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A3AB" w14:textId="1754774B" w:rsidR="00421599" w:rsidRPr="00E4714F" w:rsidRDefault="00AC6785" w:rsidP="00281683">
      <w:pPr>
        <w:jc w:val="center"/>
        <w:rPr>
          <w:b/>
          <w:bCs/>
          <w:sz w:val="40"/>
          <w:szCs w:val="40"/>
        </w:rPr>
      </w:pPr>
      <w:r w:rsidRPr="00E4714F">
        <w:rPr>
          <w:b/>
          <w:bCs/>
          <w:sz w:val="40"/>
          <w:szCs w:val="40"/>
        </w:rPr>
        <w:t xml:space="preserve">Cooper Middle </w:t>
      </w:r>
      <w:r w:rsidR="00281683" w:rsidRPr="00E4714F">
        <w:rPr>
          <w:b/>
          <w:bCs/>
          <w:sz w:val="40"/>
          <w:szCs w:val="40"/>
        </w:rPr>
        <w:t>School</w:t>
      </w:r>
      <w:r w:rsidR="00787FB4" w:rsidRPr="00E4714F">
        <w:rPr>
          <w:b/>
          <w:bCs/>
          <w:sz w:val="40"/>
          <w:szCs w:val="40"/>
        </w:rPr>
        <w:t xml:space="preserve"> FY22 Title 1 Budget Snapshot</w:t>
      </w:r>
    </w:p>
    <w:p w14:paraId="1E71425A" w14:textId="7A0B42D2" w:rsidR="00343BDD" w:rsidRDefault="00343BDD" w:rsidP="00281683">
      <w:pPr>
        <w:jc w:val="center"/>
        <w:rPr>
          <w:sz w:val="44"/>
          <w:szCs w:val="44"/>
        </w:rPr>
      </w:pPr>
    </w:p>
    <w:p w14:paraId="1D0F611C" w14:textId="034B77FE" w:rsidR="00343BDD" w:rsidRPr="00787FB4" w:rsidRDefault="00E4714F" w:rsidP="00281683">
      <w:pPr>
        <w:jc w:val="center"/>
        <w:rPr>
          <w:sz w:val="44"/>
          <w:szCs w:val="44"/>
        </w:rPr>
      </w:pPr>
      <w:r w:rsidRPr="00E4714F">
        <w:rPr>
          <w:noProof/>
          <w:sz w:val="44"/>
          <w:szCs w:val="44"/>
        </w:rPr>
        <w:drawing>
          <wp:inline distT="0" distB="0" distL="0" distR="0" wp14:anchorId="0146ED12" wp14:editId="541A8691">
            <wp:extent cx="5649113" cy="5839640"/>
            <wp:effectExtent l="19050" t="19050" r="2794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8396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C79995" w14:textId="73C123B1" w:rsidR="00E34A99" w:rsidRDefault="00E34A99" w:rsidP="00281683">
      <w:pPr>
        <w:jc w:val="center"/>
        <w:rPr>
          <w:sz w:val="24"/>
          <w:szCs w:val="24"/>
        </w:rPr>
      </w:pPr>
    </w:p>
    <w:p w14:paraId="1F5BC764" w14:textId="047ED331" w:rsidR="002D71FD" w:rsidRPr="00281683" w:rsidRDefault="002D71FD" w:rsidP="00281683">
      <w:pPr>
        <w:jc w:val="center"/>
        <w:rPr>
          <w:sz w:val="24"/>
          <w:szCs w:val="24"/>
        </w:rPr>
      </w:pPr>
    </w:p>
    <w:sectPr w:rsidR="002D71FD" w:rsidRPr="0028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83"/>
    <w:rsid w:val="00281683"/>
    <w:rsid w:val="002D71FD"/>
    <w:rsid w:val="00343BDD"/>
    <w:rsid w:val="003A6FC5"/>
    <w:rsid w:val="00421599"/>
    <w:rsid w:val="004D2BEA"/>
    <w:rsid w:val="00502526"/>
    <w:rsid w:val="00787FB4"/>
    <w:rsid w:val="00AA1F77"/>
    <w:rsid w:val="00AC6785"/>
    <w:rsid w:val="00AD37E5"/>
    <w:rsid w:val="00BE0A9A"/>
    <w:rsid w:val="00E34A99"/>
    <w:rsid w:val="00E4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4579"/>
  <w15:chartTrackingRefBased/>
  <w15:docId w15:val="{15660D55-BEA2-4024-9C02-7B3317BE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Milliman</dc:creator>
  <cp:keywords/>
  <dc:description/>
  <cp:lastModifiedBy>Lashawn Ivory</cp:lastModifiedBy>
  <cp:revision>2</cp:revision>
  <dcterms:created xsi:type="dcterms:W3CDTF">2021-09-24T22:20:00Z</dcterms:created>
  <dcterms:modified xsi:type="dcterms:W3CDTF">2021-09-24T22:20:00Z</dcterms:modified>
</cp:coreProperties>
</file>