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22F8BB" w14:textId="424213ED" w:rsidR="00226D7D" w:rsidRDefault="00BE1E9C" w:rsidP="00BE1E9C">
      <w:pPr>
        <w:jc w:val="center"/>
        <w:rPr>
          <w:rFonts w:ascii="Georgia" w:hAnsi="Georgia"/>
          <w:sz w:val="40"/>
          <w:szCs w:val="40"/>
        </w:rPr>
      </w:pPr>
      <w:r>
        <w:rPr>
          <w:rFonts w:ascii="Georgia" w:hAnsi="Georgia"/>
          <w:sz w:val="40"/>
          <w:szCs w:val="40"/>
        </w:rPr>
        <w:t xml:space="preserve">J.J. </w:t>
      </w:r>
      <w:r w:rsidRPr="00BE1E9C">
        <w:rPr>
          <w:rFonts w:ascii="Georgia" w:hAnsi="Georgia"/>
          <w:sz w:val="40"/>
          <w:szCs w:val="40"/>
        </w:rPr>
        <w:t>Daniell</w:t>
      </w:r>
      <w:r w:rsidR="009A5318">
        <w:rPr>
          <w:rFonts w:ascii="Georgia" w:hAnsi="Georgia"/>
          <w:sz w:val="40"/>
          <w:szCs w:val="40"/>
        </w:rPr>
        <w:t xml:space="preserve">’s Sixth Grade Supply List </w:t>
      </w:r>
      <w:r w:rsidR="00846E8A">
        <w:rPr>
          <w:noProof/>
        </w:rPr>
        <w:drawing>
          <wp:inline distT="0" distB="0" distL="0" distR="0" wp14:anchorId="5E1B26EF" wp14:editId="4FA684D1">
            <wp:extent cx="679450" cy="679450"/>
            <wp:effectExtent l="0" t="0" r="635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679450" cy="679450"/>
                    </a:xfrm>
                    <a:prstGeom prst="rect">
                      <a:avLst/>
                    </a:prstGeom>
                    <a:noFill/>
                    <a:ln>
                      <a:noFill/>
                    </a:ln>
                  </pic:spPr>
                </pic:pic>
              </a:graphicData>
            </a:graphic>
          </wp:inline>
        </w:drawing>
      </w:r>
    </w:p>
    <w:p w14:paraId="6922F8BC" w14:textId="77777777" w:rsidR="00F37732" w:rsidRPr="0010220E" w:rsidRDefault="00F37732" w:rsidP="00F37732">
      <w:pPr>
        <w:rPr>
          <w:sz w:val="24"/>
          <w:szCs w:val="24"/>
        </w:rPr>
      </w:pPr>
      <w:r w:rsidRPr="0010220E">
        <w:rPr>
          <w:rFonts w:ascii="Georgia" w:hAnsi="Georgia"/>
          <w:sz w:val="24"/>
          <w:szCs w:val="24"/>
        </w:rPr>
        <w:t>Unlike elementary school, middle school supplies are not collected by the teacher and then distributed to students. Students will keep up with their own supplies (with the exception of homeroom donations). Many supplies will need to be refreshed throughout the school year as students use them</w:t>
      </w:r>
      <w:r w:rsidRPr="0010220E">
        <w:rPr>
          <w:sz w:val="24"/>
          <w:szCs w:val="24"/>
        </w:rPr>
        <w:t xml:space="preserve">. </w:t>
      </w:r>
    </w:p>
    <w:p w14:paraId="6922F8BE" w14:textId="32D1243D" w:rsidR="009A5318" w:rsidRPr="00DB21DA" w:rsidRDefault="00846E8A" w:rsidP="00DB21DA">
      <w:pPr>
        <w:spacing w:after="0"/>
        <w:rPr>
          <w:rFonts w:ascii="Georgia" w:hAnsi="Georgia"/>
          <w:b/>
          <w:sz w:val="24"/>
          <w:szCs w:val="24"/>
        </w:rPr>
      </w:pPr>
      <w:r w:rsidRPr="0010220E">
        <w:rPr>
          <w:rFonts w:ascii="Georgia" w:hAnsi="Georgia"/>
          <w:b/>
          <w:sz w:val="24"/>
          <w:szCs w:val="24"/>
        </w:rPr>
        <w:t xml:space="preserve"> </w:t>
      </w:r>
      <w:r w:rsidR="00F37732" w:rsidRPr="0010220E">
        <w:rPr>
          <w:rFonts w:ascii="Georgia" w:hAnsi="Georgia"/>
          <w:b/>
          <w:sz w:val="24"/>
          <w:szCs w:val="24"/>
        </w:rPr>
        <w:t>Homeroom Donations:</w:t>
      </w:r>
      <w:r w:rsidRPr="00DB21DA">
        <w:rPr>
          <w:rFonts w:ascii="Georgia" w:hAnsi="Georgia"/>
          <w:sz w:val="24"/>
          <w:szCs w:val="24"/>
        </w:rPr>
        <w:tab/>
      </w:r>
      <w:r w:rsidRPr="00DB21DA">
        <w:rPr>
          <w:rFonts w:ascii="Georgia" w:hAnsi="Georgia"/>
          <w:sz w:val="24"/>
          <w:szCs w:val="24"/>
        </w:rPr>
        <w:tab/>
      </w:r>
      <w:r w:rsidRPr="00DB21DA">
        <w:rPr>
          <w:rFonts w:ascii="Georgia" w:hAnsi="Georgia"/>
          <w:sz w:val="24"/>
          <w:szCs w:val="24"/>
        </w:rPr>
        <w:tab/>
      </w:r>
      <w:r w:rsidRPr="00DB21DA">
        <w:rPr>
          <w:rFonts w:ascii="Georgia" w:hAnsi="Georgia"/>
          <w:sz w:val="24"/>
          <w:szCs w:val="24"/>
        </w:rPr>
        <w:tab/>
      </w:r>
      <w:r w:rsidRPr="00DB21DA">
        <w:rPr>
          <w:rFonts w:ascii="Georgia" w:hAnsi="Georgia"/>
          <w:sz w:val="24"/>
          <w:szCs w:val="24"/>
        </w:rPr>
        <w:tab/>
      </w:r>
      <w:r w:rsidRPr="00DB21DA">
        <w:rPr>
          <w:rFonts w:ascii="Georgia" w:hAnsi="Georgia"/>
          <w:sz w:val="24"/>
          <w:szCs w:val="24"/>
        </w:rPr>
        <w:tab/>
      </w:r>
    </w:p>
    <w:p w14:paraId="6922F8BF" w14:textId="77777777" w:rsidR="009A5318" w:rsidRPr="0010220E" w:rsidRDefault="009A5318" w:rsidP="009A5318">
      <w:pPr>
        <w:pStyle w:val="ListParagraph"/>
        <w:numPr>
          <w:ilvl w:val="0"/>
          <w:numId w:val="1"/>
        </w:numPr>
        <w:rPr>
          <w:rFonts w:ascii="Georgia" w:hAnsi="Georgia"/>
          <w:sz w:val="24"/>
          <w:szCs w:val="24"/>
        </w:rPr>
      </w:pPr>
      <w:r w:rsidRPr="0010220E">
        <w:rPr>
          <w:rFonts w:ascii="Georgia" w:hAnsi="Georgia"/>
          <w:sz w:val="24"/>
          <w:szCs w:val="24"/>
        </w:rPr>
        <w:t>Boxes of tissue</w:t>
      </w:r>
    </w:p>
    <w:p w14:paraId="6922F8C0" w14:textId="77777777" w:rsidR="009A5318" w:rsidRPr="0010220E" w:rsidRDefault="009A5318" w:rsidP="009A5318">
      <w:pPr>
        <w:pStyle w:val="ListParagraph"/>
        <w:numPr>
          <w:ilvl w:val="0"/>
          <w:numId w:val="1"/>
        </w:numPr>
        <w:rPr>
          <w:rFonts w:ascii="Georgia" w:hAnsi="Georgia"/>
          <w:sz w:val="24"/>
          <w:szCs w:val="24"/>
        </w:rPr>
      </w:pPr>
      <w:r w:rsidRPr="0010220E">
        <w:rPr>
          <w:rFonts w:ascii="Georgia" w:hAnsi="Georgia"/>
          <w:sz w:val="24"/>
          <w:szCs w:val="24"/>
        </w:rPr>
        <w:t>Paper towels</w:t>
      </w:r>
    </w:p>
    <w:p w14:paraId="6922F8C1" w14:textId="77777777" w:rsidR="009A5318" w:rsidRPr="0010220E" w:rsidRDefault="009A5318" w:rsidP="009A5318">
      <w:pPr>
        <w:pStyle w:val="ListParagraph"/>
        <w:numPr>
          <w:ilvl w:val="0"/>
          <w:numId w:val="1"/>
        </w:numPr>
        <w:rPr>
          <w:rFonts w:ascii="Georgia" w:hAnsi="Georgia"/>
          <w:sz w:val="24"/>
          <w:szCs w:val="24"/>
        </w:rPr>
      </w:pPr>
      <w:r w:rsidRPr="0010220E">
        <w:rPr>
          <w:rFonts w:ascii="Georgia" w:hAnsi="Georgia"/>
          <w:sz w:val="24"/>
          <w:szCs w:val="24"/>
        </w:rPr>
        <w:t>Hand sanitizer</w:t>
      </w:r>
      <w:r w:rsidR="00672E06" w:rsidRPr="0010220E">
        <w:rPr>
          <w:rFonts w:ascii="Georgia" w:hAnsi="Georgia"/>
          <w:sz w:val="24"/>
          <w:szCs w:val="24"/>
        </w:rPr>
        <w:tab/>
      </w:r>
      <w:r w:rsidR="00672E06" w:rsidRPr="0010220E">
        <w:rPr>
          <w:rFonts w:ascii="Georgia" w:hAnsi="Georgia"/>
          <w:sz w:val="24"/>
          <w:szCs w:val="24"/>
        </w:rPr>
        <w:tab/>
      </w:r>
      <w:r w:rsidR="00672E06" w:rsidRPr="0010220E">
        <w:rPr>
          <w:rFonts w:ascii="Georgia" w:hAnsi="Georgia"/>
          <w:sz w:val="24"/>
          <w:szCs w:val="24"/>
        </w:rPr>
        <w:tab/>
      </w:r>
      <w:r w:rsidR="00672E06" w:rsidRPr="0010220E">
        <w:rPr>
          <w:rFonts w:ascii="Georgia" w:hAnsi="Georgia"/>
          <w:sz w:val="24"/>
          <w:szCs w:val="24"/>
        </w:rPr>
        <w:tab/>
      </w:r>
      <w:r w:rsidR="00672E06" w:rsidRPr="0010220E">
        <w:rPr>
          <w:rFonts w:ascii="Georgia" w:hAnsi="Georgia"/>
          <w:sz w:val="24"/>
          <w:szCs w:val="24"/>
        </w:rPr>
        <w:tab/>
      </w:r>
    </w:p>
    <w:p w14:paraId="6922F8C2" w14:textId="77777777" w:rsidR="009A5318" w:rsidRPr="0010220E" w:rsidRDefault="009A5318" w:rsidP="009A5318">
      <w:pPr>
        <w:pStyle w:val="ListParagraph"/>
        <w:numPr>
          <w:ilvl w:val="0"/>
          <w:numId w:val="1"/>
        </w:numPr>
        <w:rPr>
          <w:rFonts w:ascii="Georgia" w:hAnsi="Georgia"/>
          <w:sz w:val="24"/>
          <w:szCs w:val="24"/>
        </w:rPr>
      </w:pPr>
      <w:r w:rsidRPr="0010220E">
        <w:rPr>
          <w:rFonts w:ascii="Georgia" w:hAnsi="Georgia"/>
          <w:sz w:val="24"/>
          <w:szCs w:val="24"/>
        </w:rPr>
        <w:t>Disinfecting wipes</w:t>
      </w:r>
    </w:p>
    <w:p w14:paraId="6922F8C3" w14:textId="77777777" w:rsidR="009A5318" w:rsidRPr="0010220E" w:rsidRDefault="009A5318" w:rsidP="009A5318">
      <w:pPr>
        <w:pStyle w:val="ListParagraph"/>
        <w:numPr>
          <w:ilvl w:val="0"/>
          <w:numId w:val="1"/>
        </w:numPr>
        <w:rPr>
          <w:rFonts w:ascii="Georgia" w:hAnsi="Georgia"/>
          <w:sz w:val="24"/>
          <w:szCs w:val="24"/>
        </w:rPr>
      </w:pPr>
      <w:r w:rsidRPr="0010220E">
        <w:rPr>
          <w:rFonts w:ascii="Georgia" w:hAnsi="Georgia"/>
          <w:sz w:val="24"/>
          <w:szCs w:val="24"/>
        </w:rPr>
        <w:t>Band-Aids</w:t>
      </w:r>
    </w:p>
    <w:p w14:paraId="6922F8C4" w14:textId="40311490" w:rsidR="00672E06" w:rsidRPr="0010220E" w:rsidRDefault="00672E06" w:rsidP="009A5318">
      <w:pPr>
        <w:pStyle w:val="ListParagraph"/>
        <w:numPr>
          <w:ilvl w:val="0"/>
          <w:numId w:val="1"/>
        </w:numPr>
        <w:rPr>
          <w:rFonts w:ascii="Georgia" w:hAnsi="Georgia"/>
          <w:sz w:val="24"/>
          <w:szCs w:val="24"/>
        </w:rPr>
      </w:pPr>
      <w:r w:rsidRPr="0010220E">
        <w:rPr>
          <w:rFonts w:ascii="Georgia" w:hAnsi="Georgia"/>
          <w:sz w:val="24"/>
          <w:szCs w:val="24"/>
        </w:rPr>
        <w:t>Ream of paper</w:t>
      </w:r>
    </w:p>
    <w:p w14:paraId="6922F8C5" w14:textId="77777777" w:rsidR="009A5318" w:rsidRPr="0010220E" w:rsidRDefault="009A5318" w:rsidP="00F23CEC">
      <w:pPr>
        <w:spacing w:after="0"/>
        <w:rPr>
          <w:rFonts w:ascii="Georgia" w:hAnsi="Georgia"/>
          <w:b/>
          <w:sz w:val="24"/>
          <w:szCs w:val="24"/>
        </w:rPr>
      </w:pPr>
      <w:r w:rsidRPr="0010220E">
        <w:rPr>
          <w:rFonts w:ascii="Georgia" w:hAnsi="Georgia"/>
          <w:b/>
          <w:sz w:val="24"/>
          <w:szCs w:val="24"/>
        </w:rPr>
        <w:t>For Academic Classes:</w:t>
      </w:r>
    </w:p>
    <w:p w14:paraId="6922F8C6" w14:textId="77777777" w:rsidR="00F23CEC" w:rsidRPr="0010220E" w:rsidRDefault="00EA53EA" w:rsidP="009A5318">
      <w:pPr>
        <w:pStyle w:val="ListParagraph"/>
        <w:numPr>
          <w:ilvl w:val="0"/>
          <w:numId w:val="2"/>
        </w:numPr>
        <w:rPr>
          <w:rFonts w:ascii="Georgia" w:hAnsi="Georgia"/>
          <w:sz w:val="24"/>
          <w:szCs w:val="24"/>
        </w:rPr>
      </w:pPr>
      <w:r w:rsidRPr="0010220E">
        <w:rPr>
          <w:rFonts w:ascii="Georgia" w:hAnsi="Georgia"/>
          <w:sz w:val="24"/>
          <w:szCs w:val="24"/>
        </w:rPr>
        <w:t>Flash</w:t>
      </w:r>
      <w:r w:rsidR="00172576" w:rsidRPr="0010220E">
        <w:rPr>
          <w:rFonts w:ascii="Georgia" w:hAnsi="Georgia"/>
          <w:sz w:val="24"/>
          <w:szCs w:val="24"/>
        </w:rPr>
        <w:t>-</w:t>
      </w:r>
      <w:r w:rsidRPr="0010220E">
        <w:rPr>
          <w:rFonts w:ascii="Georgia" w:hAnsi="Georgia"/>
          <w:sz w:val="24"/>
          <w:szCs w:val="24"/>
        </w:rPr>
        <w:t xml:space="preserve">drive </w:t>
      </w:r>
      <w:r w:rsidR="00672E06" w:rsidRPr="0010220E">
        <w:rPr>
          <w:rFonts w:ascii="Georgia" w:hAnsi="Georgia"/>
          <w:sz w:val="24"/>
          <w:szCs w:val="24"/>
        </w:rPr>
        <w:t>required</w:t>
      </w:r>
    </w:p>
    <w:p w14:paraId="6922F8C7" w14:textId="77777777" w:rsidR="009A5318" w:rsidRPr="0010220E" w:rsidRDefault="00672E06" w:rsidP="009A5318">
      <w:pPr>
        <w:pStyle w:val="ListParagraph"/>
        <w:numPr>
          <w:ilvl w:val="0"/>
          <w:numId w:val="2"/>
        </w:numPr>
        <w:rPr>
          <w:rFonts w:ascii="Georgia" w:hAnsi="Georgia"/>
          <w:sz w:val="24"/>
          <w:szCs w:val="24"/>
        </w:rPr>
      </w:pPr>
      <w:r w:rsidRPr="0010220E">
        <w:rPr>
          <w:rFonts w:ascii="Georgia" w:hAnsi="Georgia"/>
          <w:sz w:val="24"/>
          <w:szCs w:val="24"/>
        </w:rPr>
        <w:t>Large zippered p</w:t>
      </w:r>
      <w:r w:rsidR="009A5318" w:rsidRPr="0010220E">
        <w:rPr>
          <w:rFonts w:ascii="Georgia" w:hAnsi="Georgia"/>
          <w:sz w:val="24"/>
          <w:szCs w:val="24"/>
        </w:rPr>
        <w:t>encil</w:t>
      </w:r>
      <w:r w:rsidRPr="0010220E">
        <w:rPr>
          <w:rFonts w:ascii="Georgia" w:hAnsi="Georgia"/>
          <w:sz w:val="24"/>
          <w:szCs w:val="24"/>
        </w:rPr>
        <w:t xml:space="preserve"> pouch </w:t>
      </w:r>
    </w:p>
    <w:p w14:paraId="6922F8C8" w14:textId="77777777" w:rsidR="00672E06" w:rsidRPr="0010220E" w:rsidRDefault="00672E06" w:rsidP="00672E06">
      <w:pPr>
        <w:pStyle w:val="ListParagraph"/>
        <w:rPr>
          <w:rFonts w:ascii="Georgia" w:hAnsi="Georgia"/>
          <w:b/>
          <w:sz w:val="24"/>
          <w:szCs w:val="24"/>
        </w:rPr>
      </w:pPr>
      <w:r w:rsidRPr="0010220E">
        <w:rPr>
          <w:rFonts w:ascii="Georgia" w:hAnsi="Georgia"/>
          <w:b/>
          <w:sz w:val="24"/>
          <w:szCs w:val="24"/>
        </w:rPr>
        <w:t>**Following items should be placed into the pencil pouch**</w:t>
      </w:r>
    </w:p>
    <w:p w14:paraId="6922F8C9" w14:textId="7FA297F6" w:rsidR="009A5318" w:rsidRPr="0010220E" w:rsidRDefault="00CB4EC4" w:rsidP="00CB4EC4">
      <w:pPr>
        <w:pStyle w:val="ListParagraph"/>
        <w:rPr>
          <w:rFonts w:ascii="Georgia" w:hAnsi="Georgia"/>
          <w:sz w:val="24"/>
          <w:szCs w:val="24"/>
        </w:rPr>
      </w:pPr>
      <w:r w:rsidRPr="0010220E">
        <w:rPr>
          <w:rFonts w:ascii="Georgia" w:hAnsi="Georgia"/>
          <w:sz w:val="24"/>
          <w:szCs w:val="24"/>
        </w:rPr>
        <w:tab/>
        <w:t>~</w:t>
      </w:r>
      <w:r w:rsidR="009A5318" w:rsidRPr="0010220E">
        <w:rPr>
          <w:rFonts w:ascii="Georgia" w:hAnsi="Georgia"/>
          <w:sz w:val="24"/>
          <w:szCs w:val="24"/>
        </w:rPr>
        <w:t>Colored pencils, thin markers, or crayons</w:t>
      </w:r>
    </w:p>
    <w:p w14:paraId="6922F8CA" w14:textId="77777777" w:rsidR="009A5318" w:rsidRPr="0010220E" w:rsidRDefault="00CB4EC4" w:rsidP="00CB4EC4">
      <w:pPr>
        <w:pStyle w:val="ListParagraph"/>
        <w:rPr>
          <w:rFonts w:ascii="Georgia" w:hAnsi="Georgia"/>
          <w:sz w:val="24"/>
          <w:szCs w:val="24"/>
        </w:rPr>
      </w:pPr>
      <w:r w:rsidRPr="0010220E">
        <w:rPr>
          <w:rFonts w:ascii="Georgia" w:hAnsi="Georgia"/>
          <w:sz w:val="24"/>
          <w:szCs w:val="24"/>
        </w:rPr>
        <w:tab/>
        <w:t>~</w:t>
      </w:r>
      <w:r w:rsidR="009A5318" w:rsidRPr="0010220E">
        <w:rPr>
          <w:rFonts w:ascii="Georgia" w:hAnsi="Georgia"/>
          <w:sz w:val="24"/>
          <w:szCs w:val="24"/>
        </w:rPr>
        <w:t xml:space="preserve">Highlighters </w:t>
      </w:r>
    </w:p>
    <w:p w14:paraId="6922F8CB" w14:textId="77777777" w:rsidR="009A5318" w:rsidRPr="0010220E" w:rsidRDefault="00CB4EC4" w:rsidP="00CB4EC4">
      <w:pPr>
        <w:pStyle w:val="ListParagraph"/>
        <w:rPr>
          <w:rFonts w:ascii="Georgia" w:hAnsi="Georgia"/>
          <w:sz w:val="24"/>
          <w:szCs w:val="24"/>
        </w:rPr>
      </w:pPr>
      <w:r w:rsidRPr="0010220E">
        <w:rPr>
          <w:rFonts w:ascii="Georgia" w:hAnsi="Georgia"/>
          <w:sz w:val="24"/>
          <w:szCs w:val="24"/>
        </w:rPr>
        <w:tab/>
        <w:t>~</w:t>
      </w:r>
      <w:r w:rsidR="009A5318" w:rsidRPr="0010220E">
        <w:rPr>
          <w:rFonts w:ascii="Georgia" w:hAnsi="Georgia"/>
          <w:sz w:val="24"/>
          <w:szCs w:val="24"/>
        </w:rPr>
        <w:t>Hand-held pencil sharpener (not motorized)</w:t>
      </w:r>
    </w:p>
    <w:p w14:paraId="6922F8CC" w14:textId="77777777" w:rsidR="00715FE0" w:rsidRPr="0010220E" w:rsidRDefault="00715FE0" w:rsidP="00CB4EC4">
      <w:pPr>
        <w:pStyle w:val="ListParagraph"/>
        <w:rPr>
          <w:rFonts w:ascii="Georgia" w:hAnsi="Georgia"/>
          <w:sz w:val="24"/>
          <w:szCs w:val="24"/>
        </w:rPr>
      </w:pPr>
      <w:r w:rsidRPr="0010220E">
        <w:rPr>
          <w:rFonts w:ascii="Georgia" w:hAnsi="Georgia"/>
          <w:sz w:val="24"/>
          <w:szCs w:val="24"/>
        </w:rPr>
        <w:tab/>
        <w:t>~Pencils</w:t>
      </w:r>
    </w:p>
    <w:p w14:paraId="6922F8CD" w14:textId="77777777" w:rsidR="009A5318" w:rsidRPr="0010220E" w:rsidRDefault="00CB4EC4" w:rsidP="00CB4EC4">
      <w:pPr>
        <w:pStyle w:val="ListParagraph"/>
        <w:rPr>
          <w:rFonts w:ascii="Georgia" w:hAnsi="Georgia"/>
          <w:sz w:val="24"/>
          <w:szCs w:val="24"/>
        </w:rPr>
      </w:pPr>
      <w:r w:rsidRPr="0010220E">
        <w:rPr>
          <w:rFonts w:ascii="Georgia" w:hAnsi="Georgia"/>
          <w:sz w:val="24"/>
          <w:szCs w:val="24"/>
        </w:rPr>
        <w:tab/>
        <w:t>~</w:t>
      </w:r>
      <w:r w:rsidR="009A5318" w:rsidRPr="0010220E">
        <w:rPr>
          <w:rFonts w:ascii="Georgia" w:hAnsi="Georgia"/>
          <w:sz w:val="24"/>
          <w:szCs w:val="24"/>
        </w:rPr>
        <w:t>Black or blue pens</w:t>
      </w:r>
    </w:p>
    <w:p w14:paraId="6922F8CE" w14:textId="77777777" w:rsidR="00CB4EC4" w:rsidRPr="0010220E" w:rsidRDefault="00CB4EC4" w:rsidP="00CB4EC4">
      <w:pPr>
        <w:pStyle w:val="ListParagraph"/>
        <w:spacing w:after="100" w:afterAutospacing="1"/>
        <w:rPr>
          <w:rFonts w:ascii="Georgia" w:hAnsi="Georgia"/>
          <w:sz w:val="24"/>
          <w:szCs w:val="24"/>
        </w:rPr>
      </w:pPr>
      <w:r w:rsidRPr="0010220E">
        <w:rPr>
          <w:rFonts w:ascii="Georgia" w:hAnsi="Georgia"/>
          <w:sz w:val="24"/>
          <w:szCs w:val="24"/>
        </w:rPr>
        <w:tab/>
        <w:t>~Ruler with standard and metric measurements</w:t>
      </w:r>
    </w:p>
    <w:p w14:paraId="6922F8CF" w14:textId="77777777" w:rsidR="00CB4EC4" w:rsidRPr="0010220E" w:rsidRDefault="00CB4EC4" w:rsidP="00CB4EC4">
      <w:pPr>
        <w:pStyle w:val="ListParagraph"/>
        <w:rPr>
          <w:rFonts w:ascii="Georgia" w:hAnsi="Georgia"/>
          <w:sz w:val="24"/>
          <w:szCs w:val="24"/>
        </w:rPr>
      </w:pPr>
      <w:r w:rsidRPr="0010220E">
        <w:rPr>
          <w:rFonts w:ascii="Georgia" w:hAnsi="Georgia"/>
          <w:sz w:val="24"/>
          <w:szCs w:val="24"/>
        </w:rPr>
        <w:t xml:space="preserve"> </w:t>
      </w:r>
      <w:r w:rsidRPr="0010220E">
        <w:rPr>
          <w:rFonts w:ascii="Georgia" w:hAnsi="Georgia"/>
          <w:sz w:val="24"/>
          <w:szCs w:val="24"/>
        </w:rPr>
        <w:tab/>
        <w:t>~Two or more large glue sticks</w:t>
      </w:r>
      <w:r w:rsidR="00A345C9" w:rsidRPr="0010220E">
        <w:rPr>
          <w:rFonts w:ascii="Georgia" w:hAnsi="Georgia"/>
          <w:sz w:val="24"/>
          <w:szCs w:val="24"/>
        </w:rPr>
        <w:t>/scotch tape</w:t>
      </w:r>
    </w:p>
    <w:p w14:paraId="6922F8D0" w14:textId="59991919" w:rsidR="00CB4EC4" w:rsidRDefault="00CB4EC4" w:rsidP="000C14A4">
      <w:pPr>
        <w:pStyle w:val="ListParagraph"/>
        <w:rPr>
          <w:rFonts w:ascii="Georgia" w:hAnsi="Georgia"/>
          <w:sz w:val="24"/>
          <w:szCs w:val="24"/>
        </w:rPr>
      </w:pPr>
      <w:r w:rsidRPr="0010220E">
        <w:rPr>
          <w:rFonts w:ascii="Georgia" w:hAnsi="Georgia"/>
          <w:sz w:val="24"/>
          <w:szCs w:val="24"/>
        </w:rPr>
        <w:tab/>
        <w:t>~Dry erase marker</w:t>
      </w:r>
      <w:r w:rsidR="000C14A4" w:rsidRPr="0010220E">
        <w:rPr>
          <w:rFonts w:ascii="Georgia" w:hAnsi="Georgia"/>
          <w:sz w:val="24"/>
          <w:szCs w:val="24"/>
        </w:rPr>
        <w:t>s</w:t>
      </w:r>
    </w:p>
    <w:p w14:paraId="6164B14B" w14:textId="12A1F71E" w:rsidR="00846E8A" w:rsidRPr="0010220E" w:rsidRDefault="00846E8A" w:rsidP="00846E8A">
      <w:pPr>
        <w:pStyle w:val="ListParagraph"/>
        <w:ind w:firstLine="720"/>
        <w:rPr>
          <w:rFonts w:ascii="Georgia" w:hAnsi="Georgia"/>
          <w:sz w:val="24"/>
          <w:szCs w:val="24"/>
        </w:rPr>
      </w:pPr>
      <w:r w:rsidRPr="0010220E">
        <w:rPr>
          <w:rFonts w:ascii="Georgia" w:hAnsi="Georgia"/>
          <w:sz w:val="24"/>
          <w:szCs w:val="24"/>
        </w:rPr>
        <w:t>~Safety scissors</w:t>
      </w:r>
    </w:p>
    <w:p w14:paraId="7ADB80FE" w14:textId="3A4F8831" w:rsidR="00846E8A" w:rsidRPr="00846E8A" w:rsidRDefault="00CB4EC4" w:rsidP="00846E8A">
      <w:pPr>
        <w:pStyle w:val="ListParagraph"/>
        <w:rPr>
          <w:rFonts w:ascii="Georgia" w:hAnsi="Georgia"/>
          <w:sz w:val="24"/>
          <w:szCs w:val="24"/>
        </w:rPr>
      </w:pPr>
      <w:r w:rsidRPr="0010220E">
        <w:rPr>
          <w:rFonts w:ascii="Georgia" w:hAnsi="Georgia"/>
          <w:sz w:val="24"/>
          <w:szCs w:val="24"/>
        </w:rPr>
        <w:tab/>
        <w:t>~</w:t>
      </w:r>
      <w:r w:rsidR="00846E8A">
        <w:rPr>
          <w:rFonts w:ascii="Georgia" w:hAnsi="Georgia"/>
          <w:sz w:val="24"/>
          <w:szCs w:val="24"/>
        </w:rPr>
        <w:t>Ear Buds</w:t>
      </w:r>
    </w:p>
    <w:p w14:paraId="6922F8D2" w14:textId="6A91EEDF" w:rsidR="00CB4EC4" w:rsidRPr="0010220E" w:rsidRDefault="00DB21DA" w:rsidP="00CB4EC4">
      <w:pPr>
        <w:pStyle w:val="ListParagraph"/>
        <w:numPr>
          <w:ilvl w:val="0"/>
          <w:numId w:val="2"/>
        </w:numPr>
        <w:rPr>
          <w:rFonts w:ascii="Georgia" w:hAnsi="Georgia"/>
          <w:sz w:val="24"/>
          <w:szCs w:val="24"/>
        </w:rPr>
      </w:pPr>
      <w:r w:rsidRPr="0010220E">
        <w:rPr>
          <w:rFonts w:ascii="Times New Roman" w:hAnsi="Times New Roman"/>
          <w:noProof/>
          <w:sz w:val="24"/>
          <w:szCs w:val="24"/>
        </w:rPr>
        <w:drawing>
          <wp:anchor distT="36576" distB="36576" distL="36576" distR="36576" simplePos="0" relativeHeight="251660288" behindDoc="0" locked="0" layoutInCell="1" allowOverlap="1" wp14:anchorId="6922F8DE" wp14:editId="097B08AB">
            <wp:simplePos x="0" y="0"/>
            <wp:positionH relativeFrom="column">
              <wp:posOffset>5448300</wp:posOffset>
            </wp:positionH>
            <wp:positionV relativeFrom="paragraph">
              <wp:posOffset>102870</wp:posOffset>
            </wp:positionV>
            <wp:extent cx="732155" cy="10858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2155" cy="10858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62DF2" w:rsidRPr="0010220E">
        <w:rPr>
          <w:rFonts w:ascii="Georgia" w:hAnsi="Georgia"/>
          <w:sz w:val="24"/>
          <w:szCs w:val="24"/>
        </w:rPr>
        <w:t>Multiple packs of l</w:t>
      </w:r>
      <w:r w:rsidR="00CB4EC4" w:rsidRPr="0010220E">
        <w:rPr>
          <w:rFonts w:ascii="Georgia" w:hAnsi="Georgia"/>
          <w:sz w:val="24"/>
          <w:szCs w:val="24"/>
        </w:rPr>
        <w:t xml:space="preserve">oose leaf </w:t>
      </w:r>
      <w:r w:rsidR="00672E06" w:rsidRPr="0010220E">
        <w:rPr>
          <w:rFonts w:ascii="Georgia" w:hAnsi="Georgia"/>
          <w:sz w:val="24"/>
          <w:szCs w:val="24"/>
        </w:rPr>
        <w:t xml:space="preserve">notebook </w:t>
      </w:r>
      <w:r w:rsidR="00CB4EC4" w:rsidRPr="0010220E">
        <w:rPr>
          <w:rFonts w:ascii="Georgia" w:hAnsi="Georgia"/>
          <w:sz w:val="24"/>
          <w:szCs w:val="24"/>
        </w:rPr>
        <w:t>paper</w:t>
      </w:r>
    </w:p>
    <w:p w14:paraId="6922F8D3" w14:textId="77777777" w:rsidR="00EA53EA" w:rsidRPr="0010220E" w:rsidRDefault="00CB4EC4" w:rsidP="00A345C9">
      <w:pPr>
        <w:pStyle w:val="ListParagraph"/>
        <w:numPr>
          <w:ilvl w:val="0"/>
          <w:numId w:val="2"/>
        </w:numPr>
        <w:rPr>
          <w:rFonts w:ascii="Georgia" w:hAnsi="Georgia"/>
          <w:sz w:val="24"/>
          <w:szCs w:val="24"/>
        </w:rPr>
      </w:pPr>
      <w:r w:rsidRPr="0010220E">
        <w:rPr>
          <w:rFonts w:ascii="Georgia" w:hAnsi="Georgia"/>
          <w:sz w:val="24"/>
          <w:szCs w:val="24"/>
        </w:rPr>
        <w:t>1 package 3x5 index cards</w:t>
      </w:r>
    </w:p>
    <w:p w14:paraId="6922F8D4" w14:textId="77777777" w:rsidR="00EA53EA" w:rsidRPr="0010220E" w:rsidRDefault="00A345C9" w:rsidP="00EA53EA">
      <w:pPr>
        <w:pStyle w:val="ListParagraph"/>
        <w:numPr>
          <w:ilvl w:val="0"/>
          <w:numId w:val="2"/>
        </w:numPr>
        <w:rPr>
          <w:rFonts w:ascii="Georgia" w:hAnsi="Georgia"/>
          <w:sz w:val="24"/>
          <w:szCs w:val="24"/>
        </w:rPr>
      </w:pPr>
      <w:r w:rsidRPr="0010220E">
        <w:rPr>
          <w:rFonts w:ascii="Georgia" w:hAnsi="Georgia"/>
          <w:sz w:val="24"/>
          <w:szCs w:val="24"/>
        </w:rPr>
        <w:t>(4</w:t>
      </w:r>
      <w:r w:rsidR="00007736">
        <w:rPr>
          <w:rFonts w:ascii="Georgia" w:hAnsi="Georgia"/>
          <w:sz w:val="24"/>
          <w:szCs w:val="24"/>
        </w:rPr>
        <w:t xml:space="preserve">) 1 ½’’ </w:t>
      </w:r>
      <w:r w:rsidR="00EA53EA" w:rsidRPr="0010220E">
        <w:rPr>
          <w:rFonts w:ascii="Georgia" w:hAnsi="Georgia"/>
          <w:sz w:val="24"/>
          <w:szCs w:val="24"/>
        </w:rPr>
        <w:t>binders for Language Arts, Math</w:t>
      </w:r>
      <w:r w:rsidRPr="0010220E">
        <w:rPr>
          <w:rFonts w:ascii="Georgia" w:hAnsi="Georgia"/>
          <w:sz w:val="24"/>
          <w:szCs w:val="24"/>
        </w:rPr>
        <w:t xml:space="preserve">, SS </w:t>
      </w:r>
      <w:r w:rsidR="00EA53EA" w:rsidRPr="0010220E">
        <w:rPr>
          <w:rFonts w:ascii="Georgia" w:hAnsi="Georgia"/>
          <w:sz w:val="24"/>
          <w:szCs w:val="24"/>
        </w:rPr>
        <w:t xml:space="preserve"> and Science</w:t>
      </w:r>
    </w:p>
    <w:p w14:paraId="6922F8D5" w14:textId="77777777" w:rsidR="00EA53EA" w:rsidRDefault="00DE514C" w:rsidP="00DE514C">
      <w:pPr>
        <w:pStyle w:val="ListParagraph"/>
        <w:numPr>
          <w:ilvl w:val="0"/>
          <w:numId w:val="2"/>
        </w:numPr>
        <w:rPr>
          <w:rFonts w:ascii="Georgia" w:hAnsi="Georgia"/>
          <w:sz w:val="24"/>
          <w:szCs w:val="24"/>
        </w:rPr>
      </w:pPr>
      <w:r w:rsidRPr="0010220E">
        <w:rPr>
          <w:rFonts w:ascii="Georgia" w:hAnsi="Georgia"/>
          <w:sz w:val="24"/>
          <w:szCs w:val="24"/>
        </w:rPr>
        <w:t>3</w:t>
      </w:r>
      <w:r w:rsidR="00EA53EA" w:rsidRPr="0010220E">
        <w:rPr>
          <w:rFonts w:ascii="Georgia" w:hAnsi="Georgia"/>
          <w:sz w:val="24"/>
          <w:szCs w:val="24"/>
        </w:rPr>
        <w:t xml:space="preserve"> sets of 8 tab dividers for Language Arts</w:t>
      </w:r>
      <w:r w:rsidRPr="0010220E">
        <w:rPr>
          <w:rFonts w:ascii="Georgia" w:hAnsi="Georgia"/>
          <w:sz w:val="24"/>
          <w:szCs w:val="24"/>
        </w:rPr>
        <w:t xml:space="preserve">, Science </w:t>
      </w:r>
      <w:r w:rsidR="00EA53EA" w:rsidRPr="0010220E">
        <w:rPr>
          <w:rFonts w:ascii="Georgia" w:hAnsi="Georgia"/>
          <w:sz w:val="24"/>
          <w:szCs w:val="24"/>
        </w:rPr>
        <w:t xml:space="preserve"> and Math</w:t>
      </w:r>
    </w:p>
    <w:p w14:paraId="6922F8D6" w14:textId="77777777" w:rsidR="00250DDB" w:rsidRPr="0010220E" w:rsidRDefault="00250DDB" w:rsidP="00DE514C">
      <w:pPr>
        <w:pStyle w:val="ListParagraph"/>
        <w:numPr>
          <w:ilvl w:val="0"/>
          <w:numId w:val="2"/>
        </w:numPr>
        <w:rPr>
          <w:rFonts w:ascii="Georgia" w:hAnsi="Georgia"/>
          <w:sz w:val="24"/>
          <w:szCs w:val="24"/>
        </w:rPr>
      </w:pPr>
      <w:r>
        <w:rPr>
          <w:rFonts w:ascii="Georgia" w:hAnsi="Georgia"/>
          <w:sz w:val="24"/>
          <w:szCs w:val="24"/>
        </w:rPr>
        <w:t>Sticky notes</w:t>
      </w:r>
    </w:p>
    <w:p w14:paraId="6922F8D7" w14:textId="77777777" w:rsidR="00145F33" w:rsidRPr="00B500F2" w:rsidRDefault="00041EEE" w:rsidP="00B500F2">
      <w:pPr>
        <w:pStyle w:val="ListParagraph"/>
        <w:numPr>
          <w:ilvl w:val="0"/>
          <w:numId w:val="2"/>
        </w:numPr>
        <w:rPr>
          <w:rFonts w:ascii="Georgia" w:hAnsi="Georgia"/>
          <w:sz w:val="24"/>
          <w:szCs w:val="24"/>
        </w:rPr>
      </w:pPr>
      <w:r>
        <w:rPr>
          <w:rFonts w:ascii="Georgia" w:hAnsi="Georgia"/>
          <w:sz w:val="24"/>
          <w:szCs w:val="24"/>
        </w:rPr>
        <w:t xml:space="preserve"> 3 c</w:t>
      </w:r>
      <w:r w:rsidR="002D61B8" w:rsidRPr="0010220E">
        <w:rPr>
          <w:rFonts w:ascii="Georgia" w:hAnsi="Georgia"/>
          <w:sz w:val="24"/>
          <w:szCs w:val="24"/>
        </w:rPr>
        <w:t>o</w:t>
      </w:r>
      <w:r>
        <w:rPr>
          <w:rFonts w:ascii="Georgia" w:hAnsi="Georgia"/>
          <w:sz w:val="24"/>
          <w:szCs w:val="24"/>
        </w:rPr>
        <w:t>mposition books</w:t>
      </w:r>
    </w:p>
    <w:p w14:paraId="6922F8D8" w14:textId="77777777" w:rsidR="00D53F30" w:rsidRPr="0010220E" w:rsidRDefault="00715FE0" w:rsidP="00F37732">
      <w:pPr>
        <w:pStyle w:val="ListParagraph"/>
        <w:numPr>
          <w:ilvl w:val="0"/>
          <w:numId w:val="2"/>
        </w:numPr>
        <w:rPr>
          <w:rFonts w:ascii="Georgia" w:hAnsi="Georgia"/>
          <w:sz w:val="24"/>
          <w:szCs w:val="24"/>
        </w:rPr>
      </w:pPr>
      <w:r w:rsidRPr="0010220E">
        <w:rPr>
          <w:rFonts w:ascii="Georgia" w:hAnsi="Georgia"/>
          <w:sz w:val="24"/>
          <w:szCs w:val="24"/>
        </w:rPr>
        <w:t>Calculator with b</w:t>
      </w:r>
      <w:r w:rsidR="00313834" w:rsidRPr="0010220E">
        <w:rPr>
          <w:rFonts w:ascii="Georgia" w:hAnsi="Georgia"/>
          <w:sz w:val="24"/>
          <w:szCs w:val="24"/>
        </w:rPr>
        <w:t>uttons similar to the one</w:t>
      </w:r>
      <w:r w:rsidRPr="0010220E">
        <w:rPr>
          <w:rFonts w:ascii="Georgia" w:hAnsi="Georgia"/>
          <w:sz w:val="24"/>
          <w:szCs w:val="24"/>
        </w:rPr>
        <w:t xml:space="preserve"> above.  You may not have a </w:t>
      </w:r>
      <w:r w:rsidR="00172576" w:rsidRPr="0010220E">
        <w:rPr>
          <w:rFonts w:ascii="Georgia" w:hAnsi="Georgia"/>
          <w:sz w:val="24"/>
          <w:szCs w:val="24"/>
        </w:rPr>
        <w:t>TAX button</w:t>
      </w:r>
      <w:r w:rsidRPr="0010220E">
        <w:rPr>
          <w:rFonts w:ascii="Georgia" w:hAnsi="Georgia"/>
          <w:sz w:val="24"/>
          <w:szCs w:val="24"/>
        </w:rPr>
        <w:t xml:space="preserve"> on the calculator for Math.</w:t>
      </w:r>
    </w:p>
    <w:p w14:paraId="41B4B2AB" w14:textId="77777777" w:rsidR="00846E8A" w:rsidRDefault="00846E8A" w:rsidP="00F37732">
      <w:pPr>
        <w:pStyle w:val="ListParagraph"/>
        <w:ind w:left="360"/>
        <w:rPr>
          <w:rFonts w:ascii="Georgia" w:hAnsi="Georgia"/>
          <w:b/>
          <w:sz w:val="24"/>
          <w:szCs w:val="24"/>
        </w:rPr>
      </w:pPr>
    </w:p>
    <w:p w14:paraId="6922F8DB" w14:textId="0764D10E" w:rsidR="00EA53EA" w:rsidRPr="00F37732" w:rsidRDefault="007B7449" w:rsidP="00F37732">
      <w:pPr>
        <w:pStyle w:val="ListParagraph"/>
        <w:ind w:left="360"/>
        <w:rPr>
          <w:rFonts w:ascii="Georgia" w:hAnsi="Georgia"/>
          <w:sz w:val="28"/>
          <w:szCs w:val="28"/>
        </w:rPr>
      </w:pPr>
      <w:r w:rsidRPr="0010220E">
        <w:rPr>
          <w:rFonts w:ascii="Georgia" w:hAnsi="Georgia"/>
          <w:b/>
          <w:sz w:val="24"/>
          <w:szCs w:val="24"/>
        </w:rPr>
        <w:t>Some additional supply requests may be made by teachers after school begins.</w:t>
      </w:r>
    </w:p>
    <w:sectPr w:rsidR="00EA53EA" w:rsidRPr="00F37732" w:rsidSect="00672E06">
      <w:pgSz w:w="12240" w:h="15840"/>
      <w:pgMar w:top="720" w:right="720"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F75F0"/>
    <w:multiLevelType w:val="hybridMultilevel"/>
    <w:tmpl w:val="7BDE8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9012F2"/>
    <w:multiLevelType w:val="hybridMultilevel"/>
    <w:tmpl w:val="58507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6D1A49"/>
    <w:multiLevelType w:val="hybridMultilevel"/>
    <w:tmpl w:val="282C7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E9C"/>
    <w:rsid w:val="00007736"/>
    <w:rsid w:val="000165FE"/>
    <w:rsid w:val="000235A9"/>
    <w:rsid w:val="00024E39"/>
    <w:rsid w:val="000339A6"/>
    <w:rsid w:val="0003500D"/>
    <w:rsid w:val="00041EEE"/>
    <w:rsid w:val="00045AB9"/>
    <w:rsid w:val="00053AA2"/>
    <w:rsid w:val="00055A32"/>
    <w:rsid w:val="00057F31"/>
    <w:rsid w:val="00065CA6"/>
    <w:rsid w:val="00066478"/>
    <w:rsid w:val="00071927"/>
    <w:rsid w:val="00074A46"/>
    <w:rsid w:val="00080421"/>
    <w:rsid w:val="0008227D"/>
    <w:rsid w:val="00084CA1"/>
    <w:rsid w:val="0009161B"/>
    <w:rsid w:val="00094041"/>
    <w:rsid w:val="000940C7"/>
    <w:rsid w:val="000A01EB"/>
    <w:rsid w:val="000A04C6"/>
    <w:rsid w:val="000A4BA4"/>
    <w:rsid w:val="000C14A4"/>
    <w:rsid w:val="000C2D28"/>
    <w:rsid w:val="000C3A85"/>
    <w:rsid w:val="000D04CD"/>
    <w:rsid w:val="000D0E76"/>
    <w:rsid w:val="000D1E6C"/>
    <w:rsid w:val="000D6B63"/>
    <w:rsid w:val="000D7B65"/>
    <w:rsid w:val="000E611F"/>
    <w:rsid w:val="000E6405"/>
    <w:rsid w:val="0010220E"/>
    <w:rsid w:val="001038FC"/>
    <w:rsid w:val="00121826"/>
    <w:rsid w:val="001309DE"/>
    <w:rsid w:val="00130EA0"/>
    <w:rsid w:val="00132DE1"/>
    <w:rsid w:val="00132F3D"/>
    <w:rsid w:val="00140E78"/>
    <w:rsid w:val="00144137"/>
    <w:rsid w:val="00145F33"/>
    <w:rsid w:val="001461B0"/>
    <w:rsid w:val="00157939"/>
    <w:rsid w:val="00160028"/>
    <w:rsid w:val="00167D0E"/>
    <w:rsid w:val="00172576"/>
    <w:rsid w:val="00176F48"/>
    <w:rsid w:val="00177021"/>
    <w:rsid w:val="00182869"/>
    <w:rsid w:val="001A0912"/>
    <w:rsid w:val="001B2AAA"/>
    <w:rsid w:val="001C4676"/>
    <w:rsid w:val="001D0E8D"/>
    <w:rsid w:val="001D17AF"/>
    <w:rsid w:val="001D1F94"/>
    <w:rsid w:val="001E0288"/>
    <w:rsid w:val="001E4DDC"/>
    <w:rsid w:val="001E5622"/>
    <w:rsid w:val="001F02E1"/>
    <w:rsid w:val="00201D60"/>
    <w:rsid w:val="002071A7"/>
    <w:rsid w:val="00210B57"/>
    <w:rsid w:val="00210FC6"/>
    <w:rsid w:val="00212B54"/>
    <w:rsid w:val="00213118"/>
    <w:rsid w:val="00214469"/>
    <w:rsid w:val="00216AD2"/>
    <w:rsid w:val="00217D7E"/>
    <w:rsid w:val="00220111"/>
    <w:rsid w:val="00226D7D"/>
    <w:rsid w:val="00231988"/>
    <w:rsid w:val="00231BC6"/>
    <w:rsid w:val="00234A65"/>
    <w:rsid w:val="00241A4C"/>
    <w:rsid w:val="002423C8"/>
    <w:rsid w:val="0024246B"/>
    <w:rsid w:val="002433F6"/>
    <w:rsid w:val="00250DDB"/>
    <w:rsid w:val="00251178"/>
    <w:rsid w:val="00251E8A"/>
    <w:rsid w:val="00253311"/>
    <w:rsid w:val="00260F78"/>
    <w:rsid w:val="00261BA2"/>
    <w:rsid w:val="002672C3"/>
    <w:rsid w:val="00281A45"/>
    <w:rsid w:val="0028729D"/>
    <w:rsid w:val="0029064A"/>
    <w:rsid w:val="00292124"/>
    <w:rsid w:val="00292FF1"/>
    <w:rsid w:val="002933DF"/>
    <w:rsid w:val="002A0E58"/>
    <w:rsid w:val="002A210A"/>
    <w:rsid w:val="002B1B47"/>
    <w:rsid w:val="002B20F0"/>
    <w:rsid w:val="002C5F9D"/>
    <w:rsid w:val="002C76CD"/>
    <w:rsid w:val="002C7EEB"/>
    <w:rsid w:val="002D227D"/>
    <w:rsid w:val="002D2512"/>
    <w:rsid w:val="002D464A"/>
    <w:rsid w:val="002D5A0D"/>
    <w:rsid w:val="002D61B8"/>
    <w:rsid w:val="002E0358"/>
    <w:rsid w:val="002E1252"/>
    <w:rsid w:val="002E73DC"/>
    <w:rsid w:val="002E7C70"/>
    <w:rsid w:val="002F1456"/>
    <w:rsid w:val="002F1758"/>
    <w:rsid w:val="002F7C44"/>
    <w:rsid w:val="003044CF"/>
    <w:rsid w:val="00313834"/>
    <w:rsid w:val="00320621"/>
    <w:rsid w:val="00327158"/>
    <w:rsid w:val="003306F4"/>
    <w:rsid w:val="00333B4B"/>
    <w:rsid w:val="0033576D"/>
    <w:rsid w:val="00336A7F"/>
    <w:rsid w:val="003410D5"/>
    <w:rsid w:val="00346493"/>
    <w:rsid w:val="003511AA"/>
    <w:rsid w:val="003518DD"/>
    <w:rsid w:val="0035259D"/>
    <w:rsid w:val="00356B48"/>
    <w:rsid w:val="003578F0"/>
    <w:rsid w:val="00357DC5"/>
    <w:rsid w:val="003607BA"/>
    <w:rsid w:val="003616F5"/>
    <w:rsid w:val="003731ED"/>
    <w:rsid w:val="00373D0C"/>
    <w:rsid w:val="00381BAE"/>
    <w:rsid w:val="00381ECE"/>
    <w:rsid w:val="003856DE"/>
    <w:rsid w:val="003870C3"/>
    <w:rsid w:val="003952FD"/>
    <w:rsid w:val="00396D7D"/>
    <w:rsid w:val="00397134"/>
    <w:rsid w:val="003A477D"/>
    <w:rsid w:val="003C0634"/>
    <w:rsid w:val="003C0C51"/>
    <w:rsid w:val="003D3F3F"/>
    <w:rsid w:val="003D530E"/>
    <w:rsid w:val="003E0606"/>
    <w:rsid w:val="003E33A7"/>
    <w:rsid w:val="003E6403"/>
    <w:rsid w:val="003E6ACE"/>
    <w:rsid w:val="00405683"/>
    <w:rsid w:val="004065DB"/>
    <w:rsid w:val="00407671"/>
    <w:rsid w:val="00420C74"/>
    <w:rsid w:val="00420EF0"/>
    <w:rsid w:val="0042237C"/>
    <w:rsid w:val="0042258A"/>
    <w:rsid w:val="0042455C"/>
    <w:rsid w:val="0042565F"/>
    <w:rsid w:val="00427CE7"/>
    <w:rsid w:val="00433A6F"/>
    <w:rsid w:val="004428A7"/>
    <w:rsid w:val="00443EB1"/>
    <w:rsid w:val="00447DE8"/>
    <w:rsid w:val="00460C92"/>
    <w:rsid w:val="004620C3"/>
    <w:rsid w:val="00462DF2"/>
    <w:rsid w:val="00471D3A"/>
    <w:rsid w:val="00475774"/>
    <w:rsid w:val="0048244D"/>
    <w:rsid w:val="00482E68"/>
    <w:rsid w:val="00483B5A"/>
    <w:rsid w:val="00483D6F"/>
    <w:rsid w:val="00485E48"/>
    <w:rsid w:val="004B09FD"/>
    <w:rsid w:val="004B1332"/>
    <w:rsid w:val="004B7615"/>
    <w:rsid w:val="004C76AC"/>
    <w:rsid w:val="004D45C2"/>
    <w:rsid w:val="004D708C"/>
    <w:rsid w:val="004D7C5C"/>
    <w:rsid w:val="004E2E52"/>
    <w:rsid w:val="004E4035"/>
    <w:rsid w:val="004F09A4"/>
    <w:rsid w:val="00501FF1"/>
    <w:rsid w:val="00504B5D"/>
    <w:rsid w:val="00525A16"/>
    <w:rsid w:val="00532F4D"/>
    <w:rsid w:val="00534C4E"/>
    <w:rsid w:val="0054082F"/>
    <w:rsid w:val="00540E45"/>
    <w:rsid w:val="00541B6A"/>
    <w:rsid w:val="00550109"/>
    <w:rsid w:val="00552FC6"/>
    <w:rsid w:val="00553267"/>
    <w:rsid w:val="00556BDC"/>
    <w:rsid w:val="00557B1D"/>
    <w:rsid w:val="00565DFC"/>
    <w:rsid w:val="005666DB"/>
    <w:rsid w:val="005726C1"/>
    <w:rsid w:val="005A3901"/>
    <w:rsid w:val="005B236A"/>
    <w:rsid w:val="005B307C"/>
    <w:rsid w:val="005B3570"/>
    <w:rsid w:val="005B7089"/>
    <w:rsid w:val="005C0537"/>
    <w:rsid w:val="005C2449"/>
    <w:rsid w:val="005C25ED"/>
    <w:rsid w:val="005C5F9C"/>
    <w:rsid w:val="005D1970"/>
    <w:rsid w:val="005D1F59"/>
    <w:rsid w:val="005D226A"/>
    <w:rsid w:val="005E67DF"/>
    <w:rsid w:val="005F3DA7"/>
    <w:rsid w:val="005F6A8F"/>
    <w:rsid w:val="00604870"/>
    <w:rsid w:val="0061193C"/>
    <w:rsid w:val="00611DA3"/>
    <w:rsid w:val="006251B6"/>
    <w:rsid w:val="006320B4"/>
    <w:rsid w:val="00647256"/>
    <w:rsid w:val="0065112B"/>
    <w:rsid w:val="00653980"/>
    <w:rsid w:val="00654CE2"/>
    <w:rsid w:val="00654F9D"/>
    <w:rsid w:val="00664012"/>
    <w:rsid w:val="00667167"/>
    <w:rsid w:val="00672E06"/>
    <w:rsid w:val="006800EF"/>
    <w:rsid w:val="00686E27"/>
    <w:rsid w:val="00687B32"/>
    <w:rsid w:val="006907CE"/>
    <w:rsid w:val="006926FD"/>
    <w:rsid w:val="006929F2"/>
    <w:rsid w:val="006A248E"/>
    <w:rsid w:val="006A77BA"/>
    <w:rsid w:val="006B3ABE"/>
    <w:rsid w:val="006C2D6E"/>
    <w:rsid w:val="006C580E"/>
    <w:rsid w:val="006F0A55"/>
    <w:rsid w:val="006F1475"/>
    <w:rsid w:val="006F473C"/>
    <w:rsid w:val="0070095B"/>
    <w:rsid w:val="0070229B"/>
    <w:rsid w:val="0070460C"/>
    <w:rsid w:val="00705BB0"/>
    <w:rsid w:val="0071014F"/>
    <w:rsid w:val="007128BF"/>
    <w:rsid w:val="00714E77"/>
    <w:rsid w:val="00715FE0"/>
    <w:rsid w:val="00727AAB"/>
    <w:rsid w:val="007402E6"/>
    <w:rsid w:val="00741B30"/>
    <w:rsid w:val="00742A97"/>
    <w:rsid w:val="00745C6C"/>
    <w:rsid w:val="00745DCA"/>
    <w:rsid w:val="00761320"/>
    <w:rsid w:val="00761FD8"/>
    <w:rsid w:val="00762379"/>
    <w:rsid w:val="00765C44"/>
    <w:rsid w:val="00777684"/>
    <w:rsid w:val="00782546"/>
    <w:rsid w:val="00784566"/>
    <w:rsid w:val="00786E46"/>
    <w:rsid w:val="00797A10"/>
    <w:rsid w:val="007B2122"/>
    <w:rsid w:val="007B68EF"/>
    <w:rsid w:val="007B7449"/>
    <w:rsid w:val="007C0142"/>
    <w:rsid w:val="007C06E8"/>
    <w:rsid w:val="007C4331"/>
    <w:rsid w:val="007D59F3"/>
    <w:rsid w:val="007E660C"/>
    <w:rsid w:val="007F0223"/>
    <w:rsid w:val="007F1BEC"/>
    <w:rsid w:val="00821B86"/>
    <w:rsid w:val="00827DB1"/>
    <w:rsid w:val="0083094E"/>
    <w:rsid w:val="00835CC6"/>
    <w:rsid w:val="0083678E"/>
    <w:rsid w:val="00846E8A"/>
    <w:rsid w:val="00861C09"/>
    <w:rsid w:val="00863B06"/>
    <w:rsid w:val="008643A3"/>
    <w:rsid w:val="00871D27"/>
    <w:rsid w:val="00871F23"/>
    <w:rsid w:val="00877D48"/>
    <w:rsid w:val="00886678"/>
    <w:rsid w:val="00890430"/>
    <w:rsid w:val="008A07AA"/>
    <w:rsid w:val="008A2155"/>
    <w:rsid w:val="008A452D"/>
    <w:rsid w:val="008A7642"/>
    <w:rsid w:val="008C4A27"/>
    <w:rsid w:val="008C6866"/>
    <w:rsid w:val="008D4DB8"/>
    <w:rsid w:val="008D5171"/>
    <w:rsid w:val="008D5CEE"/>
    <w:rsid w:val="008E5423"/>
    <w:rsid w:val="008F4985"/>
    <w:rsid w:val="00901C92"/>
    <w:rsid w:val="00903A1A"/>
    <w:rsid w:val="00903B77"/>
    <w:rsid w:val="00903BA4"/>
    <w:rsid w:val="0093247A"/>
    <w:rsid w:val="00934B72"/>
    <w:rsid w:val="00935E4E"/>
    <w:rsid w:val="00937C5B"/>
    <w:rsid w:val="00946C4D"/>
    <w:rsid w:val="009525F0"/>
    <w:rsid w:val="00952FCC"/>
    <w:rsid w:val="009554E7"/>
    <w:rsid w:val="00964B2B"/>
    <w:rsid w:val="00981809"/>
    <w:rsid w:val="00992EB1"/>
    <w:rsid w:val="00997676"/>
    <w:rsid w:val="009A1A14"/>
    <w:rsid w:val="009A4539"/>
    <w:rsid w:val="009A5318"/>
    <w:rsid w:val="009B050D"/>
    <w:rsid w:val="009B2212"/>
    <w:rsid w:val="009B2520"/>
    <w:rsid w:val="009B4457"/>
    <w:rsid w:val="009B5B26"/>
    <w:rsid w:val="009D7401"/>
    <w:rsid w:val="009D7C2D"/>
    <w:rsid w:val="009E03FF"/>
    <w:rsid w:val="009E74FA"/>
    <w:rsid w:val="009F2ABF"/>
    <w:rsid w:val="00A104DE"/>
    <w:rsid w:val="00A162DB"/>
    <w:rsid w:val="00A25DBE"/>
    <w:rsid w:val="00A32894"/>
    <w:rsid w:val="00A345C9"/>
    <w:rsid w:val="00A36761"/>
    <w:rsid w:val="00A3729F"/>
    <w:rsid w:val="00A42818"/>
    <w:rsid w:val="00A45D2D"/>
    <w:rsid w:val="00A47DE9"/>
    <w:rsid w:val="00A50F9E"/>
    <w:rsid w:val="00A55C24"/>
    <w:rsid w:val="00A6294D"/>
    <w:rsid w:val="00A633D7"/>
    <w:rsid w:val="00A66735"/>
    <w:rsid w:val="00A830F1"/>
    <w:rsid w:val="00A903E7"/>
    <w:rsid w:val="00A92185"/>
    <w:rsid w:val="00A92D69"/>
    <w:rsid w:val="00A94C91"/>
    <w:rsid w:val="00AA7752"/>
    <w:rsid w:val="00AA788A"/>
    <w:rsid w:val="00AB3048"/>
    <w:rsid w:val="00AB74AA"/>
    <w:rsid w:val="00AC0833"/>
    <w:rsid w:val="00AC0C65"/>
    <w:rsid w:val="00AC4E22"/>
    <w:rsid w:val="00AC6C07"/>
    <w:rsid w:val="00AD0A66"/>
    <w:rsid w:val="00AD52F7"/>
    <w:rsid w:val="00AD5FE4"/>
    <w:rsid w:val="00AE33AD"/>
    <w:rsid w:val="00AE3702"/>
    <w:rsid w:val="00AE6121"/>
    <w:rsid w:val="00B05006"/>
    <w:rsid w:val="00B10710"/>
    <w:rsid w:val="00B11DFA"/>
    <w:rsid w:val="00B17F83"/>
    <w:rsid w:val="00B222C5"/>
    <w:rsid w:val="00B24FCD"/>
    <w:rsid w:val="00B46BBC"/>
    <w:rsid w:val="00B500F2"/>
    <w:rsid w:val="00B52F4B"/>
    <w:rsid w:val="00B56143"/>
    <w:rsid w:val="00B64BE6"/>
    <w:rsid w:val="00B666B8"/>
    <w:rsid w:val="00B72B49"/>
    <w:rsid w:val="00B72F32"/>
    <w:rsid w:val="00B805EE"/>
    <w:rsid w:val="00B85730"/>
    <w:rsid w:val="00B85889"/>
    <w:rsid w:val="00BA064C"/>
    <w:rsid w:val="00BA0FF5"/>
    <w:rsid w:val="00BA1168"/>
    <w:rsid w:val="00BA6CD1"/>
    <w:rsid w:val="00BB0353"/>
    <w:rsid w:val="00BC3BB8"/>
    <w:rsid w:val="00BE1E9C"/>
    <w:rsid w:val="00BF4752"/>
    <w:rsid w:val="00C031A1"/>
    <w:rsid w:val="00C113D0"/>
    <w:rsid w:val="00C15E20"/>
    <w:rsid w:val="00C25F37"/>
    <w:rsid w:val="00C31E66"/>
    <w:rsid w:val="00C3385F"/>
    <w:rsid w:val="00C3464E"/>
    <w:rsid w:val="00C37C40"/>
    <w:rsid w:val="00C418BE"/>
    <w:rsid w:val="00C606EC"/>
    <w:rsid w:val="00C63711"/>
    <w:rsid w:val="00C65E9B"/>
    <w:rsid w:val="00C73D6D"/>
    <w:rsid w:val="00C73EAA"/>
    <w:rsid w:val="00C750DE"/>
    <w:rsid w:val="00C772A6"/>
    <w:rsid w:val="00C778B2"/>
    <w:rsid w:val="00C81EE3"/>
    <w:rsid w:val="00C9458A"/>
    <w:rsid w:val="00C94BB6"/>
    <w:rsid w:val="00CB4EC4"/>
    <w:rsid w:val="00CB66F9"/>
    <w:rsid w:val="00CC5872"/>
    <w:rsid w:val="00CC5D4C"/>
    <w:rsid w:val="00CD1CCF"/>
    <w:rsid w:val="00CD55CA"/>
    <w:rsid w:val="00CE0DB0"/>
    <w:rsid w:val="00D01E72"/>
    <w:rsid w:val="00D106AC"/>
    <w:rsid w:val="00D13108"/>
    <w:rsid w:val="00D13890"/>
    <w:rsid w:val="00D14695"/>
    <w:rsid w:val="00D22FA8"/>
    <w:rsid w:val="00D23EC9"/>
    <w:rsid w:val="00D2431B"/>
    <w:rsid w:val="00D25626"/>
    <w:rsid w:val="00D26A19"/>
    <w:rsid w:val="00D273A1"/>
    <w:rsid w:val="00D30C1E"/>
    <w:rsid w:val="00D41A62"/>
    <w:rsid w:val="00D53F30"/>
    <w:rsid w:val="00D540D2"/>
    <w:rsid w:val="00D547EA"/>
    <w:rsid w:val="00D55986"/>
    <w:rsid w:val="00D57849"/>
    <w:rsid w:val="00D626DB"/>
    <w:rsid w:val="00D70F0C"/>
    <w:rsid w:val="00D718DB"/>
    <w:rsid w:val="00D84B5B"/>
    <w:rsid w:val="00D87561"/>
    <w:rsid w:val="00D91B4E"/>
    <w:rsid w:val="00D97326"/>
    <w:rsid w:val="00DA6894"/>
    <w:rsid w:val="00DB21DA"/>
    <w:rsid w:val="00DB4628"/>
    <w:rsid w:val="00DB6071"/>
    <w:rsid w:val="00DC0449"/>
    <w:rsid w:val="00DC11C3"/>
    <w:rsid w:val="00DC2FB2"/>
    <w:rsid w:val="00DC3F7C"/>
    <w:rsid w:val="00DD1004"/>
    <w:rsid w:val="00DD11FD"/>
    <w:rsid w:val="00DD1A20"/>
    <w:rsid w:val="00DD2C83"/>
    <w:rsid w:val="00DD4984"/>
    <w:rsid w:val="00DD6EF2"/>
    <w:rsid w:val="00DD6EFD"/>
    <w:rsid w:val="00DD7098"/>
    <w:rsid w:val="00DE100A"/>
    <w:rsid w:val="00DE1571"/>
    <w:rsid w:val="00DE1E4E"/>
    <w:rsid w:val="00DE3DF3"/>
    <w:rsid w:val="00DE514C"/>
    <w:rsid w:val="00DF0287"/>
    <w:rsid w:val="00DF1127"/>
    <w:rsid w:val="00E110F0"/>
    <w:rsid w:val="00E12469"/>
    <w:rsid w:val="00E15C6E"/>
    <w:rsid w:val="00E2609A"/>
    <w:rsid w:val="00E27C0A"/>
    <w:rsid w:val="00E32B78"/>
    <w:rsid w:val="00E508B7"/>
    <w:rsid w:val="00E5788A"/>
    <w:rsid w:val="00E609BD"/>
    <w:rsid w:val="00E62456"/>
    <w:rsid w:val="00E678CB"/>
    <w:rsid w:val="00E71779"/>
    <w:rsid w:val="00E71E8B"/>
    <w:rsid w:val="00E84B76"/>
    <w:rsid w:val="00E85739"/>
    <w:rsid w:val="00E8625F"/>
    <w:rsid w:val="00E91542"/>
    <w:rsid w:val="00E959E5"/>
    <w:rsid w:val="00EA3F23"/>
    <w:rsid w:val="00EA53EA"/>
    <w:rsid w:val="00EB33EC"/>
    <w:rsid w:val="00EC0E53"/>
    <w:rsid w:val="00EC7C99"/>
    <w:rsid w:val="00ED232E"/>
    <w:rsid w:val="00ED7E0A"/>
    <w:rsid w:val="00EE2318"/>
    <w:rsid w:val="00EE539B"/>
    <w:rsid w:val="00EF4791"/>
    <w:rsid w:val="00EF664D"/>
    <w:rsid w:val="00F03B8C"/>
    <w:rsid w:val="00F05BB6"/>
    <w:rsid w:val="00F135C8"/>
    <w:rsid w:val="00F13AA0"/>
    <w:rsid w:val="00F23CEC"/>
    <w:rsid w:val="00F25640"/>
    <w:rsid w:val="00F27421"/>
    <w:rsid w:val="00F30287"/>
    <w:rsid w:val="00F31D9D"/>
    <w:rsid w:val="00F37732"/>
    <w:rsid w:val="00F40BA4"/>
    <w:rsid w:val="00F53827"/>
    <w:rsid w:val="00F5627B"/>
    <w:rsid w:val="00F57290"/>
    <w:rsid w:val="00F63150"/>
    <w:rsid w:val="00F63C81"/>
    <w:rsid w:val="00F64354"/>
    <w:rsid w:val="00F73240"/>
    <w:rsid w:val="00F73C18"/>
    <w:rsid w:val="00F800E7"/>
    <w:rsid w:val="00F80283"/>
    <w:rsid w:val="00F857DE"/>
    <w:rsid w:val="00FA2B14"/>
    <w:rsid w:val="00FB2CDF"/>
    <w:rsid w:val="00FB4B30"/>
    <w:rsid w:val="00FB7F16"/>
    <w:rsid w:val="00FC214C"/>
    <w:rsid w:val="00FD2070"/>
    <w:rsid w:val="00FE1FB9"/>
    <w:rsid w:val="00FE729B"/>
    <w:rsid w:val="00FF05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2F8BB"/>
  <w15:docId w15:val="{F18C2912-EC32-4426-BA21-7E2AD6CC1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5318"/>
    <w:pPr>
      <w:ind w:left="720"/>
      <w:contextualSpacing/>
    </w:pPr>
  </w:style>
  <w:style w:type="paragraph" w:styleId="BalloonText">
    <w:name w:val="Balloon Text"/>
    <w:basedOn w:val="Normal"/>
    <w:link w:val="BalloonTextChar"/>
    <w:uiPriority w:val="99"/>
    <w:semiHidden/>
    <w:unhideWhenUsed/>
    <w:rsid w:val="00672E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E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4487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66402.F604F300"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190</Words>
  <Characters>1085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install</dc:creator>
  <cp:lastModifiedBy>Kerri Hirsch</cp:lastModifiedBy>
  <cp:revision>5</cp:revision>
  <cp:lastPrinted>2020-07-27T14:51:00Z</cp:lastPrinted>
  <dcterms:created xsi:type="dcterms:W3CDTF">2021-05-03T21:22:00Z</dcterms:created>
  <dcterms:modified xsi:type="dcterms:W3CDTF">2021-05-03T21:24:00Z</dcterms:modified>
</cp:coreProperties>
</file>