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33DBE1" w14:textId="77777777" w:rsidR="00134B0F" w:rsidRDefault="00134B0F"/>
    <w:tbl>
      <w:tblPr>
        <w:tblStyle w:val="TableGrid0"/>
        <w:tblW w:w="0" w:type="auto"/>
        <w:shd w:val="clear" w:color="auto" w:fill="D9E2F3" w:themeFill="accent1" w:themeFillTint="33"/>
        <w:tblLook w:val="04A0" w:firstRow="1" w:lastRow="0" w:firstColumn="1" w:lastColumn="0" w:noHBand="0" w:noVBand="1"/>
      </w:tblPr>
      <w:tblGrid>
        <w:gridCol w:w="14284"/>
      </w:tblGrid>
      <w:tr w:rsidR="00134B0F" w14:paraId="421CCE9C" w14:textId="77777777" w:rsidTr="00976F5D">
        <w:trPr>
          <w:trHeight w:val="9710"/>
        </w:trPr>
        <w:tc>
          <w:tcPr>
            <w:tcW w:w="14284" w:type="dxa"/>
            <w:shd w:val="clear" w:color="auto" w:fill="D9E2F3" w:themeFill="accent1" w:themeFillTint="33"/>
          </w:tcPr>
          <w:p w14:paraId="6C3DC0A2" w14:textId="15D00B97" w:rsidR="00134B0F" w:rsidRDefault="00E0544D" w:rsidP="00134B0F">
            <w:pPr>
              <w:jc w:val="center"/>
            </w:pPr>
            <w:r>
              <w:rPr>
                <w:noProof/>
              </w:rPr>
              <w:drawing>
                <wp:inline distT="0" distB="0" distL="0" distR="0" wp14:anchorId="026CCC75" wp14:editId="24504105">
                  <wp:extent cx="2336800" cy="1281430"/>
                  <wp:effectExtent l="0" t="0" r="6350" b="0"/>
                  <wp:docPr id="1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36800" cy="1281430"/>
                          </a:xfrm>
                          <a:prstGeom prst="rect">
                            <a:avLst/>
                          </a:prstGeom>
                        </pic:spPr>
                      </pic:pic>
                    </a:graphicData>
                  </a:graphic>
                </wp:inline>
              </w:drawing>
            </w:r>
          </w:p>
          <w:p w14:paraId="792766AE" w14:textId="38722173" w:rsidR="004D4577" w:rsidRPr="007D60F8" w:rsidRDefault="00295334" w:rsidP="004D4577">
            <w:pPr>
              <w:jc w:val="center"/>
              <w:rPr>
                <w:rFonts w:ascii="Calibri" w:eastAsia="Calibri" w:hAnsi="Calibri" w:cs="Calibri"/>
                <w:b/>
                <w:color w:val="0960C4"/>
                <w:w w:val="111"/>
                <w:sz w:val="50"/>
                <w:szCs w:val="50"/>
              </w:rPr>
            </w:pPr>
            <w:r>
              <w:rPr>
                <w:noProof/>
              </w:rPr>
              <w:drawing>
                <wp:anchor distT="0" distB="0" distL="114300" distR="114300" simplePos="0" relativeHeight="251658241" behindDoc="0" locked="0" layoutInCell="1" allowOverlap="1" wp14:anchorId="6D4A6128" wp14:editId="524F542D">
                  <wp:simplePos x="0" y="0"/>
                  <wp:positionH relativeFrom="column">
                    <wp:posOffset>2887345</wp:posOffset>
                  </wp:positionH>
                  <wp:positionV relativeFrom="paragraph">
                    <wp:posOffset>299720</wp:posOffset>
                  </wp:positionV>
                  <wp:extent cx="3222625" cy="2839720"/>
                  <wp:effectExtent l="0" t="0" r="0" b="0"/>
                  <wp:wrapNone/>
                  <wp:docPr id="18" name="Picture 18"/>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22625" cy="2839720"/>
                          </a:xfrm>
                          <a:prstGeom prst="rect">
                            <a:avLst/>
                          </a:prstGeom>
                        </pic:spPr>
                      </pic:pic>
                    </a:graphicData>
                  </a:graphic>
                </wp:anchor>
              </w:drawing>
            </w:r>
            <w:r w:rsidR="004D4577" w:rsidRPr="007D60F8">
              <w:rPr>
                <w:rFonts w:ascii="Calibri" w:eastAsia="Calibri" w:hAnsi="Calibri" w:cs="Calibri"/>
                <w:b/>
                <w:color w:val="0960C4"/>
                <w:w w:val="111"/>
                <w:sz w:val="50"/>
                <w:szCs w:val="50"/>
              </w:rPr>
              <w:t>School</w:t>
            </w:r>
            <w:r w:rsidR="004D4577" w:rsidRPr="007D60F8">
              <w:rPr>
                <w:rFonts w:ascii="Calibri" w:eastAsia="Calibri" w:hAnsi="Calibri" w:cs="Calibri"/>
                <w:b/>
                <w:color w:val="0960C4"/>
                <w:spacing w:val="-12"/>
                <w:w w:val="111"/>
                <w:sz w:val="50"/>
                <w:szCs w:val="50"/>
              </w:rPr>
              <w:t xml:space="preserve"> </w:t>
            </w:r>
            <w:r w:rsidR="004D4577" w:rsidRPr="007D60F8">
              <w:rPr>
                <w:rFonts w:ascii="Calibri" w:eastAsia="Calibri" w:hAnsi="Calibri" w:cs="Calibri"/>
                <w:b/>
                <w:color w:val="0960C4"/>
                <w:w w:val="111"/>
                <w:sz w:val="50"/>
                <w:szCs w:val="50"/>
              </w:rPr>
              <w:t>Improvement</w:t>
            </w:r>
            <w:r w:rsidR="004D4577" w:rsidRPr="007D60F8">
              <w:rPr>
                <w:rFonts w:ascii="Calibri" w:eastAsia="Calibri" w:hAnsi="Calibri" w:cs="Calibri"/>
                <w:b/>
                <w:color w:val="0960C4"/>
                <w:spacing w:val="-12"/>
                <w:w w:val="111"/>
                <w:sz w:val="50"/>
                <w:szCs w:val="50"/>
              </w:rPr>
              <w:t xml:space="preserve"> </w:t>
            </w:r>
            <w:r w:rsidR="004D4577">
              <w:rPr>
                <w:rFonts w:ascii="Calibri" w:eastAsia="Calibri" w:hAnsi="Calibri" w:cs="Calibri"/>
                <w:b/>
                <w:color w:val="0960C4"/>
                <w:spacing w:val="-12"/>
                <w:w w:val="111"/>
                <w:sz w:val="50"/>
                <w:szCs w:val="50"/>
              </w:rPr>
              <w:t xml:space="preserve">Action </w:t>
            </w:r>
            <w:r w:rsidR="004D4577" w:rsidRPr="007D60F8">
              <w:rPr>
                <w:rFonts w:ascii="Calibri" w:eastAsia="Calibri" w:hAnsi="Calibri" w:cs="Calibri"/>
                <w:b/>
                <w:color w:val="0960C4"/>
                <w:w w:val="111"/>
                <w:sz w:val="50"/>
                <w:szCs w:val="50"/>
              </w:rPr>
              <w:t>Plan</w:t>
            </w:r>
          </w:p>
          <w:p w14:paraId="28C1530E" w14:textId="76085357" w:rsidR="00295334" w:rsidRDefault="00295334" w:rsidP="004D4577">
            <w:pPr>
              <w:jc w:val="center"/>
              <w:rPr>
                <w:noProof/>
              </w:rPr>
            </w:pPr>
          </w:p>
          <w:p w14:paraId="4B70CF3D" w14:textId="2DD6DA0B" w:rsidR="00295334" w:rsidRDefault="00295334" w:rsidP="004D4577">
            <w:pPr>
              <w:jc w:val="center"/>
              <w:rPr>
                <w:noProof/>
              </w:rPr>
            </w:pPr>
          </w:p>
          <w:p w14:paraId="2CC18C0D" w14:textId="0E35C89F" w:rsidR="00295334" w:rsidRDefault="00295334" w:rsidP="004D4577">
            <w:pPr>
              <w:jc w:val="center"/>
              <w:rPr>
                <w:noProof/>
              </w:rPr>
            </w:pPr>
          </w:p>
          <w:p w14:paraId="1B5A4DCD" w14:textId="481C918D" w:rsidR="00295334" w:rsidRDefault="00295334" w:rsidP="004D4577">
            <w:pPr>
              <w:jc w:val="center"/>
              <w:rPr>
                <w:noProof/>
              </w:rPr>
            </w:pPr>
          </w:p>
          <w:p w14:paraId="05F9F489" w14:textId="3BDBDFFA" w:rsidR="00295334" w:rsidRDefault="00295334" w:rsidP="004D4577">
            <w:pPr>
              <w:jc w:val="center"/>
              <w:rPr>
                <w:noProof/>
              </w:rPr>
            </w:pPr>
          </w:p>
          <w:p w14:paraId="2C913713" w14:textId="77777777" w:rsidR="00295334" w:rsidRDefault="00295334" w:rsidP="004D4577">
            <w:pPr>
              <w:jc w:val="center"/>
              <w:rPr>
                <w:noProof/>
              </w:rPr>
            </w:pPr>
          </w:p>
          <w:p w14:paraId="00A8E68B" w14:textId="78E03209" w:rsidR="00295334" w:rsidRDefault="00295334" w:rsidP="004D4577">
            <w:pPr>
              <w:jc w:val="center"/>
              <w:rPr>
                <w:noProof/>
              </w:rPr>
            </w:pPr>
          </w:p>
          <w:p w14:paraId="42DA2BDA" w14:textId="41BFF2B9" w:rsidR="00295334" w:rsidRDefault="00295334" w:rsidP="004D4577">
            <w:pPr>
              <w:jc w:val="center"/>
              <w:rPr>
                <w:noProof/>
              </w:rPr>
            </w:pPr>
          </w:p>
          <w:p w14:paraId="779B16EC" w14:textId="1F0C0971" w:rsidR="004D4577" w:rsidRDefault="004D4577" w:rsidP="004D4577">
            <w:pPr>
              <w:jc w:val="center"/>
              <w:rPr>
                <w:rFonts w:ascii="Calibri" w:eastAsia="Calibri" w:hAnsi="Calibri" w:cs="Calibri"/>
                <w:b/>
                <w:color w:val="0960C4"/>
                <w:w w:val="109"/>
                <w:sz w:val="50"/>
                <w:szCs w:val="50"/>
              </w:rPr>
            </w:pPr>
          </w:p>
          <w:p w14:paraId="29B3D819" w14:textId="6E8A47ED" w:rsidR="00295334" w:rsidRDefault="00295334" w:rsidP="004D4577">
            <w:pPr>
              <w:jc w:val="center"/>
              <w:rPr>
                <w:rFonts w:ascii="Calibri" w:eastAsia="Calibri" w:hAnsi="Calibri" w:cs="Calibri"/>
                <w:b/>
                <w:color w:val="0960C4"/>
                <w:w w:val="109"/>
                <w:sz w:val="50"/>
                <w:szCs w:val="50"/>
              </w:rPr>
            </w:pPr>
          </w:p>
          <w:p w14:paraId="135180F6" w14:textId="76859143" w:rsidR="00295334" w:rsidRDefault="00295334" w:rsidP="004D4577">
            <w:pPr>
              <w:jc w:val="center"/>
              <w:rPr>
                <w:rFonts w:ascii="Calibri" w:eastAsia="Calibri" w:hAnsi="Calibri" w:cs="Calibri"/>
                <w:b/>
                <w:color w:val="0960C4"/>
                <w:w w:val="109"/>
                <w:sz w:val="50"/>
                <w:szCs w:val="50"/>
              </w:rPr>
            </w:pPr>
          </w:p>
          <w:p w14:paraId="2FA9ED85" w14:textId="11150400" w:rsidR="00295334" w:rsidRDefault="00295334" w:rsidP="004D4577">
            <w:pPr>
              <w:jc w:val="center"/>
              <w:rPr>
                <w:rFonts w:ascii="Calibri" w:eastAsia="Calibri" w:hAnsi="Calibri" w:cs="Calibri"/>
                <w:b/>
                <w:color w:val="0960C4"/>
                <w:w w:val="109"/>
                <w:sz w:val="32"/>
                <w:szCs w:val="32"/>
              </w:rPr>
            </w:pPr>
          </w:p>
          <w:p w14:paraId="4F703B67" w14:textId="77777777" w:rsidR="00E01B59" w:rsidRPr="00295334" w:rsidRDefault="00E01B59" w:rsidP="004D4577">
            <w:pPr>
              <w:jc w:val="center"/>
              <w:rPr>
                <w:rFonts w:ascii="Calibri" w:eastAsia="Calibri" w:hAnsi="Calibri" w:cs="Calibri"/>
                <w:b/>
                <w:color w:val="0960C4"/>
                <w:w w:val="109"/>
                <w:sz w:val="32"/>
                <w:szCs w:val="32"/>
              </w:rPr>
            </w:pPr>
          </w:p>
          <w:tbl>
            <w:tblPr>
              <w:tblStyle w:val="TableGrid0"/>
              <w:tblW w:w="0" w:type="auto"/>
              <w:jc w:val="center"/>
              <w:tblLook w:val="04A0" w:firstRow="1" w:lastRow="0" w:firstColumn="1" w:lastColumn="0" w:noHBand="0" w:noVBand="1"/>
            </w:tblPr>
            <w:tblGrid>
              <w:gridCol w:w="2415"/>
              <w:gridCol w:w="3940"/>
            </w:tblGrid>
            <w:tr w:rsidR="000A5900" w:rsidRPr="000A5900" w14:paraId="0464A02C" w14:textId="473D94AA" w:rsidTr="0018397C">
              <w:trPr>
                <w:trHeight w:val="360"/>
                <w:jc w:val="center"/>
              </w:trPr>
              <w:tc>
                <w:tcPr>
                  <w:tcW w:w="2415" w:type="dxa"/>
                </w:tcPr>
                <w:p w14:paraId="63DBDAC5" w14:textId="77777777" w:rsidR="000A5900" w:rsidRPr="000A5900" w:rsidRDefault="000A5900" w:rsidP="000A5900">
                  <w:pPr>
                    <w:jc w:val="right"/>
                    <w:rPr>
                      <w:b/>
                      <w:bCs/>
                      <w:sz w:val="24"/>
                      <w:szCs w:val="24"/>
                    </w:rPr>
                  </w:pPr>
                  <w:r w:rsidRPr="000A5900">
                    <w:rPr>
                      <w:b/>
                      <w:bCs/>
                      <w:sz w:val="24"/>
                      <w:szCs w:val="24"/>
                    </w:rPr>
                    <w:t>School Year:</w:t>
                  </w:r>
                </w:p>
              </w:tc>
              <w:tc>
                <w:tcPr>
                  <w:tcW w:w="3940" w:type="dxa"/>
                </w:tcPr>
                <w:p w14:paraId="207D1128" w14:textId="0D8D266E" w:rsidR="000A5900" w:rsidRPr="000A5900" w:rsidRDefault="00F32D23" w:rsidP="008E720C">
                  <w:pPr>
                    <w:rPr>
                      <w:b/>
                      <w:bCs/>
                      <w:sz w:val="24"/>
                      <w:szCs w:val="24"/>
                    </w:rPr>
                  </w:pPr>
                  <w:r>
                    <w:rPr>
                      <w:b/>
                      <w:bCs/>
                      <w:sz w:val="24"/>
                      <w:szCs w:val="24"/>
                    </w:rPr>
                    <w:t>2022-2023</w:t>
                  </w:r>
                </w:p>
              </w:tc>
            </w:tr>
            <w:tr w:rsidR="000A5900" w:rsidRPr="000A5900" w14:paraId="68EBFBFD" w14:textId="3686483A" w:rsidTr="0018397C">
              <w:trPr>
                <w:trHeight w:val="350"/>
                <w:jc w:val="center"/>
              </w:trPr>
              <w:tc>
                <w:tcPr>
                  <w:tcW w:w="2415" w:type="dxa"/>
                </w:tcPr>
                <w:p w14:paraId="23615AFA" w14:textId="77777777" w:rsidR="000A5900" w:rsidRPr="000A5900" w:rsidRDefault="000A5900" w:rsidP="000A5900">
                  <w:pPr>
                    <w:jc w:val="right"/>
                    <w:rPr>
                      <w:b/>
                      <w:bCs/>
                      <w:sz w:val="24"/>
                      <w:szCs w:val="24"/>
                    </w:rPr>
                  </w:pPr>
                  <w:r w:rsidRPr="000A5900">
                    <w:rPr>
                      <w:b/>
                      <w:bCs/>
                      <w:sz w:val="24"/>
                      <w:szCs w:val="24"/>
                    </w:rPr>
                    <w:t xml:space="preserve">School Name: </w:t>
                  </w:r>
                </w:p>
              </w:tc>
              <w:tc>
                <w:tcPr>
                  <w:tcW w:w="3940" w:type="dxa"/>
                </w:tcPr>
                <w:p w14:paraId="588DA7BE" w14:textId="19E3433E" w:rsidR="000A5900" w:rsidRPr="000A5900" w:rsidRDefault="00F32D23" w:rsidP="00F32D23">
                  <w:pPr>
                    <w:rPr>
                      <w:b/>
                      <w:bCs/>
                      <w:sz w:val="24"/>
                      <w:szCs w:val="24"/>
                    </w:rPr>
                  </w:pPr>
                  <w:r>
                    <w:rPr>
                      <w:b/>
                      <w:bCs/>
                      <w:sz w:val="24"/>
                      <w:szCs w:val="24"/>
                    </w:rPr>
                    <w:t>Campbell Middle School</w:t>
                  </w:r>
                </w:p>
              </w:tc>
            </w:tr>
            <w:tr w:rsidR="001F7EAA" w:rsidRPr="000A5900" w14:paraId="514C754B" w14:textId="77777777" w:rsidTr="0018397C">
              <w:trPr>
                <w:trHeight w:val="350"/>
                <w:jc w:val="center"/>
              </w:trPr>
              <w:tc>
                <w:tcPr>
                  <w:tcW w:w="2415" w:type="dxa"/>
                </w:tcPr>
                <w:p w14:paraId="7D230375" w14:textId="0741839D" w:rsidR="001F7EAA" w:rsidRPr="000A5900" w:rsidRDefault="001F7EAA" w:rsidP="000A5900">
                  <w:pPr>
                    <w:jc w:val="right"/>
                    <w:rPr>
                      <w:b/>
                      <w:bCs/>
                      <w:sz w:val="24"/>
                      <w:szCs w:val="24"/>
                    </w:rPr>
                  </w:pPr>
                  <w:r>
                    <w:rPr>
                      <w:b/>
                      <w:bCs/>
                      <w:sz w:val="24"/>
                      <w:szCs w:val="24"/>
                    </w:rPr>
                    <w:t>Principal</w:t>
                  </w:r>
                  <w:r w:rsidR="00AD70CB">
                    <w:rPr>
                      <w:b/>
                      <w:bCs/>
                      <w:sz w:val="24"/>
                      <w:szCs w:val="24"/>
                    </w:rPr>
                    <w:t xml:space="preserve"> Name</w:t>
                  </w:r>
                  <w:r>
                    <w:rPr>
                      <w:b/>
                      <w:bCs/>
                      <w:sz w:val="24"/>
                      <w:szCs w:val="24"/>
                    </w:rPr>
                    <w:t>:</w:t>
                  </w:r>
                </w:p>
              </w:tc>
              <w:tc>
                <w:tcPr>
                  <w:tcW w:w="3940" w:type="dxa"/>
                </w:tcPr>
                <w:p w14:paraId="43488CC0" w14:textId="120B9D7F" w:rsidR="001F7EAA" w:rsidRPr="000A5900" w:rsidRDefault="00F32D23" w:rsidP="00F32D23">
                  <w:pPr>
                    <w:rPr>
                      <w:b/>
                      <w:bCs/>
                      <w:sz w:val="24"/>
                      <w:szCs w:val="24"/>
                    </w:rPr>
                  </w:pPr>
                  <w:r>
                    <w:rPr>
                      <w:b/>
                      <w:bCs/>
                      <w:sz w:val="24"/>
                      <w:szCs w:val="24"/>
                    </w:rPr>
                    <w:t>Dr. Camille Havis</w:t>
                  </w:r>
                </w:p>
              </w:tc>
            </w:tr>
            <w:tr w:rsidR="000A5900" w:rsidRPr="000A5900" w14:paraId="67B5984B" w14:textId="3B5813F0" w:rsidTr="0018397C">
              <w:trPr>
                <w:trHeight w:val="350"/>
                <w:jc w:val="center"/>
              </w:trPr>
              <w:tc>
                <w:tcPr>
                  <w:tcW w:w="2415" w:type="dxa"/>
                </w:tcPr>
                <w:p w14:paraId="402F0A94" w14:textId="77777777" w:rsidR="000A5900" w:rsidRPr="000A5900" w:rsidRDefault="000A5900" w:rsidP="000A5900">
                  <w:pPr>
                    <w:jc w:val="right"/>
                    <w:rPr>
                      <w:b/>
                      <w:bCs/>
                      <w:sz w:val="24"/>
                      <w:szCs w:val="24"/>
                    </w:rPr>
                  </w:pPr>
                  <w:r w:rsidRPr="000A5900">
                    <w:rPr>
                      <w:b/>
                      <w:bCs/>
                      <w:sz w:val="24"/>
                      <w:szCs w:val="24"/>
                    </w:rPr>
                    <w:t xml:space="preserve">Date Submitted: </w:t>
                  </w:r>
                </w:p>
              </w:tc>
              <w:tc>
                <w:tcPr>
                  <w:tcW w:w="3940" w:type="dxa"/>
                </w:tcPr>
                <w:p w14:paraId="3D01C3F1" w14:textId="2F8001B8" w:rsidR="000A5900" w:rsidRPr="000A5900" w:rsidRDefault="00F32D23" w:rsidP="00F32D23">
                  <w:pPr>
                    <w:rPr>
                      <w:b/>
                      <w:bCs/>
                      <w:sz w:val="24"/>
                      <w:szCs w:val="24"/>
                    </w:rPr>
                  </w:pPr>
                  <w:r>
                    <w:rPr>
                      <w:b/>
                      <w:bCs/>
                      <w:sz w:val="24"/>
                      <w:szCs w:val="24"/>
                    </w:rPr>
                    <w:t>June 10, 2022</w:t>
                  </w:r>
                </w:p>
              </w:tc>
            </w:tr>
            <w:tr w:rsidR="000A5900" w:rsidRPr="000A5900" w14:paraId="71C999D4" w14:textId="6D261BF9" w:rsidTr="00FB4F7B">
              <w:trPr>
                <w:trHeight w:val="359"/>
                <w:jc w:val="center"/>
              </w:trPr>
              <w:tc>
                <w:tcPr>
                  <w:tcW w:w="2415" w:type="dxa"/>
                  <w:vAlign w:val="center"/>
                </w:tcPr>
                <w:p w14:paraId="3CA06EDB" w14:textId="77777777" w:rsidR="000A5900" w:rsidRPr="000A5900" w:rsidRDefault="000A5900" w:rsidP="000A5900">
                  <w:pPr>
                    <w:jc w:val="right"/>
                    <w:rPr>
                      <w:b/>
                      <w:bCs/>
                      <w:sz w:val="24"/>
                      <w:szCs w:val="24"/>
                    </w:rPr>
                  </w:pPr>
                  <w:r w:rsidRPr="000A5900">
                    <w:rPr>
                      <w:b/>
                      <w:bCs/>
                      <w:sz w:val="24"/>
                      <w:szCs w:val="24"/>
                    </w:rPr>
                    <w:t xml:space="preserve">Revision Dates: </w:t>
                  </w:r>
                </w:p>
              </w:tc>
              <w:tc>
                <w:tcPr>
                  <w:tcW w:w="3940" w:type="dxa"/>
                </w:tcPr>
                <w:p w14:paraId="6A0C2128" w14:textId="12172FC1" w:rsidR="000A5900" w:rsidRPr="000A5900" w:rsidRDefault="00976F5D" w:rsidP="00F32D23">
                  <w:pPr>
                    <w:rPr>
                      <w:b/>
                      <w:bCs/>
                      <w:sz w:val="24"/>
                      <w:szCs w:val="24"/>
                    </w:rPr>
                  </w:pPr>
                  <w:r>
                    <w:rPr>
                      <w:b/>
                      <w:bCs/>
                      <w:sz w:val="24"/>
                      <w:szCs w:val="24"/>
                    </w:rPr>
                    <w:t>6/</w:t>
                  </w:r>
                  <w:r w:rsidR="00BD5B1C">
                    <w:rPr>
                      <w:b/>
                      <w:bCs/>
                      <w:sz w:val="24"/>
                      <w:szCs w:val="24"/>
                    </w:rPr>
                    <w:t>13</w:t>
                  </w:r>
                  <w:r>
                    <w:rPr>
                      <w:b/>
                      <w:bCs/>
                      <w:sz w:val="24"/>
                      <w:szCs w:val="24"/>
                    </w:rPr>
                    <w:t>/</w:t>
                  </w:r>
                  <w:r w:rsidR="00BD5B1C">
                    <w:rPr>
                      <w:b/>
                      <w:bCs/>
                      <w:sz w:val="24"/>
                      <w:szCs w:val="24"/>
                    </w:rPr>
                    <w:t>22</w:t>
                  </w:r>
                  <w:r>
                    <w:rPr>
                      <w:b/>
                      <w:bCs/>
                      <w:sz w:val="24"/>
                      <w:szCs w:val="24"/>
                    </w:rPr>
                    <w:t>,</w:t>
                  </w:r>
                  <w:r w:rsidR="00BD5B1C">
                    <w:rPr>
                      <w:b/>
                      <w:bCs/>
                      <w:sz w:val="24"/>
                      <w:szCs w:val="24"/>
                    </w:rPr>
                    <w:t xml:space="preserve"> </w:t>
                  </w:r>
                  <w:r>
                    <w:rPr>
                      <w:b/>
                      <w:bCs/>
                      <w:sz w:val="24"/>
                      <w:szCs w:val="24"/>
                    </w:rPr>
                    <w:t>8/</w:t>
                  </w:r>
                  <w:r w:rsidR="00F32D23">
                    <w:rPr>
                      <w:b/>
                      <w:bCs/>
                      <w:sz w:val="24"/>
                      <w:szCs w:val="24"/>
                    </w:rPr>
                    <w:t>19</w:t>
                  </w:r>
                  <w:r>
                    <w:rPr>
                      <w:b/>
                      <w:bCs/>
                      <w:sz w:val="24"/>
                      <w:szCs w:val="24"/>
                    </w:rPr>
                    <w:t>/</w:t>
                  </w:r>
                  <w:r w:rsidR="00F32D23">
                    <w:rPr>
                      <w:b/>
                      <w:bCs/>
                      <w:sz w:val="24"/>
                      <w:szCs w:val="24"/>
                    </w:rPr>
                    <w:t>22</w:t>
                  </w:r>
                  <w:r w:rsidR="00795DEA">
                    <w:rPr>
                      <w:b/>
                      <w:bCs/>
                      <w:sz w:val="24"/>
                      <w:szCs w:val="24"/>
                    </w:rPr>
                    <w:t>, 8/24/22</w:t>
                  </w:r>
                </w:p>
              </w:tc>
            </w:tr>
          </w:tbl>
          <w:p w14:paraId="06E96037" w14:textId="0CAD3A3C" w:rsidR="00E32839" w:rsidRDefault="00E32839" w:rsidP="00134B0F">
            <w:pPr>
              <w:jc w:val="center"/>
            </w:pPr>
          </w:p>
        </w:tc>
      </w:tr>
    </w:tbl>
    <w:p w14:paraId="0E79569D" w14:textId="481BFB74" w:rsidR="00CF77D0" w:rsidRDefault="00CF77D0"/>
    <w:p w14:paraId="77318285" w14:textId="77777777" w:rsidR="00CF77D0" w:rsidRDefault="00CF77D0"/>
    <w:p w14:paraId="7B219E07" w14:textId="77777777" w:rsidR="00CF77D0" w:rsidRDefault="00CF77D0"/>
    <w:p w14:paraId="2ACD6361" w14:textId="465FD096" w:rsidR="001E3CF7" w:rsidRDefault="001E3CF7">
      <w:pPr>
        <w:rPr>
          <w:sz w:val="12"/>
          <w:szCs w:val="12"/>
        </w:rPr>
      </w:pPr>
    </w:p>
    <w:tbl>
      <w:tblPr>
        <w:tblStyle w:val="TableGrid1"/>
        <w:tblW w:w="13860" w:type="dxa"/>
        <w:tblInd w:w="260" w:type="dxa"/>
        <w:tblCellMar>
          <w:top w:w="9" w:type="dxa"/>
          <w:left w:w="80" w:type="dxa"/>
          <w:right w:w="115" w:type="dxa"/>
        </w:tblCellMar>
        <w:tblLook w:val="04A0" w:firstRow="1" w:lastRow="0" w:firstColumn="1" w:lastColumn="0" w:noHBand="0" w:noVBand="1"/>
      </w:tblPr>
      <w:tblGrid>
        <w:gridCol w:w="575"/>
        <w:gridCol w:w="615"/>
        <w:gridCol w:w="12670"/>
      </w:tblGrid>
      <w:tr w:rsidR="007A6D4B" w:rsidRPr="00130AFB" w14:paraId="193DBCD8" w14:textId="77777777" w:rsidTr="008529A4">
        <w:trPr>
          <w:trHeight w:val="358"/>
        </w:trPr>
        <w:tc>
          <w:tcPr>
            <w:tcW w:w="1190" w:type="dxa"/>
            <w:gridSpan w:val="2"/>
            <w:tcBorders>
              <w:top w:val="single" w:sz="8" w:space="0" w:color="324773"/>
              <w:left w:val="single" w:sz="8" w:space="0" w:color="324773"/>
              <w:bottom w:val="single" w:sz="8" w:space="0" w:color="324773"/>
              <w:right w:val="single" w:sz="8" w:space="0" w:color="324773"/>
            </w:tcBorders>
            <w:shd w:val="clear" w:color="auto" w:fill="DEEAF6" w:themeFill="accent5" w:themeFillTint="33"/>
          </w:tcPr>
          <w:p w14:paraId="2BC2A7A0" w14:textId="77777777" w:rsidR="007A6D4B" w:rsidRPr="00130AFB" w:rsidRDefault="007A6D4B" w:rsidP="00724A5E">
            <w:pPr>
              <w:rPr>
                <w:rFonts w:eastAsia="Times New Roman" w:cstheme="minorHAnsi"/>
                <w:color w:val="000000"/>
              </w:rPr>
            </w:pPr>
            <w:r w:rsidRPr="00130AFB">
              <w:rPr>
                <w:rFonts w:eastAsia="Times New Roman" w:cstheme="minorHAnsi"/>
                <w:i/>
                <w:color w:val="000000"/>
              </w:rPr>
              <w:t>District Name</w:t>
            </w:r>
          </w:p>
        </w:tc>
        <w:tc>
          <w:tcPr>
            <w:tcW w:w="12670" w:type="dxa"/>
            <w:tcBorders>
              <w:top w:val="single" w:sz="8" w:space="0" w:color="324773"/>
              <w:left w:val="single" w:sz="8" w:space="0" w:color="324773"/>
              <w:bottom w:val="single" w:sz="8" w:space="0" w:color="324773"/>
              <w:right w:val="single" w:sz="8" w:space="0" w:color="324773"/>
            </w:tcBorders>
          </w:tcPr>
          <w:p w14:paraId="65A58074"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Cobb County School District</w:t>
            </w:r>
          </w:p>
        </w:tc>
      </w:tr>
      <w:tr w:rsidR="00E224DC" w:rsidRPr="00130AFB" w14:paraId="602FCEDA" w14:textId="77777777" w:rsidTr="008529A4">
        <w:trPr>
          <w:trHeight w:val="358"/>
        </w:trPr>
        <w:tc>
          <w:tcPr>
            <w:tcW w:w="1190" w:type="dxa"/>
            <w:gridSpan w:val="2"/>
            <w:tcBorders>
              <w:top w:val="single" w:sz="8" w:space="0" w:color="324773"/>
              <w:left w:val="single" w:sz="8" w:space="0" w:color="324773"/>
              <w:bottom w:val="single" w:sz="8" w:space="0" w:color="324773"/>
              <w:right w:val="single" w:sz="8" w:space="0" w:color="324773"/>
            </w:tcBorders>
            <w:shd w:val="clear" w:color="auto" w:fill="DEEAF6" w:themeFill="accent5" w:themeFillTint="33"/>
          </w:tcPr>
          <w:p w14:paraId="70826C67" w14:textId="77777777" w:rsidR="00E224DC" w:rsidRPr="00130AFB" w:rsidRDefault="00E224DC" w:rsidP="00E224DC">
            <w:pPr>
              <w:rPr>
                <w:rFonts w:eastAsia="Times New Roman" w:cstheme="minorHAnsi"/>
                <w:color w:val="000000"/>
              </w:rPr>
            </w:pPr>
            <w:r w:rsidRPr="00130AFB">
              <w:rPr>
                <w:rFonts w:eastAsia="Times New Roman" w:cstheme="minorHAnsi"/>
                <w:i/>
                <w:color w:val="000000"/>
              </w:rPr>
              <w:t>School Name</w:t>
            </w:r>
          </w:p>
        </w:tc>
        <w:tc>
          <w:tcPr>
            <w:tcW w:w="12670" w:type="dxa"/>
            <w:tcBorders>
              <w:top w:val="single" w:sz="8" w:space="0" w:color="324773"/>
              <w:left w:val="single" w:sz="8" w:space="0" w:color="324773"/>
              <w:bottom w:val="single" w:sz="8" w:space="0" w:color="324773"/>
              <w:right w:val="single" w:sz="8" w:space="0" w:color="324773"/>
            </w:tcBorders>
          </w:tcPr>
          <w:p w14:paraId="5685A5A0" w14:textId="4C4457AC" w:rsidR="00E224DC" w:rsidRPr="00130AFB" w:rsidRDefault="00E224DC" w:rsidP="00E224DC">
            <w:pPr>
              <w:rPr>
                <w:rFonts w:eastAsia="Times New Roman" w:cstheme="minorHAnsi"/>
                <w:color w:val="000000"/>
              </w:rPr>
            </w:pPr>
            <w:r>
              <w:rPr>
                <w:rStyle w:val="normaltextrun"/>
                <w:rFonts w:ascii="Calibri" w:hAnsi="Calibri" w:cs="Calibri"/>
                <w:color w:val="000000"/>
              </w:rPr>
              <w:t>Campbell Middle School</w:t>
            </w:r>
            <w:r>
              <w:rPr>
                <w:rStyle w:val="eop"/>
                <w:rFonts w:ascii="Calibri" w:hAnsi="Calibri" w:cs="Calibri"/>
                <w:color w:val="000000"/>
              </w:rPr>
              <w:t> </w:t>
            </w:r>
          </w:p>
        </w:tc>
      </w:tr>
      <w:tr w:rsidR="00E224DC" w:rsidRPr="00130AFB" w14:paraId="27EB6731" w14:textId="77777777" w:rsidTr="008529A4">
        <w:trPr>
          <w:trHeight w:val="358"/>
        </w:trPr>
        <w:tc>
          <w:tcPr>
            <w:tcW w:w="1190" w:type="dxa"/>
            <w:gridSpan w:val="2"/>
            <w:tcBorders>
              <w:top w:val="single" w:sz="8" w:space="0" w:color="324773"/>
              <w:left w:val="single" w:sz="8" w:space="0" w:color="324773"/>
              <w:bottom w:val="single" w:sz="2" w:space="0" w:color="324773"/>
              <w:right w:val="single" w:sz="8" w:space="0" w:color="324773"/>
            </w:tcBorders>
            <w:shd w:val="clear" w:color="auto" w:fill="DEEAF6" w:themeFill="accent5" w:themeFillTint="33"/>
          </w:tcPr>
          <w:p w14:paraId="251F7855" w14:textId="77777777" w:rsidR="00E224DC" w:rsidRPr="00130AFB" w:rsidRDefault="00E224DC" w:rsidP="00E224DC">
            <w:pPr>
              <w:rPr>
                <w:rFonts w:eastAsia="Times New Roman" w:cstheme="minorHAnsi"/>
                <w:color w:val="000000"/>
              </w:rPr>
            </w:pPr>
            <w:r w:rsidRPr="00130AFB">
              <w:rPr>
                <w:rFonts w:eastAsia="Times New Roman" w:cstheme="minorHAnsi"/>
                <w:i/>
                <w:color w:val="000000"/>
              </w:rPr>
              <w:t>Team Lead</w:t>
            </w:r>
          </w:p>
        </w:tc>
        <w:tc>
          <w:tcPr>
            <w:tcW w:w="12670" w:type="dxa"/>
            <w:tcBorders>
              <w:top w:val="single" w:sz="8" w:space="0" w:color="324773"/>
              <w:left w:val="single" w:sz="8" w:space="0" w:color="324773"/>
              <w:bottom w:val="single" w:sz="2" w:space="0" w:color="324773"/>
              <w:right w:val="single" w:sz="8" w:space="0" w:color="324773"/>
            </w:tcBorders>
          </w:tcPr>
          <w:p w14:paraId="43582760" w14:textId="74E44B21" w:rsidR="00E224DC" w:rsidRPr="00130AFB" w:rsidRDefault="00E224DC" w:rsidP="00E224DC">
            <w:pPr>
              <w:rPr>
                <w:rFonts w:eastAsia="Times New Roman" w:cstheme="minorHAnsi"/>
                <w:color w:val="000000"/>
              </w:rPr>
            </w:pPr>
            <w:r>
              <w:rPr>
                <w:rStyle w:val="normaltextrun"/>
                <w:rFonts w:ascii="Calibri" w:hAnsi="Calibri" w:cs="Calibri"/>
                <w:color w:val="000000"/>
              </w:rPr>
              <w:t>Camille Havis</w:t>
            </w:r>
            <w:r>
              <w:rPr>
                <w:rStyle w:val="eop"/>
                <w:rFonts w:ascii="Calibri" w:hAnsi="Calibri" w:cs="Calibri"/>
                <w:color w:val="000000"/>
              </w:rPr>
              <w:t> </w:t>
            </w:r>
          </w:p>
        </w:tc>
      </w:tr>
      <w:tr w:rsidR="00E224DC" w:rsidRPr="00130AFB" w14:paraId="7F8C08C0" w14:textId="77777777" w:rsidTr="008529A4">
        <w:trPr>
          <w:trHeight w:val="358"/>
        </w:trPr>
        <w:tc>
          <w:tcPr>
            <w:tcW w:w="1190" w:type="dxa"/>
            <w:gridSpan w:val="2"/>
            <w:tcBorders>
              <w:top w:val="single" w:sz="2" w:space="0" w:color="324773"/>
              <w:left w:val="single" w:sz="8" w:space="0" w:color="324773"/>
              <w:bottom w:val="single" w:sz="2" w:space="0" w:color="324773"/>
              <w:right w:val="single" w:sz="8" w:space="0" w:color="324773"/>
            </w:tcBorders>
            <w:shd w:val="clear" w:color="auto" w:fill="DEEAF6" w:themeFill="accent5" w:themeFillTint="33"/>
          </w:tcPr>
          <w:p w14:paraId="0CE28A10" w14:textId="77777777" w:rsidR="00E224DC" w:rsidRPr="00130AFB" w:rsidRDefault="00E224DC" w:rsidP="00E224DC">
            <w:pPr>
              <w:rPr>
                <w:rFonts w:eastAsia="Times New Roman" w:cstheme="minorHAnsi"/>
                <w:color w:val="000000"/>
              </w:rPr>
            </w:pPr>
            <w:r w:rsidRPr="00130AFB">
              <w:rPr>
                <w:rFonts w:eastAsia="Times New Roman" w:cstheme="minorHAnsi"/>
                <w:i/>
                <w:color w:val="FFFFFF"/>
              </w:rPr>
              <w:t xml:space="preserve"> </w:t>
            </w:r>
            <w:r w:rsidRPr="00130AFB">
              <w:rPr>
                <w:rFonts w:eastAsia="Times New Roman" w:cstheme="minorHAnsi"/>
                <w:i/>
                <w:color w:val="000000"/>
              </w:rPr>
              <w:t xml:space="preserve">  Position</w:t>
            </w:r>
          </w:p>
        </w:tc>
        <w:tc>
          <w:tcPr>
            <w:tcW w:w="12670" w:type="dxa"/>
            <w:tcBorders>
              <w:top w:val="single" w:sz="2" w:space="0" w:color="324773"/>
              <w:left w:val="single" w:sz="8" w:space="0" w:color="324773"/>
              <w:bottom w:val="single" w:sz="2" w:space="0" w:color="324773"/>
              <w:right w:val="single" w:sz="8" w:space="0" w:color="324773"/>
            </w:tcBorders>
          </w:tcPr>
          <w:p w14:paraId="69D73152" w14:textId="62C9AF0B" w:rsidR="00E224DC" w:rsidRPr="00130AFB" w:rsidRDefault="00E224DC" w:rsidP="00E224DC">
            <w:pPr>
              <w:rPr>
                <w:rFonts w:eastAsia="Times New Roman" w:cstheme="minorHAnsi"/>
                <w:color w:val="000000"/>
              </w:rPr>
            </w:pPr>
            <w:r>
              <w:rPr>
                <w:rStyle w:val="normaltextrun"/>
                <w:rFonts w:ascii="Calibri" w:hAnsi="Calibri" w:cs="Calibri"/>
                <w:color w:val="000000"/>
              </w:rPr>
              <w:t>Principal</w:t>
            </w:r>
            <w:r>
              <w:rPr>
                <w:rStyle w:val="eop"/>
                <w:rFonts w:ascii="Calibri" w:hAnsi="Calibri" w:cs="Calibri"/>
                <w:color w:val="000000"/>
              </w:rPr>
              <w:t> </w:t>
            </w:r>
          </w:p>
        </w:tc>
      </w:tr>
      <w:tr w:rsidR="00E224DC" w:rsidRPr="00130AFB" w14:paraId="2E969809" w14:textId="77777777" w:rsidTr="008529A4">
        <w:trPr>
          <w:trHeight w:val="358"/>
        </w:trPr>
        <w:tc>
          <w:tcPr>
            <w:tcW w:w="1190" w:type="dxa"/>
            <w:gridSpan w:val="2"/>
            <w:tcBorders>
              <w:top w:val="single" w:sz="2" w:space="0" w:color="324773"/>
              <w:left w:val="single" w:sz="8" w:space="0" w:color="324773"/>
              <w:bottom w:val="single" w:sz="2" w:space="0" w:color="324773"/>
              <w:right w:val="single" w:sz="8" w:space="0" w:color="324773"/>
            </w:tcBorders>
            <w:shd w:val="clear" w:color="auto" w:fill="DEEAF6" w:themeFill="accent5" w:themeFillTint="33"/>
          </w:tcPr>
          <w:p w14:paraId="3A38B885" w14:textId="77777777" w:rsidR="00E224DC" w:rsidRPr="00130AFB" w:rsidRDefault="00E224DC" w:rsidP="00E224DC">
            <w:pPr>
              <w:rPr>
                <w:rFonts w:eastAsia="Times New Roman" w:cstheme="minorHAnsi"/>
                <w:color w:val="000000"/>
              </w:rPr>
            </w:pPr>
            <w:r w:rsidRPr="00130AFB">
              <w:rPr>
                <w:rFonts w:eastAsia="Times New Roman" w:cstheme="minorHAnsi"/>
                <w:i/>
                <w:color w:val="FFFFFF"/>
              </w:rPr>
              <w:t xml:space="preserve">  </w:t>
            </w:r>
            <w:r w:rsidRPr="00130AFB">
              <w:rPr>
                <w:rFonts w:eastAsia="Times New Roman" w:cstheme="minorHAnsi"/>
                <w:i/>
                <w:color w:val="000000"/>
              </w:rPr>
              <w:t xml:space="preserve"> Email</w:t>
            </w:r>
          </w:p>
        </w:tc>
        <w:tc>
          <w:tcPr>
            <w:tcW w:w="12670" w:type="dxa"/>
            <w:tcBorders>
              <w:top w:val="single" w:sz="2" w:space="0" w:color="324773"/>
              <w:left w:val="single" w:sz="8" w:space="0" w:color="324773"/>
              <w:bottom w:val="single" w:sz="2" w:space="0" w:color="324773"/>
              <w:right w:val="single" w:sz="8" w:space="0" w:color="324773"/>
            </w:tcBorders>
          </w:tcPr>
          <w:p w14:paraId="2D0B8914" w14:textId="6E4D36F3" w:rsidR="00E224DC" w:rsidRPr="00130AFB" w:rsidRDefault="00901D56" w:rsidP="00E224DC">
            <w:pPr>
              <w:rPr>
                <w:rFonts w:eastAsia="Times New Roman" w:cstheme="minorHAnsi"/>
                <w:color w:val="000000"/>
              </w:rPr>
            </w:pPr>
            <w:hyperlink r:id="rId13" w:tgtFrame="_blank" w:history="1">
              <w:r w:rsidR="00E224DC">
                <w:rPr>
                  <w:rStyle w:val="normaltextrun"/>
                  <w:rFonts w:ascii="Calibri" w:hAnsi="Calibri" w:cs="Calibri"/>
                  <w:color w:val="0563C1"/>
                  <w:u w:val="single"/>
                </w:rPr>
                <w:t>Camille.Havis@cobbk12.org</w:t>
              </w:r>
            </w:hyperlink>
            <w:r w:rsidR="00E224DC">
              <w:rPr>
                <w:rStyle w:val="eop"/>
                <w:rFonts w:ascii="Calibri" w:hAnsi="Calibri" w:cs="Calibri"/>
                <w:color w:val="000000"/>
              </w:rPr>
              <w:t> </w:t>
            </w:r>
          </w:p>
        </w:tc>
      </w:tr>
      <w:tr w:rsidR="00E224DC" w:rsidRPr="00130AFB" w14:paraId="73BF09B3" w14:textId="77777777" w:rsidTr="008529A4">
        <w:trPr>
          <w:trHeight w:val="358"/>
        </w:trPr>
        <w:tc>
          <w:tcPr>
            <w:tcW w:w="1190" w:type="dxa"/>
            <w:gridSpan w:val="2"/>
            <w:tcBorders>
              <w:top w:val="single" w:sz="2" w:space="0" w:color="324773"/>
              <w:left w:val="single" w:sz="8" w:space="0" w:color="324773"/>
              <w:bottom w:val="single" w:sz="8" w:space="0" w:color="324773"/>
              <w:right w:val="single" w:sz="8" w:space="0" w:color="324773"/>
            </w:tcBorders>
            <w:shd w:val="clear" w:color="auto" w:fill="DEEAF6" w:themeFill="accent5" w:themeFillTint="33"/>
          </w:tcPr>
          <w:p w14:paraId="62536DF4" w14:textId="77777777" w:rsidR="00E224DC" w:rsidRPr="00130AFB" w:rsidRDefault="00E224DC" w:rsidP="00E224DC">
            <w:pPr>
              <w:rPr>
                <w:rFonts w:eastAsia="Times New Roman" w:cstheme="minorHAnsi"/>
                <w:color w:val="000000"/>
              </w:rPr>
            </w:pPr>
            <w:r w:rsidRPr="00130AFB">
              <w:rPr>
                <w:rFonts w:eastAsia="Times New Roman" w:cstheme="minorHAnsi"/>
                <w:i/>
                <w:color w:val="FFFFFF"/>
              </w:rPr>
              <w:t xml:space="preserve">  </w:t>
            </w:r>
            <w:r w:rsidRPr="00130AFB">
              <w:rPr>
                <w:rFonts w:eastAsia="Times New Roman" w:cstheme="minorHAnsi"/>
                <w:i/>
                <w:color w:val="000000"/>
              </w:rPr>
              <w:t xml:space="preserve"> Phone</w:t>
            </w:r>
          </w:p>
        </w:tc>
        <w:tc>
          <w:tcPr>
            <w:tcW w:w="12670" w:type="dxa"/>
            <w:tcBorders>
              <w:top w:val="single" w:sz="2" w:space="0" w:color="324773"/>
              <w:left w:val="single" w:sz="8" w:space="0" w:color="324773"/>
              <w:bottom w:val="single" w:sz="8" w:space="0" w:color="324773"/>
              <w:right w:val="single" w:sz="8" w:space="0" w:color="324773"/>
            </w:tcBorders>
          </w:tcPr>
          <w:p w14:paraId="35AE1DEE" w14:textId="2341EF15" w:rsidR="00E224DC" w:rsidRPr="00130AFB" w:rsidRDefault="00E224DC" w:rsidP="00E224DC">
            <w:pPr>
              <w:rPr>
                <w:rFonts w:eastAsia="Times New Roman" w:cstheme="minorHAnsi"/>
                <w:color w:val="000000"/>
              </w:rPr>
            </w:pPr>
            <w:r>
              <w:rPr>
                <w:rStyle w:val="normaltextrun"/>
                <w:rFonts w:ascii="Calibri" w:hAnsi="Calibri" w:cs="Calibri"/>
                <w:color w:val="000000"/>
              </w:rPr>
              <w:t>678-842-6873</w:t>
            </w:r>
            <w:r>
              <w:rPr>
                <w:rStyle w:val="eop"/>
                <w:rFonts w:ascii="Calibri" w:hAnsi="Calibri" w:cs="Calibri"/>
                <w:color w:val="000000"/>
              </w:rPr>
              <w:t> </w:t>
            </w:r>
          </w:p>
        </w:tc>
      </w:tr>
      <w:tr w:rsidR="007A6D4B" w:rsidRPr="00130AFB" w14:paraId="4F7A5C1D" w14:textId="77777777" w:rsidTr="008529A4">
        <w:trPr>
          <w:trHeight w:val="622"/>
        </w:trPr>
        <w:tc>
          <w:tcPr>
            <w:tcW w:w="13860" w:type="dxa"/>
            <w:gridSpan w:val="3"/>
            <w:tcBorders>
              <w:top w:val="single" w:sz="8" w:space="0" w:color="324773"/>
              <w:left w:val="single" w:sz="8" w:space="0" w:color="324773"/>
              <w:bottom w:val="single" w:sz="8" w:space="0" w:color="000000" w:themeColor="text1"/>
              <w:right w:val="single" w:sz="8" w:space="0" w:color="324773"/>
            </w:tcBorders>
            <w:shd w:val="clear" w:color="auto" w:fill="DEEAF6" w:themeFill="accent5" w:themeFillTint="33"/>
          </w:tcPr>
          <w:p w14:paraId="02E41ADB" w14:textId="77777777" w:rsidR="007A6D4B" w:rsidRPr="00130AFB" w:rsidRDefault="007A6D4B" w:rsidP="00724A5E">
            <w:pPr>
              <w:ind w:left="35"/>
              <w:jc w:val="center"/>
              <w:rPr>
                <w:rFonts w:eastAsia="Times New Roman" w:cstheme="minorHAnsi"/>
                <w:color w:val="000000"/>
              </w:rPr>
            </w:pPr>
            <w:r w:rsidRPr="00130AFB">
              <w:rPr>
                <w:rFonts w:eastAsia="Times New Roman" w:cstheme="minorHAnsi"/>
                <w:b/>
                <w:color w:val="000000"/>
                <w:sz w:val="24"/>
              </w:rPr>
              <w:t>Federal Funding Options to Be Employed (SWP Schools) in This Plan</w:t>
            </w:r>
          </w:p>
          <w:p w14:paraId="03E6FCBC" w14:textId="77777777" w:rsidR="007A6D4B" w:rsidRPr="00130AFB" w:rsidRDefault="007A6D4B" w:rsidP="00724A5E">
            <w:pPr>
              <w:ind w:left="35"/>
              <w:jc w:val="center"/>
              <w:rPr>
                <w:rFonts w:eastAsia="Times New Roman" w:cstheme="minorHAnsi"/>
                <w:color w:val="000000"/>
              </w:rPr>
            </w:pPr>
            <w:r w:rsidRPr="00130AFB">
              <w:rPr>
                <w:rFonts w:eastAsia="Times New Roman" w:cstheme="minorHAnsi"/>
                <w:b/>
                <w:color w:val="000000"/>
                <w:sz w:val="24"/>
              </w:rPr>
              <w:t>(Select all that apply)</w:t>
            </w:r>
          </w:p>
        </w:tc>
      </w:tr>
      <w:tr w:rsidR="007A6D4B" w:rsidRPr="00130AFB" w14:paraId="234FA756" w14:textId="77777777" w:rsidTr="00CC5861">
        <w:trPr>
          <w:trHeight w:val="334"/>
        </w:trPr>
        <w:tc>
          <w:tcPr>
            <w:tcW w:w="575" w:type="dxa"/>
            <w:tcBorders>
              <w:top w:val="single" w:sz="8" w:space="0" w:color="000000" w:themeColor="text1"/>
              <w:left w:val="single" w:sz="8" w:space="0" w:color="324773"/>
              <w:bottom w:val="single" w:sz="2" w:space="0" w:color="000000" w:themeColor="text1"/>
              <w:right w:val="single" w:sz="8" w:space="0" w:color="324773"/>
            </w:tcBorders>
          </w:tcPr>
          <w:p w14:paraId="242CAEA0"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X</w:t>
            </w:r>
          </w:p>
        </w:tc>
        <w:tc>
          <w:tcPr>
            <w:tcW w:w="13285" w:type="dxa"/>
            <w:gridSpan w:val="2"/>
            <w:tcBorders>
              <w:top w:val="single" w:sz="8" w:space="0" w:color="000000" w:themeColor="text1"/>
              <w:left w:val="single" w:sz="8" w:space="0" w:color="324773"/>
              <w:bottom w:val="single" w:sz="2" w:space="0" w:color="000000" w:themeColor="text1"/>
              <w:right w:val="single" w:sz="8" w:space="0" w:color="324773"/>
            </w:tcBorders>
            <w:shd w:val="clear" w:color="auto" w:fill="auto"/>
          </w:tcPr>
          <w:p w14:paraId="61340278"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Traditional funding (all Federal funds budgeted separately)</w:t>
            </w:r>
          </w:p>
        </w:tc>
      </w:tr>
      <w:tr w:rsidR="007A6D4B" w:rsidRPr="00130AFB" w14:paraId="375EB174" w14:textId="77777777" w:rsidTr="00CC5861">
        <w:trPr>
          <w:trHeight w:val="320"/>
        </w:trPr>
        <w:tc>
          <w:tcPr>
            <w:tcW w:w="575" w:type="dxa"/>
            <w:tcBorders>
              <w:top w:val="single" w:sz="2" w:space="0" w:color="000000" w:themeColor="text1"/>
              <w:left w:val="single" w:sz="8" w:space="0" w:color="324773"/>
              <w:bottom w:val="single" w:sz="2" w:space="0" w:color="000000" w:themeColor="text1"/>
              <w:right w:val="single" w:sz="8" w:space="0" w:color="324773"/>
            </w:tcBorders>
          </w:tcPr>
          <w:p w14:paraId="41D35DBE" w14:textId="77777777" w:rsidR="007A6D4B" w:rsidRPr="00130AFB" w:rsidRDefault="007A6D4B" w:rsidP="00724A5E">
            <w:pPr>
              <w:rPr>
                <w:rFonts w:eastAsia="Times New Roman" w:cstheme="minorHAnsi"/>
                <w:color w:val="000000"/>
              </w:rPr>
            </w:pPr>
          </w:p>
        </w:tc>
        <w:tc>
          <w:tcPr>
            <w:tcW w:w="13285" w:type="dxa"/>
            <w:gridSpan w:val="2"/>
            <w:tcBorders>
              <w:top w:val="single" w:sz="2" w:space="0" w:color="000000" w:themeColor="text1"/>
              <w:left w:val="single" w:sz="8" w:space="0" w:color="324773"/>
              <w:bottom w:val="single" w:sz="2" w:space="0" w:color="000000" w:themeColor="text1"/>
              <w:right w:val="single" w:sz="8" w:space="0" w:color="324773"/>
            </w:tcBorders>
            <w:shd w:val="clear" w:color="auto" w:fill="auto"/>
          </w:tcPr>
          <w:p w14:paraId="64C01125"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 xml:space="preserve">Consolidated funds (state/local and federal funds consolidated) - Pilot systems </w:t>
            </w:r>
            <w:r w:rsidRPr="00130AFB">
              <w:rPr>
                <w:rFonts w:eastAsia="Times New Roman" w:cstheme="minorHAnsi"/>
                <w:b/>
                <w:color w:val="000000"/>
              </w:rPr>
              <w:t>ONLY</w:t>
            </w:r>
          </w:p>
        </w:tc>
      </w:tr>
      <w:tr w:rsidR="007A6D4B" w:rsidRPr="00130AFB" w14:paraId="1AA8AB5C" w14:textId="77777777" w:rsidTr="00CC5861">
        <w:trPr>
          <w:trHeight w:val="320"/>
        </w:trPr>
        <w:tc>
          <w:tcPr>
            <w:tcW w:w="575" w:type="dxa"/>
            <w:tcBorders>
              <w:top w:val="single" w:sz="2" w:space="0" w:color="000000" w:themeColor="text1"/>
              <w:left w:val="single" w:sz="8" w:space="0" w:color="324773"/>
              <w:bottom w:val="single" w:sz="8" w:space="0" w:color="324773"/>
              <w:right w:val="single" w:sz="8" w:space="0" w:color="324773"/>
            </w:tcBorders>
          </w:tcPr>
          <w:p w14:paraId="46CA7007" w14:textId="77777777" w:rsidR="007A6D4B" w:rsidRPr="00130AFB" w:rsidRDefault="007A6D4B" w:rsidP="00724A5E">
            <w:pPr>
              <w:rPr>
                <w:rFonts w:eastAsia="Times New Roman" w:cstheme="minorHAnsi"/>
                <w:color w:val="000000"/>
              </w:rPr>
            </w:pPr>
          </w:p>
        </w:tc>
        <w:tc>
          <w:tcPr>
            <w:tcW w:w="13285" w:type="dxa"/>
            <w:gridSpan w:val="2"/>
            <w:tcBorders>
              <w:top w:val="single" w:sz="2" w:space="0" w:color="000000" w:themeColor="text1"/>
              <w:left w:val="single" w:sz="8" w:space="0" w:color="324773"/>
              <w:bottom w:val="single" w:sz="8" w:space="0" w:color="324773"/>
              <w:right w:val="single" w:sz="8" w:space="0" w:color="324773"/>
            </w:tcBorders>
            <w:shd w:val="clear" w:color="auto" w:fill="auto"/>
          </w:tcPr>
          <w:p w14:paraId="5F38A1EB"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“Fund 400” - Consolidation of Federal funds only</w:t>
            </w:r>
          </w:p>
        </w:tc>
      </w:tr>
      <w:tr w:rsidR="007A6D4B" w:rsidRPr="00130AFB" w14:paraId="4C0A1188" w14:textId="77777777" w:rsidTr="008529A4">
        <w:trPr>
          <w:trHeight w:val="622"/>
        </w:trPr>
        <w:tc>
          <w:tcPr>
            <w:tcW w:w="13860" w:type="dxa"/>
            <w:gridSpan w:val="3"/>
            <w:tcBorders>
              <w:top w:val="single" w:sz="8" w:space="0" w:color="324773"/>
              <w:left w:val="single" w:sz="8" w:space="0" w:color="324773"/>
              <w:bottom w:val="single" w:sz="8" w:space="0" w:color="000000" w:themeColor="text1"/>
              <w:right w:val="single" w:sz="8" w:space="0" w:color="324773"/>
            </w:tcBorders>
            <w:shd w:val="clear" w:color="auto" w:fill="DEEAF6" w:themeFill="accent5" w:themeFillTint="33"/>
          </w:tcPr>
          <w:p w14:paraId="53C2ACFB" w14:textId="77777777" w:rsidR="007A6D4B" w:rsidRPr="00130AFB" w:rsidRDefault="007A6D4B" w:rsidP="00724A5E">
            <w:pPr>
              <w:ind w:left="35"/>
              <w:jc w:val="center"/>
              <w:rPr>
                <w:rFonts w:eastAsia="Times New Roman" w:cstheme="minorHAnsi"/>
                <w:color w:val="000000"/>
              </w:rPr>
            </w:pPr>
            <w:r w:rsidRPr="00130AFB">
              <w:rPr>
                <w:rFonts w:eastAsia="Times New Roman" w:cstheme="minorHAnsi"/>
                <w:b/>
                <w:color w:val="000000"/>
                <w:sz w:val="24"/>
              </w:rPr>
              <w:t xml:space="preserve">Factor(s) Used by District to Identify Students in Poverty </w:t>
            </w:r>
          </w:p>
          <w:p w14:paraId="6E72FABD" w14:textId="77777777" w:rsidR="007A6D4B" w:rsidRPr="00130AFB" w:rsidRDefault="007A6D4B" w:rsidP="00724A5E">
            <w:pPr>
              <w:ind w:left="35"/>
              <w:jc w:val="center"/>
              <w:rPr>
                <w:rFonts w:eastAsia="Times New Roman" w:cstheme="minorHAnsi"/>
                <w:color w:val="000000"/>
              </w:rPr>
            </w:pPr>
            <w:r w:rsidRPr="00130AFB">
              <w:rPr>
                <w:rFonts w:eastAsia="Times New Roman" w:cstheme="minorHAnsi"/>
                <w:b/>
                <w:color w:val="000000"/>
                <w:sz w:val="24"/>
              </w:rPr>
              <w:t>(Select all that apply)</w:t>
            </w:r>
          </w:p>
        </w:tc>
      </w:tr>
      <w:tr w:rsidR="007A6D4B" w:rsidRPr="00130AFB" w14:paraId="18B1317F" w14:textId="77777777" w:rsidTr="00CC5861">
        <w:trPr>
          <w:trHeight w:val="334"/>
        </w:trPr>
        <w:tc>
          <w:tcPr>
            <w:tcW w:w="575" w:type="dxa"/>
            <w:tcBorders>
              <w:top w:val="single" w:sz="8" w:space="0" w:color="000000" w:themeColor="text1"/>
              <w:left w:val="single" w:sz="8" w:space="0" w:color="324773"/>
              <w:bottom w:val="single" w:sz="2" w:space="0" w:color="000000" w:themeColor="text1"/>
              <w:right w:val="single" w:sz="8" w:space="0" w:color="324773"/>
            </w:tcBorders>
          </w:tcPr>
          <w:p w14:paraId="394F6566" w14:textId="28065519" w:rsidR="007A6D4B" w:rsidRPr="00130AFB" w:rsidRDefault="007A6D4B" w:rsidP="00724A5E">
            <w:pPr>
              <w:rPr>
                <w:rFonts w:eastAsia="Times New Roman" w:cstheme="minorHAnsi"/>
                <w:color w:val="000000"/>
              </w:rPr>
            </w:pPr>
          </w:p>
        </w:tc>
        <w:tc>
          <w:tcPr>
            <w:tcW w:w="13285" w:type="dxa"/>
            <w:gridSpan w:val="2"/>
            <w:tcBorders>
              <w:top w:val="single" w:sz="8" w:space="0" w:color="000000" w:themeColor="text1"/>
              <w:left w:val="single" w:sz="8" w:space="0" w:color="324773"/>
              <w:bottom w:val="single" w:sz="2" w:space="0" w:color="000000" w:themeColor="text1"/>
              <w:right w:val="single" w:sz="8" w:space="0" w:color="324773"/>
            </w:tcBorders>
            <w:shd w:val="clear" w:color="auto" w:fill="auto"/>
          </w:tcPr>
          <w:p w14:paraId="35F1CF79"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Free/Reduced meal applications</w:t>
            </w:r>
          </w:p>
        </w:tc>
      </w:tr>
      <w:tr w:rsidR="007A6D4B" w:rsidRPr="00130AFB" w14:paraId="5711CCE2" w14:textId="77777777" w:rsidTr="00CC5861">
        <w:trPr>
          <w:trHeight w:val="320"/>
        </w:trPr>
        <w:tc>
          <w:tcPr>
            <w:tcW w:w="575" w:type="dxa"/>
            <w:tcBorders>
              <w:top w:val="single" w:sz="2" w:space="0" w:color="000000" w:themeColor="text1"/>
              <w:left w:val="single" w:sz="8" w:space="0" w:color="324773"/>
              <w:bottom w:val="single" w:sz="2" w:space="0" w:color="000000" w:themeColor="text1"/>
              <w:right w:val="single" w:sz="8" w:space="0" w:color="324773"/>
            </w:tcBorders>
          </w:tcPr>
          <w:p w14:paraId="60C49520" w14:textId="77777777" w:rsidR="007A6D4B" w:rsidRPr="00130AFB" w:rsidRDefault="007A6D4B" w:rsidP="00724A5E">
            <w:pPr>
              <w:rPr>
                <w:rFonts w:eastAsia="Times New Roman" w:cstheme="minorHAnsi"/>
                <w:color w:val="000000"/>
              </w:rPr>
            </w:pPr>
          </w:p>
        </w:tc>
        <w:tc>
          <w:tcPr>
            <w:tcW w:w="13285" w:type="dxa"/>
            <w:gridSpan w:val="2"/>
            <w:tcBorders>
              <w:top w:val="single" w:sz="2" w:space="0" w:color="000000" w:themeColor="text1"/>
              <w:left w:val="single" w:sz="8" w:space="0" w:color="324773"/>
              <w:bottom w:val="single" w:sz="2" w:space="0" w:color="000000" w:themeColor="text1"/>
              <w:right w:val="single" w:sz="8" w:space="0" w:color="324773"/>
            </w:tcBorders>
            <w:shd w:val="clear" w:color="auto" w:fill="auto"/>
          </w:tcPr>
          <w:p w14:paraId="7099CB1B"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 xml:space="preserve">Community Eligibility Program (CEP) - Direct Certification </w:t>
            </w:r>
            <w:r w:rsidRPr="00130AFB">
              <w:rPr>
                <w:rFonts w:eastAsia="Times New Roman" w:cstheme="minorHAnsi"/>
                <w:b/>
                <w:color w:val="000000"/>
              </w:rPr>
              <w:t>ONLY</w:t>
            </w:r>
          </w:p>
        </w:tc>
      </w:tr>
      <w:tr w:rsidR="007A6D4B" w:rsidRPr="00130AFB" w14:paraId="3A0D5FBB" w14:textId="77777777" w:rsidTr="00CC5861">
        <w:trPr>
          <w:trHeight w:val="320"/>
        </w:trPr>
        <w:tc>
          <w:tcPr>
            <w:tcW w:w="575" w:type="dxa"/>
            <w:tcBorders>
              <w:top w:val="single" w:sz="2" w:space="0" w:color="000000" w:themeColor="text1"/>
              <w:left w:val="single" w:sz="8" w:space="0" w:color="324773"/>
              <w:bottom w:val="single" w:sz="2" w:space="0" w:color="000000" w:themeColor="text1"/>
              <w:right w:val="single" w:sz="8" w:space="0" w:color="324773"/>
            </w:tcBorders>
          </w:tcPr>
          <w:p w14:paraId="60EDE087" w14:textId="15FB6458" w:rsidR="007A6D4B" w:rsidRPr="00130AFB" w:rsidRDefault="007A6D4B" w:rsidP="00724A5E">
            <w:pPr>
              <w:rPr>
                <w:rFonts w:eastAsia="Times New Roman" w:cstheme="minorHAnsi"/>
                <w:color w:val="000000"/>
              </w:rPr>
            </w:pPr>
            <w:r w:rsidRPr="00130AFB">
              <w:rPr>
                <w:rFonts w:eastAsia="Times New Roman" w:cstheme="minorHAnsi"/>
                <w:color w:val="000000"/>
              </w:rPr>
              <w:t>X</w:t>
            </w:r>
          </w:p>
        </w:tc>
        <w:tc>
          <w:tcPr>
            <w:tcW w:w="13285" w:type="dxa"/>
            <w:gridSpan w:val="2"/>
            <w:tcBorders>
              <w:top w:val="single" w:sz="2" w:space="0" w:color="000000" w:themeColor="text1"/>
              <w:left w:val="single" w:sz="8" w:space="0" w:color="324773"/>
              <w:bottom w:val="single" w:sz="2" w:space="0" w:color="000000" w:themeColor="text1"/>
              <w:right w:val="single" w:sz="8" w:space="0" w:color="324773"/>
            </w:tcBorders>
            <w:shd w:val="clear" w:color="auto" w:fill="auto"/>
          </w:tcPr>
          <w:p w14:paraId="20CB8080" w14:textId="77777777" w:rsidR="007A6D4B" w:rsidRPr="00130AFB" w:rsidRDefault="007A6D4B" w:rsidP="00724A5E">
            <w:pPr>
              <w:rPr>
                <w:rFonts w:eastAsia="Times New Roman" w:cstheme="minorHAnsi"/>
                <w:color w:val="000000"/>
              </w:rPr>
            </w:pPr>
            <w:r w:rsidRPr="00130AFB">
              <w:rPr>
                <w:rFonts w:eastAsia="Times New Roman" w:cstheme="minorHAnsi"/>
                <w:color w:val="000000"/>
              </w:rPr>
              <w:t>Other (if selected, please describe below)</w:t>
            </w:r>
          </w:p>
        </w:tc>
      </w:tr>
      <w:tr w:rsidR="007A6D4B" w:rsidRPr="00130AFB" w14:paraId="5AF1A371" w14:textId="77777777" w:rsidTr="007A6D4B">
        <w:trPr>
          <w:trHeight w:val="352"/>
        </w:trPr>
        <w:tc>
          <w:tcPr>
            <w:tcW w:w="13860" w:type="dxa"/>
            <w:gridSpan w:val="3"/>
            <w:tcBorders>
              <w:top w:val="single" w:sz="2" w:space="0" w:color="000000" w:themeColor="text1"/>
              <w:left w:val="single" w:sz="8" w:space="0" w:color="324773"/>
              <w:bottom w:val="single" w:sz="8" w:space="0" w:color="324773"/>
              <w:right w:val="single" w:sz="8" w:space="0" w:color="324773"/>
            </w:tcBorders>
          </w:tcPr>
          <w:p w14:paraId="2E1E4960" w14:textId="1B954DF4" w:rsidR="007A6D4B" w:rsidRPr="00130AFB" w:rsidRDefault="007A6D4B" w:rsidP="00724A5E">
            <w:pPr>
              <w:rPr>
                <w:rFonts w:eastAsia="Times New Roman" w:cstheme="minorHAnsi"/>
                <w:color w:val="000000"/>
              </w:rPr>
            </w:pPr>
            <w:r w:rsidRPr="00130AFB">
              <w:rPr>
                <w:rFonts w:eastAsia="Times New Roman" w:cstheme="minorHAnsi"/>
                <w:color w:val="000000"/>
              </w:rPr>
              <w:t>Direct Certification</w:t>
            </w:r>
          </w:p>
        </w:tc>
      </w:tr>
    </w:tbl>
    <w:p w14:paraId="26E90F24" w14:textId="77777777" w:rsidR="0075614B" w:rsidRDefault="0075614B">
      <w:pPr>
        <w:rPr>
          <w:sz w:val="12"/>
          <w:szCs w:val="12"/>
        </w:rPr>
      </w:pPr>
    </w:p>
    <w:p w14:paraId="1C735084" w14:textId="77777777" w:rsidR="005C456C" w:rsidRDefault="005C456C">
      <w:pPr>
        <w:rPr>
          <w:sz w:val="12"/>
          <w:szCs w:val="12"/>
        </w:rPr>
      </w:pPr>
    </w:p>
    <w:tbl>
      <w:tblPr>
        <w:tblStyle w:val="TableGrid1"/>
        <w:tblW w:w="4819" w:type="pct"/>
        <w:tblInd w:w="260" w:type="dxa"/>
        <w:tblCellMar>
          <w:top w:w="22" w:type="dxa"/>
          <w:left w:w="80" w:type="dxa"/>
          <w:right w:w="115" w:type="dxa"/>
        </w:tblCellMar>
        <w:tblLook w:val="04A0" w:firstRow="1" w:lastRow="0" w:firstColumn="1" w:lastColumn="0" w:noHBand="0" w:noVBand="1"/>
      </w:tblPr>
      <w:tblGrid>
        <w:gridCol w:w="13859"/>
      </w:tblGrid>
      <w:tr w:rsidR="005C456C" w:rsidRPr="00130AFB" w14:paraId="63FF5A8D" w14:textId="77777777" w:rsidTr="008529A4">
        <w:trPr>
          <w:trHeight w:val="1037"/>
        </w:trPr>
        <w:tc>
          <w:tcPr>
            <w:tcW w:w="5000" w:type="pct"/>
            <w:tcBorders>
              <w:top w:val="single" w:sz="8" w:space="0" w:color="324773"/>
              <w:left w:val="single" w:sz="8" w:space="0" w:color="324773"/>
              <w:bottom w:val="single" w:sz="8" w:space="0" w:color="324773"/>
              <w:right w:val="single" w:sz="8" w:space="0" w:color="324773"/>
            </w:tcBorders>
            <w:shd w:val="clear" w:color="auto" w:fill="DEEAF6" w:themeFill="accent5" w:themeFillTint="33"/>
          </w:tcPr>
          <w:p w14:paraId="33CB3C30" w14:textId="77777777" w:rsidR="005C456C" w:rsidRPr="00130AFB" w:rsidRDefault="005C456C" w:rsidP="00724A5E">
            <w:pPr>
              <w:spacing w:line="249" w:lineRule="auto"/>
              <w:ind w:right="42"/>
              <w:rPr>
                <w:rFonts w:eastAsia="Times New Roman" w:cstheme="minorHAnsi"/>
                <w:color w:val="000000"/>
              </w:rPr>
            </w:pPr>
            <w:r w:rsidRPr="00130AFB">
              <w:rPr>
                <w:rFonts w:eastAsia="Times New Roman" w:cstheme="minorHAnsi"/>
                <w:color w:val="000000"/>
              </w:rPr>
              <w:t xml:space="preserve">In developing this plan, briefly describe how the school sought and included advice from individuals (teachers, staff, other school leaders, paraprofessionals, specialized instructional support personnel, parents, community partners, and other stakeholders). </w:t>
            </w:r>
          </w:p>
          <w:p w14:paraId="16D0D16F" w14:textId="77777777" w:rsidR="005C456C" w:rsidRPr="00130AFB" w:rsidRDefault="005C456C" w:rsidP="00724A5E">
            <w:pPr>
              <w:rPr>
                <w:rFonts w:eastAsia="Times New Roman" w:cstheme="minorHAnsi"/>
                <w:i/>
                <w:color w:val="000000"/>
              </w:rPr>
            </w:pPr>
            <w:r w:rsidRPr="00130AFB">
              <w:rPr>
                <w:rFonts w:eastAsia="Times New Roman" w:cstheme="minorHAnsi"/>
                <w:i/>
                <w:color w:val="000000"/>
              </w:rPr>
              <w:t>References: Schoolwide Checklist 3.b.[Sec. 2103(b)(2)]</w:t>
            </w:r>
          </w:p>
        </w:tc>
      </w:tr>
      <w:tr w:rsidR="005C456C" w:rsidRPr="00130AFB" w14:paraId="32B5782C" w14:textId="77777777" w:rsidTr="007B2FC9">
        <w:trPr>
          <w:trHeight w:val="768"/>
        </w:trPr>
        <w:tc>
          <w:tcPr>
            <w:tcW w:w="5000" w:type="pct"/>
            <w:tcBorders>
              <w:top w:val="single" w:sz="8" w:space="0" w:color="324773"/>
              <w:left w:val="single" w:sz="8" w:space="0" w:color="324773"/>
              <w:bottom w:val="single" w:sz="8" w:space="0" w:color="324773"/>
              <w:right w:val="single" w:sz="8" w:space="0" w:color="324773"/>
            </w:tcBorders>
          </w:tcPr>
          <w:p w14:paraId="5641BB26" w14:textId="2161CC6B" w:rsidR="005C456C" w:rsidRPr="00130AFB" w:rsidRDefault="005C456C" w:rsidP="00724A5E">
            <w:pPr>
              <w:rPr>
                <w:rFonts w:eastAsia="Times New Roman" w:cstheme="minorHAnsi"/>
                <w:color w:val="000000"/>
              </w:rPr>
            </w:pPr>
            <w:r w:rsidRPr="00130AFB">
              <w:rPr>
                <w:rFonts w:eastAsia="Times New Roman" w:cstheme="minorHAnsi"/>
                <w:color w:val="000000"/>
                <w:highlight w:val="yellow"/>
              </w:rPr>
              <w:t>School Response</w:t>
            </w:r>
            <w:r w:rsidRPr="00130AFB">
              <w:rPr>
                <w:rFonts w:eastAsia="Times New Roman" w:cstheme="minorHAnsi"/>
                <w:color w:val="000000"/>
              </w:rPr>
              <w:t xml:space="preserve">:   </w:t>
            </w:r>
            <w:r w:rsidR="00E224DC">
              <w:rPr>
                <w:rStyle w:val="normaltextrun"/>
                <w:rFonts w:ascii="Calibri" w:hAnsi="Calibri" w:cs="Calibri"/>
                <w:color w:val="000000"/>
                <w:shd w:val="clear" w:color="auto" w:fill="FFFFFF"/>
              </w:rPr>
              <w:t>Meetings were held with the Principal’s Advisory Committee in January, February, March, and April. The committee includes teachers, Title 1 staff, PTSA, and local business representatives.</w:t>
            </w:r>
          </w:p>
        </w:tc>
      </w:tr>
    </w:tbl>
    <w:p w14:paraId="733E302E" w14:textId="77777777" w:rsidR="005C456C" w:rsidRDefault="005C456C">
      <w:pPr>
        <w:rPr>
          <w:sz w:val="12"/>
          <w:szCs w:val="12"/>
        </w:rPr>
      </w:pPr>
    </w:p>
    <w:p w14:paraId="2211CDB6" w14:textId="77777777" w:rsidR="001B73DA" w:rsidRDefault="001B73DA">
      <w:pPr>
        <w:rPr>
          <w:sz w:val="12"/>
          <w:szCs w:val="12"/>
        </w:rPr>
      </w:pPr>
    </w:p>
    <w:p w14:paraId="3F7EF38F" w14:textId="77777777" w:rsidR="001B73DA" w:rsidRDefault="001B73DA">
      <w:pPr>
        <w:rPr>
          <w:sz w:val="12"/>
          <w:szCs w:val="12"/>
        </w:rPr>
      </w:pPr>
    </w:p>
    <w:p w14:paraId="6B4B8EF0" w14:textId="77777777" w:rsidR="001B73DA" w:rsidRDefault="001B73DA">
      <w:pPr>
        <w:rPr>
          <w:sz w:val="12"/>
          <w:szCs w:val="12"/>
        </w:rPr>
      </w:pPr>
    </w:p>
    <w:p w14:paraId="33BBC07F" w14:textId="77777777" w:rsidR="001B73DA" w:rsidRDefault="001B73DA">
      <w:pPr>
        <w:rPr>
          <w:sz w:val="12"/>
          <w:szCs w:val="12"/>
        </w:rPr>
      </w:pPr>
    </w:p>
    <w:p w14:paraId="0BD4E23E" w14:textId="77777777" w:rsidR="006734E0" w:rsidRPr="00130AFB" w:rsidRDefault="006734E0" w:rsidP="005C1BE6">
      <w:pPr>
        <w:pStyle w:val="ListParagraph"/>
        <w:spacing w:after="160" w:line="259" w:lineRule="auto"/>
        <w:ind w:right="0" w:firstLine="0"/>
        <w:rPr>
          <w:rFonts w:asciiTheme="minorHAnsi" w:hAnsiTheme="minorHAnsi" w:cstheme="minorHAnsi"/>
          <w:b/>
        </w:rPr>
      </w:pPr>
      <w:r w:rsidRPr="00130AFB">
        <w:rPr>
          <w:rFonts w:asciiTheme="minorHAnsi" w:hAnsiTheme="minorHAnsi" w:cstheme="minorHAnsi"/>
          <w:b/>
        </w:rPr>
        <w:t xml:space="preserve">IDENTIFICATION of STAKEHOLDERS </w:t>
      </w:r>
    </w:p>
    <w:p w14:paraId="00F81335" w14:textId="77777777" w:rsidR="006734E0" w:rsidRPr="00130AFB" w:rsidRDefault="006734E0" w:rsidP="006734E0">
      <w:pPr>
        <w:pStyle w:val="ListParagraph"/>
        <w:rPr>
          <w:rFonts w:asciiTheme="minorHAnsi" w:hAnsiTheme="minorHAnsi" w:cstheme="minorHAnsi"/>
          <w:sz w:val="20"/>
          <w:szCs w:val="20"/>
        </w:rPr>
      </w:pPr>
    </w:p>
    <w:p w14:paraId="480591F3" w14:textId="3F0C0BB4" w:rsidR="006734E0" w:rsidRPr="00130AFB" w:rsidRDefault="006734E0" w:rsidP="006734E0">
      <w:pPr>
        <w:pStyle w:val="ListParagraph"/>
        <w:rPr>
          <w:rFonts w:asciiTheme="minorHAnsi" w:hAnsiTheme="minorHAnsi" w:cstheme="minorHAnsi"/>
          <w:sz w:val="20"/>
          <w:szCs w:val="20"/>
        </w:rPr>
      </w:pPr>
      <w:r w:rsidRPr="00130AFB">
        <w:rPr>
          <w:rFonts w:asciiTheme="minorHAnsi" w:hAnsiTheme="minorHAnsi" w:cstheme="minorHAnsi"/>
          <w:sz w:val="20"/>
          <w:szCs w:val="20"/>
        </w:rPr>
        <w:t>Stakeholders are those individuals with valuable experiences and perspective who will provide the team with important input, feedback, and guidance. Stakeholders must be engaged in the process to meet requirements of participating federal programs. Documentation of stakeholder involvement must be maintained by the school</w:t>
      </w:r>
      <w:r w:rsidR="005C1BE6" w:rsidRPr="00130AFB">
        <w:rPr>
          <w:rFonts w:asciiTheme="minorHAnsi" w:hAnsiTheme="minorHAnsi" w:cstheme="minorHAnsi"/>
          <w:sz w:val="20"/>
          <w:szCs w:val="20"/>
        </w:rPr>
        <w:t>.</w:t>
      </w:r>
    </w:p>
    <w:tbl>
      <w:tblPr>
        <w:tblStyle w:val="TableGrid0"/>
        <w:tblpPr w:leftFromText="180" w:rightFromText="180" w:vertAnchor="text" w:horzAnchor="page" w:tblpX="1542" w:tblpY="211"/>
        <w:tblW w:w="0" w:type="auto"/>
        <w:tblLook w:val="04A0" w:firstRow="1" w:lastRow="0" w:firstColumn="1" w:lastColumn="0" w:noHBand="0" w:noVBand="1"/>
      </w:tblPr>
      <w:tblGrid>
        <w:gridCol w:w="4855"/>
        <w:gridCol w:w="8100"/>
      </w:tblGrid>
      <w:tr w:rsidR="0026708F" w:rsidRPr="00130AFB" w14:paraId="148E781E" w14:textId="77777777" w:rsidTr="0026708F">
        <w:trPr>
          <w:trHeight w:val="332"/>
        </w:trPr>
        <w:tc>
          <w:tcPr>
            <w:tcW w:w="4855" w:type="dxa"/>
            <w:shd w:val="clear" w:color="auto" w:fill="DEEAF6" w:themeFill="accent5" w:themeFillTint="33"/>
          </w:tcPr>
          <w:p w14:paraId="3BA73C61" w14:textId="77777777" w:rsidR="0026708F" w:rsidRPr="00130AFB" w:rsidRDefault="0026708F" w:rsidP="0026708F">
            <w:pPr>
              <w:pStyle w:val="ListParagraph"/>
              <w:ind w:left="0"/>
              <w:jc w:val="center"/>
              <w:rPr>
                <w:rFonts w:asciiTheme="minorHAnsi" w:hAnsiTheme="minorHAnsi" w:cstheme="minorHAnsi"/>
                <w:b/>
              </w:rPr>
            </w:pPr>
            <w:r w:rsidRPr="00130AFB">
              <w:rPr>
                <w:rFonts w:asciiTheme="minorHAnsi" w:hAnsiTheme="minorHAnsi" w:cstheme="minorHAnsi"/>
                <w:b/>
              </w:rPr>
              <w:t>Position/Role</w:t>
            </w:r>
          </w:p>
        </w:tc>
        <w:tc>
          <w:tcPr>
            <w:tcW w:w="8100" w:type="dxa"/>
            <w:shd w:val="clear" w:color="auto" w:fill="DEEAF6" w:themeFill="accent5" w:themeFillTint="33"/>
          </w:tcPr>
          <w:p w14:paraId="19C42364" w14:textId="77777777" w:rsidR="0026708F" w:rsidRPr="00130AFB" w:rsidRDefault="0026708F" w:rsidP="0026708F">
            <w:pPr>
              <w:pStyle w:val="ListParagraph"/>
              <w:ind w:left="0"/>
              <w:jc w:val="center"/>
              <w:rPr>
                <w:rFonts w:asciiTheme="minorHAnsi" w:hAnsiTheme="minorHAnsi" w:cstheme="minorHAnsi"/>
                <w:b/>
              </w:rPr>
            </w:pPr>
            <w:r w:rsidRPr="00130AFB">
              <w:rPr>
                <w:rFonts w:asciiTheme="minorHAnsi" w:hAnsiTheme="minorHAnsi" w:cstheme="minorHAnsi"/>
                <w:b/>
              </w:rPr>
              <w:t>Name</w:t>
            </w:r>
          </w:p>
        </w:tc>
      </w:tr>
      <w:tr w:rsidR="0026708F" w:rsidRPr="00130AFB" w14:paraId="3FD5751E" w14:textId="77777777" w:rsidTr="0026708F">
        <w:tc>
          <w:tcPr>
            <w:tcW w:w="4855" w:type="dxa"/>
          </w:tcPr>
          <w:p w14:paraId="38A2C0A2" w14:textId="77777777" w:rsidR="0026708F" w:rsidRPr="00130AFB" w:rsidRDefault="0026708F" w:rsidP="0026708F">
            <w:pPr>
              <w:pStyle w:val="ListParagraph"/>
              <w:ind w:left="0"/>
              <w:rPr>
                <w:rFonts w:asciiTheme="minorHAnsi" w:hAnsiTheme="minorHAnsi" w:cstheme="minorHAnsi"/>
                <w:b/>
              </w:rPr>
            </w:pPr>
          </w:p>
          <w:p w14:paraId="56C4E75C"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Title I Supervisor</w:t>
            </w:r>
          </w:p>
        </w:tc>
        <w:tc>
          <w:tcPr>
            <w:tcW w:w="8100" w:type="dxa"/>
          </w:tcPr>
          <w:p w14:paraId="5AEC8C76" w14:textId="7218E2C6" w:rsidR="0026708F" w:rsidRPr="00130AFB" w:rsidRDefault="00483100" w:rsidP="0026708F">
            <w:pPr>
              <w:pStyle w:val="ListParagraph"/>
              <w:ind w:left="0"/>
              <w:rPr>
                <w:rFonts w:asciiTheme="minorHAnsi" w:hAnsiTheme="minorHAnsi" w:cstheme="minorHAnsi"/>
                <w:b/>
              </w:rPr>
            </w:pPr>
            <w:r>
              <w:rPr>
                <w:rFonts w:asciiTheme="minorHAnsi" w:hAnsiTheme="minorHAnsi" w:cstheme="minorHAnsi"/>
                <w:b/>
              </w:rPr>
              <w:t>Lou Ferretti</w:t>
            </w:r>
          </w:p>
        </w:tc>
      </w:tr>
      <w:tr w:rsidR="0026708F" w:rsidRPr="00130AFB" w14:paraId="2DC89748" w14:textId="77777777" w:rsidTr="0026708F">
        <w:tc>
          <w:tcPr>
            <w:tcW w:w="4855" w:type="dxa"/>
          </w:tcPr>
          <w:p w14:paraId="7AFAC91A" w14:textId="77777777" w:rsidR="0026708F" w:rsidRPr="00130AFB" w:rsidRDefault="0026708F" w:rsidP="0026708F">
            <w:pPr>
              <w:pStyle w:val="ListParagraph"/>
              <w:ind w:left="0"/>
              <w:rPr>
                <w:rFonts w:asciiTheme="minorHAnsi" w:hAnsiTheme="minorHAnsi" w:cstheme="minorHAnsi"/>
                <w:b/>
              </w:rPr>
            </w:pPr>
          </w:p>
          <w:p w14:paraId="0201D60C"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Academic Coach (District)</w:t>
            </w:r>
          </w:p>
        </w:tc>
        <w:tc>
          <w:tcPr>
            <w:tcW w:w="8100" w:type="dxa"/>
          </w:tcPr>
          <w:p w14:paraId="1B7D378B" w14:textId="77777777" w:rsidR="0026708F" w:rsidRPr="00130AFB" w:rsidRDefault="0026708F" w:rsidP="0026708F">
            <w:pPr>
              <w:pStyle w:val="ListParagraph"/>
              <w:ind w:left="0"/>
              <w:rPr>
                <w:rFonts w:asciiTheme="minorHAnsi" w:hAnsiTheme="minorHAnsi" w:cstheme="minorHAnsi"/>
                <w:b/>
              </w:rPr>
            </w:pPr>
          </w:p>
        </w:tc>
      </w:tr>
      <w:tr w:rsidR="00483100" w:rsidRPr="00130AFB" w14:paraId="5A21963B" w14:textId="77777777" w:rsidTr="0026708F">
        <w:tc>
          <w:tcPr>
            <w:tcW w:w="4855" w:type="dxa"/>
          </w:tcPr>
          <w:p w14:paraId="03607017" w14:textId="77777777" w:rsidR="00483100" w:rsidRPr="00130AFB" w:rsidRDefault="00483100" w:rsidP="00483100">
            <w:pPr>
              <w:pStyle w:val="ListParagraph"/>
              <w:ind w:left="0"/>
              <w:rPr>
                <w:rFonts w:asciiTheme="minorHAnsi" w:hAnsiTheme="minorHAnsi" w:cstheme="minorHAnsi"/>
                <w:b/>
              </w:rPr>
            </w:pPr>
          </w:p>
          <w:p w14:paraId="25B8C80C" w14:textId="77777777" w:rsidR="00483100" w:rsidRPr="00130AFB" w:rsidRDefault="00483100" w:rsidP="00483100">
            <w:pPr>
              <w:pStyle w:val="ListParagraph"/>
              <w:ind w:left="0"/>
              <w:rPr>
                <w:rFonts w:asciiTheme="minorHAnsi" w:hAnsiTheme="minorHAnsi" w:cstheme="minorHAnsi"/>
                <w:b/>
              </w:rPr>
            </w:pPr>
            <w:r w:rsidRPr="00130AFB">
              <w:rPr>
                <w:rFonts w:asciiTheme="minorHAnsi" w:hAnsiTheme="minorHAnsi" w:cstheme="minorHAnsi"/>
                <w:b/>
              </w:rPr>
              <w:t>Academic Coach (Local School)</w:t>
            </w:r>
          </w:p>
        </w:tc>
        <w:tc>
          <w:tcPr>
            <w:tcW w:w="8100" w:type="dxa"/>
          </w:tcPr>
          <w:p w14:paraId="3CDF35D9" w14:textId="14E68FFA" w:rsidR="00483100" w:rsidRPr="00130AFB" w:rsidRDefault="00483100" w:rsidP="00483100">
            <w:pPr>
              <w:pStyle w:val="ListParagraph"/>
              <w:ind w:left="0"/>
              <w:rPr>
                <w:rFonts w:asciiTheme="minorHAnsi" w:hAnsiTheme="minorHAnsi" w:cstheme="minorHAnsi"/>
                <w:b/>
              </w:rPr>
            </w:pPr>
            <w:r>
              <w:rPr>
                <w:rStyle w:val="normaltextrun"/>
                <w:rFonts w:ascii="Calibri" w:hAnsi="Calibri" w:cs="Calibri"/>
                <w:b/>
                <w:bCs/>
              </w:rPr>
              <w:t>Tanika Parrish</w:t>
            </w:r>
            <w:r>
              <w:rPr>
                <w:rStyle w:val="eop"/>
                <w:rFonts w:ascii="Calibri" w:hAnsi="Calibri" w:cs="Calibri"/>
              </w:rPr>
              <w:t> </w:t>
            </w:r>
          </w:p>
        </w:tc>
      </w:tr>
      <w:tr w:rsidR="00483100" w:rsidRPr="00130AFB" w14:paraId="655BDDA0" w14:textId="77777777" w:rsidTr="0026708F">
        <w:tc>
          <w:tcPr>
            <w:tcW w:w="4855" w:type="dxa"/>
          </w:tcPr>
          <w:p w14:paraId="558D2B73" w14:textId="77777777" w:rsidR="00483100" w:rsidRPr="00130AFB" w:rsidRDefault="00483100" w:rsidP="00483100">
            <w:pPr>
              <w:pStyle w:val="ListParagraph"/>
              <w:ind w:left="0"/>
              <w:rPr>
                <w:rFonts w:asciiTheme="minorHAnsi" w:hAnsiTheme="minorHAnsi" w:cstheme="minorHAnsi"/>
                <w:b/>
              </w:rPr>
            </w:pPr>
          </w:p>
          <w:p w14:paraId="23C8C8B3" w14:textId="77777777" w:rsidR="00483100" w:rsidRPr="00130AFB" w:rsidRDefault="00483100" w:rsidP="00483100">
            <w:pPr>
              <w:pStyle w:val="ListParagraph"/>
              <w:ind w:left="0"/>
              <w:rPr>
                <w:rFonts w:asciiTheme="minorHAnsi" w:hAnsiTheme="minorHAnsi" w:cstheme="minorHAnsi"/>
                <w:b/>
              </w:rPr>
            </w:pPr>
            <w:r w:rsidRPr="00130AFB">
              <w:rPr>
                <w:rFonts w:asciiTheme="minorHAnsi" w:hAnsiTheme="minorHAnsi" w:cstheme="minorHAnsi"/>
                <w:b/>
              </w:rPr>
              <w:t xml:space="preserve">Parent (Non CCSD Employee) </w:t>
            </w:r>
          </w:p>
        </w:tc>
        <w:tc>
          <w:tcPr>
            <w:tcW w:w="8100" w:type="dxa"/>
          </w:tcPr>
          <w:p w14:paraId="68C84069" w14:textId="6C2E2E01" w:rsidR="00483100" w:rsidRPr="00130AFB" w:rsidRDefault="00483100" w:rsidP="00483100">
            <w:pPr>
              <w:pStyle w:val="ListParagraph"/>
              <w:ind w:left="0"/>
              <w:rPr>
                <w:rFonts w:asciiTheme="minorHAnsi" w:hAnsiTheme="minorHAnsi" w:cstheme="minorHAnsi"/>
                <w:b/>
              </w:rPr>
            </w:pPr>
            <w:r>
              <w:rPr>
                <w:rStyle w:val="normaltextrun"/>
                <w:rFonts w:ascii="Calibri" w:hAnsi="Calibri" w:cs="Calibri"/>
                <w:b/>
                <w:bCs/>
              </w:rPr>
              <w:t>Latoya Palmer-Addy and Irene Wong</w:t>
            </w:r>
            <w:r>
              <w:rPr>
                <w:rStyle w:val="eop"/>
                <w:rFonts w:ascii="Calibri" w:hAnsi="Calibri" w:cs="Calibri"/>
              </w:rPr>
              <w:t> </w:t>
            </w:r>
          </w:p>
        </w:tc>
      </w:tr>
      <w:tr w:rsidR="00483100" w:rsidRPr="00130AFB" w14:paraId="54FC3512" w14:textId="77777777" w:rsidTr="0026708F">
        <w:tc>
          <w:tcPr>
            <w:tcW w:w="4855" w:type="dxa"/>
          </w:tcPr>
          <w:p w14:paraId="10522908" w14:textId="77777777" w:rsidR="00483100" w:rsidRPr="00130AFB" w:rsidRDefault="00483100" w:rsidP="00483100">
            <w:pPr>
              <w:pStyle w:val="ListParagraph"/>
              <w:ind w:left="0"/>
              <w:rPr>
                <w:rFonts w:asciiTheme="minorHAnsi" w:hAnsiTheme="minorHAnsi" w:cstheme="minorHAnsi"/>
                <w:b/>
              </w:rPr>
            </w:pPr>
          </w:p>
          <w:p w14:paraId="3AFCCC95" w14:textId="77777777" w:rsidR="00483100" w:rsidRPr="00130AFB" w:rsidRDefault="00483100" w:rsidP="00483100">
            <w:pPr>
              <w:pStyle w:val="ListParagraph"/>
              <w:ind w:left="0"/>
              <w:rPr>
                <w:rFonts w:asciiTheme="minorHAnsi" w:hAnsiTheme="minorHAnsi" w:cstheme="minorHAnsi"/>
                <w:b/>
              </w:rPr>
            </w:pPr>
            <w:r w:rsidRPr="00130AFB">
              <w:rPr>
                <w:rFonts w:asciiTheme="minorHAnsi" w:hAnsiTheme="minorHAnsi" w:cstheme="minorHAnsi"/>
                <w:b/>
              </w:rPr>
              <w:t xml:space="preserve">Business Partner </w:t>
            </w:r>
          </w:p>
        </w:tc>
        <w:tc>
          <w:tcPr>
            <w:tcW w:w="8100" w:type="dxa"/>
          </w:tcPr>
          <w:p w14:paraId="0F413E35" w14:textId="42A7C171" w:rsidR="00483100" w:rsidRPr="00130AFB" w:rsidRDefault="00483100" w:rsidP="00483100">
            <w:pPr>
              <w:pStyle w:val="ListParagraph"/>
              <w:ind w:left="0"/>
              <w:rPr>
                <w:rFonts w:asciiTheme="minorHAnsi" w:hAnsiTheme="minorHAnsi" w:cstheme="minorHAnsi"/>
                <w:b/>
              </w:rPr>
            </w:pPr>
            <w:r>
              <w:rPr>
                <w:rStyle w:val="normaltextrun"/>
                <w:rFonts w:ascii="Calibri" w:hAnsi="Calibri" w:cs="Calibri"/>
                <w:b/>
                <w:bCs/>
              </w:rPr>
              <w:t>Tim Gould and Kim Aaron</w:t>
            </w:r>
            <w:r>
              <w:rPr>
                <w:rStyle w:val="eop"/>
                <w:rFonts w:ascii="Calibri" w:hAnsi="Calibri" w:cs="Calibri"/>
              </w:rPr>
              <w:t> </w:t>
            </w:r>
          </w:p>
        </w:tc>
      </w:tr>
      <w:tr w:rsidR="00483100" w:rsidRPr="00130AFB" w14:paraId="46F88749" w14:textId="77777777" w:rsidTr="0026708F">
        <w:tc>
          <w:tcPr>
            <w:tcW w:w="4855" w:type="dxa"/>
          </w:tcPr>
          <w:p w14:paraId="6A8CC7C2" w14:textId="77777777" w:rsidR="00483100" w:rsidRPr="00130AFB" w:rsidRDefault="00483100" w:rsidP="00483100">
            <w:pPr>
              <w:pStyle w:val="ListParagraph"/>
              <w:ind w:left="0"/>
              <w:rPr>
                <w:rFonts w:asciiTheme="minorHAnsi" w:hAnsiTheme="minorHAnsi" w:cstheme="minorHAnsi"/>
                <w:b/>
              </w:rPr>
            </w:pPr>
          </w:p>
          <w:p w14:paraId="35D83D9C" w14:textId="77777777" w:rsidR="00483100" w:rsidRPr="00130AFB" w:rsidRDefault="00483100" w:rsidP="00483100">
            <w:pPr>
              <w:pStyle w:val="ListParagraph"/>
              <w:ind w:left="0"/>
              <w:rPr>
                <w:rFonts w:asciiTheme="minorHAnsi" w:hAnsiTheme="minorHAnsi" w:cstheme="minorHAnsi"/>
                <w:b/>
              </w:rPr>
            </w:pPr>
            <w:r w:rsidRPr="00130AFB">
              <w:rPr>
                <w:rFonts w:asciiTheme="minorHAnsi" w:hAnsiTheme="minorHAnsi" w:cstheme="minorHAnsi"/>
                <w:b/>
              </w:rPr>
              <w:t>Counselor</w:t>
            </w:r>
          </w:p>
        </w:tc>
        <w:tc>
          <w:tcPr>
            <w:tcW w:w="8100" w:type="dxa"/>
          </w:tcPr>
          <w:p w14:paraId="43C0653C" w14:textId="38B4E73D" w:rsidR="00483100" w:rsidRPr="00130AFB" w:rsidRDefault="00483100" w:rsidP="00483100">
            <w:pPr>
              <w:pStyle w:val="ListParagraph"/>
              <w:ind w:left="0"/>
              <w:rPr>
                <w:rFonts w:asciiTheme="minorHAnsi" w:hAnsiTheme="minorHAnsi" w:cstheme="minorHAnsi"/>
                <w:b/>
              </w:rPr>
            </w:pPr>
            <w:r>
              <w:rPr>
                <w:rStyle w:val="normaltextrun"/>
                <w:rFonts w:ascii="Calibri" w:hAnsi="Calibri" w:cs="Calibri"/>
                <w:b/>
                <w:bCs/>
              </w:rPr>
              <w:t xml:space="preserve">Alex </w:t>
            </w:r>
            <w:proofErr w:type="spellStart"/>
            <w:r>
              <w:rPr>
                <w:rStyle w:val="normaltextrun"/>
                <w:rFonts w:ascii="Calibri" w:hAnsi="Calibri" w:cs="Calibri"/>
                <w:b/>
                <w:bCs/>
              </w:rPr>
              <w:t>Gorrell</w:t>
            </w:r>
            <w:proofErr w:type="spellEnd"/>
            <w:r>
              <w:rPr>
                <w:rStyle w:val="eop"/>
                <w:rFonts w:ascii="Calibri" w:hAnsi="Calibri" w:cs="Calibri"/>
              </w:rPr>
              <w:t> </w:t>
            </w:r>
          </w:p>
        </w:tc>
      </w:tr>
      <w:tr w:rsidR="00483100" w:rsidRPr="00130AFB" w14:paraId="46C64C48" w14:textId="77777777" w:rsidTr="0026708F">
        <w:tc>
          <w:tcPr>
            <w:tcW w:w="4855" w:type="dxa"/>
          </w:tcPr>
          <w:p w14:paraId="476AE937" w14:textId="77777777" w:rsidR="00483100" w:rsidRPr="00130AFB" w:rsidRDefault="00483100" w:rsidP="00483100">
            <w:pPr>
              <w:pStyle w:val="ListParagraph"/>
              <w:ind w:left="0"/>
              <w:rPr>
                <w:rFonts w:asciiTheme="minorHAnsi" w:hAnsiTheme="minorHAnsi" w:cstheme="minorHAnsi"/>
                <w:b/>
              </w:rPr>
            </w:pPr>
          </w:p>
          <w:p w14:paraId="6B81B9D2" w14:textId="77777777" w:rsidR="00483100" w:rsidRPr="00130AFB" w:rsidRDefault="00483100" w:rsidP="00483100">
            <w:pPr>
              <w:pStyle w:val="ListParagraph"/>
              <w:ind w:left="0"/>
              <w:rPr>
                <w:rFonts w:asciiTheme="minorHAnsi" w:hAnsiTheme="minorHAnsi" w:cstheme="minorHAnsi"/>
                <w:b/>
              </w:rPr>
            </w:pPr>
            <w:r w:rsidRPr="00130AFB">
              <w:rPr>
                <w:rFonts w:asciiTheme="minorHAnsi" w:hAnsiTheme="minorHAnsi" w:cstheme="minorHAnsi"/>
                <w:b/>
              </w:rPr>
              <w:t>Parent Facilitator</w:t>
            </w:r>
          </w:p>
        </w:tc>
        <w:tc>
          <w:tcPr>
            <w:tcW w:w="8100" w:type="dxa"/>
          </w:tcPr>
          <w:p w14:paraId="6AC29B22" w14:textId="0F17EB2D" w:rsidR="00483100" w:rsidRPr="00130AFB" w:rsidRDefault="00483100" w:rsidP="00483100">
            <w:pPr>
              <w:pStyle w:val="ListParagraph"/>
              <w:ind w:left="0"/>
              <w:rPr>
                <w:rFonts w:asciiTheme="minorHAnsi" w:hAnsiTheme="minorHAnsi" w:cstheme="minorHAnsi"/>
                <w:b/>
              </w:rPr>
            </w:pPr>
            <w:r>
              <w:rPr>
                <w:rStyle w:val="normaltextrun"/>
                <w:rFonts w:ascii="Calibri" w:hAnsi="Calibri" w:cs="Calibri"/>
                <w:b/>
                <w:bCs/>
              </w:rPr>
              <w:t>Dalia Saldierna</w:t>
            </w:r>
            <w:r>
              <w:rPr>
                <w:rStyle w:val="eop"/>
                <w:rFonts w:ascii="Calibri" w:hAnsi="Calibri" w:cs="Calibri"/>
              </w:rPr>
              <w:t> </w:t>
            </w:r>
          </w:p>
        </w:tc>
      </w:tr>
      <w:tr w:rsidR="0026708F" w:rsidRPr="00130AFB" w14:paraId="5806C150" w14:textId="77777777" w:rsidTr="0026708F">
        <w:tc>
          <w:tcPr>
            <w:tcW w:w="4855" w:type="dxa"/>
          </w:tcPr>
          <w:p w14:paraId="40693355" w14:textId="77777777" w:rsidR="0026708F" w:rsidRPr="00130AFB" w:rsidRDefault="0026708F" w:rsidP="0026708F">
            <w:pPr>
              <w:pStyle w:val="ListParagraph"/>
              <w:ind w:left="0"/>
              <w:rPr>
                <w:rFonts w:asciiTheme="minorHAnsi" w:hAnsiTheme="minorHAnsi" w:cstheme="minorHAnsi"/>
                <w:b/>
              </w:rPr>
            </w:pPr>
          </w:p>
          <w:p w14:paraId="1EE3212B"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 xml:space="preserve">Health Care Providers </w:t>
            </w:r>
          </w:p>
        </w:tc>
        <w:tc>
          <w:tcPr>
            <w:tcW w:w="8100" w:type="dxa"/>
          </w:tcPr>
          <w:p w14:paraId="0A7C2792" w14:textId="77777777" w:rsidR="0026708F" w:rsidRPr="00130AFB" w:rsidRDefault="0026708F" w:rsidP="0026708F">
            <w:pPr>
              <w:pStyle w:val="ListParagraph"/>
              <w:ind w:left="0"/>
              <w:rPr>
                <w:rFonts w:asciiTheme="minorHAnsi" w:hAnsiTheme="minorHAnsi" w:cstheme="minorHAnsi"/>
                <w:b/>
              </w:rPr>
            </w:pPr>
          </w:p>
        </w:tc>
      </w:tr>
      <w:tr w:rsidR="0026708F" w:rsidRPr="00130AFB" w14:paraId="6678F651" w14:textId="77777777" w:rsidTr="0026708F">
        <w:tc>
          <w:tcPr>
            <w:tcW w:w="4855" w:type="dxa"/>
          </w:tcPr>
          <w:p w14:paraId="1632F986" w14:textId="77777777" w:rsidR="0026708F" w:rsidRPr="00130AFB" w:rsidRDefault="0026708F" w:rsidP="0026708F">
            <w:pPr>
              <w:pStyle w:val="ListParagraph"/>
              <w:ind w:left="0"/>
              <w:rPr>
                <w:rFonts w:asciiTheme="minorHAnsi" w:hAnsiTheme="minorHAnsi" w:cstheme="minorHAnsi"/>
                <w:b/>
              </w:rPr>
            </w:pPr>
          </w:p>
          <w:p w14:paraId="3C9B4CE4"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 xml:space="preserve">Social Workers </w:t>
            </w:r>
          </w:p>
        </w:tc>
        <w:tc>
          <w:tcPr>
            <w:tcW w:w="8100" w:type="dxa"/>
          </w:tcPr>
          <w:p w14:paraId="2CE19E0C" w14:textId="77777777" w:rsidR="0026708F" w:rsidRPr="00130AFB" w:rsidRDefault="0026708F" w:rsidP="0026708F">
            <w:pPr>
              <w:pStyle w:val="ListParagraph"/>
              <w:ind w:left="0"/>
              <w:rPr>
                <w:rFonts w:asciiTheme="minorHAnsi" w:hAnsiTheme="minorHAnsi" w:cstheme="minorHAnsi"/>
                <w:b/>
              </w:rPr>
            </w:pPr>
          </w:p>
        </w:tc>
      </w:tr>
      <w:tr w:rsidR="0026708F" w:rsidRPr="00130AFB" w14:paraId="557A2196" w14:textId="77777777" w:rsidTr="0026708F">
        <w:tc>
          <w:tcPr>
            <w:tcW w:w="4855" w:type="dxa"/>
          </w:tcPr>
          <w:p w14:paraId="498E77F6" w14:textId="77777777" w:rsidR="0026708F" w:rsidRPr="00130AFB" w:rsidRDefault="0026708F" w:rsidP="0026708F">
            <w:pPr>
              <w:pStyle w:val="ListParagraph"/>
              <w:ind w:left="0"/>
              <w:rPr>
                <w:rFonts w:asciiTheme="minorHAnsi" w:hAnsiTheme="minorHAnsi" w:cstheme="minorHAnsi"/>
                <w:b/>
              </w:rPr>
            </w:pPr>
          </w:p>
          <w:p w14:paraId="799CFFD7"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Faith-based Community Leaders</w:t>
            </w:r>
          </w:p>
        </w:tc>
        <w:tc>
          <w:tcPr>
            <w:tcW w:w="8100" w:type="dxa"/>
          </w:tcPr>
          <w:p w14:paraId="170FD564" w14:textId="77777777" w:rsidR="0026708F" w:rsidRPr="00130AFB" w:rsidRDefault="0026708F" w:rsidP="0026708F">
            <w:pPr>
              <w:pStyle w:val="ListParagraph"/>
              <w:ind w:left="0"/>
              <w:rPr>
                <w:rFonts w:asciiTheme="minorHAnsi" w:hAnsiTheme="minorHAnsi" w:cstheme="minorHAnsi"/>
                <w:b/>
              </w:rPr>
            </w:pPr>
          </w:p>
        </w:tc>
      </w:tr>
      <w:tr w:rsidR="0026708F" w:rsidRPr="00130AFB" w14:paraId="233B5B89" w14:textId="77777777" w:rsidTr="0026708F">
        <w:tc>
          <w:tcPr>
            <w:tcW w:w="4855" w:type="dxa"/>
          </w:tcPr>
          <w:p w14:paraId="4967638A" w14:textId="77777777" w:rsidR="0026708F" w:rsidRPr="00130AFB" w:rsidRDefault="0026708F" w:rsidP="0026708F">
            <w:pPr>
              <w:pStyle w:val="ListParagraph"/>
              <w:ind w:left="0"/>
              <w:rPr>
                <w:rFonts w:asciiTheme="minorHAnsi" w:hAnsiTheme="minorHAnsi" w:cstheme="minorHAnsi"/>
                <w:b/>
              </w:rPr>
            </w:pPr>
          </w:p>
          <w:p w14:paraId="1E627C20"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Technology Experts (TIS)</w:t>
            </w:r>
          </w:p>
        </w:tc>
        <w:tc>
          <w:tcPr>
            <w:tcW w:w="8100" w:type="dxa"/>
          </w:tcPr>
          <w:p w14:paraId="4340AD0B" w14:textId="77777777" w:rsidR="0026708F" w:rsidRPr="00130AFB" w:rsidRDefault="0026708F" w:rsidP="0026708F">
            <w:pPr>
              <w:pStyle w:val="ListParagraph"/>
              <w:ind w:left="0"/>
              <w:rPr>
                <w:rFonts w:asciiTheme="minorHAnsi" w:hAnsiTheme="minorHAnsi" w:cstheme="minorHAnsi"/>
                <w:b/>
              </w:rPr>
            </w:pPr>
          </w:p>
        </w:tc>
      </w:tr>
      <w:tr w:rsidR="0026708F" w:rsidRPr="00130AFB" w14:paraId="48E438B1" w14:textId="77777777" w:rsidTr="0026708F">
        <w:tc>
          <w:tcPr>
            <w:tcW w:w="4855" w:type="dxa"/>
          </w:tcPr>
          <w:p w14:paraId="373356C2" w14:textId="77777777" w:rsidR="0026708F" w:rsidRPr="00130AFB" w:rsidRDefault="0026708F" w:rsidP="0026708F">
            <w:pPr>
              <w:pStyle w:val="ListParagraph"/>
              <w:ind w:left="0"/>
              <w:rPr>
                <w:rFonts w:asciiTheme="minorHAnsi" w:hAnsiTheme="minorHAnsi" w:cstheme="minorHAnsi"/>
                <w:b/>
              </w:rPr>
            </w:pPr>
          </w:p>
          <w:p w14:paraId="47942EF6"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Media Specialists/Librarians</w:t>
            </w:r>
          </w:p>
        </w:tc>
        <w:tc>
          <w:tcPr>
            <w:tcW w:w="8100" w:type="dxa"/>
          </w:tcPr>
          <w:p w14:paraId="1ADA6F15" w14:textId="77777777" w:rsidR="0026708F" w:rsidRPr="00130AFB" w:rsidRDefault="0026708F" w:rsidP="0026708F">
            <w:pPr>
              <w:pStyle w:val="ListParagraph"/>
              <w:ind w:left="0"/>
              <w:rPr>
                <w:rFonts w:asciiTheme="minorHAnsi" w:hAnsiTheme="minorHAnsi" w:cstheme="minorHAnsi"/>
                <w:b/>
              </w:rPr>
            </w:pPr>
          </w:p>
        </w:tc>
      </w:tr>
      <w:tr w:rsidR="0026708F" w:rsidRPr="00130AFB" w14:paraId="62CB639A" w14:textId="77777777" w:rsidTr="0026708F">
        <w:tc>
          <w:tcPr>
            <w:tcW w:w="4855" w:type="dxa"/>
          </w:tcPr>
          <w:p w14:paraId="765FC3C0" w14:textId="77777777" w:rsidR="0026708F" w:rsidRPr="00130AFB" w:rsidRDefault="0026708F" w:rsidP="0026708F">
            <w:pPr>
              <w:pStyle w:val="ListParagraph"/>
              <w:ind w:left="0"/>
              <w:rPr>
                <w:rFonts w:asciiTheme="minorHAnsi" w:hAnsiTheme="minorHAnsi" w:cstheme="minorHAnsi"/>
                <w:b/>
              </w:rPr>
            </w:pPr>
          </w:p>
          <w:p w14:paraId="52E59AB4" w14:textId="77777777" w:rsidR="0026708F" w:rsidRPr="00130AFB" w:rsidRDefault="0026708F" w:rsidP="0026708F">
            <w:pPr>
              <w:pStyle w:val="ListParagraph"/>
              <w:ind w:left="0"/>
              <w:rPr>
                <w:rFonts w:asciiTheme="minorHAnsi" w:hAnsiTheme="minorHAnsi" w:cstheme="minorHAnsi"/>
                <w:b/>
              </w:rPr>
            </w:pPr>
            <w:r w:rsidRPr="00130AFB">
              <w:rPr>
                <w:rFonts w:asciiTheme="minorHAnsi" w:hAnsiTheme="minorHAnsi" w:cstheme="minorHAnsi"/>
                <w:b/>
              </w:rPr>
              <w:t>Police/Public or School Safety Officers</w:t>
            </w:r>
          </w:p>
        </w:tc>
        <w:tc>
          <w:tcPr>
            <w:tcW w:w="8100" w:type="dxa"/>
          </w:tcPr>
          <w:p w14:paraId="4D6CD244" w14:textId="77777777" w:rsidR="0026708F" w:rsidRPr="00130AFB" w:rsidRDefault="0026708F" w:rsidP="0026708F">
            <w:pPr>
              <w:pStyle w:val="ListParagraph"/>
              <w:ind w:left="0"/>
              <w:rPr>
                <w:rFonts w:asciiTheme="minorHAnsi" w:hAnsiTheme="minorHAnsi" w:cstheme="minorHAnsi"/>
                <w:b/>
              </w:rPr>
            </w:pPr>
          </w:p>
        </w:tc>
      </w:tr>
      <w:tr w:rsidR="0026708F" w:rsidRPr="00130AFB" w14:paraId="2A815A59" w14:textId="77777777" w:rsidTr="006C1066">
        <w:trPr>
          <w:trHeight w:val="505"/>
        </w:trPr>
        <w:tc>
          <w:tcPr>
            <w:tcW w:w="4855" w:type="dxa"/>
            <w:vAlign w:val="bottom"/>
          </w:tcPr>
          <w:p w14:paraId="64E2B108" w14:textId="308B39FB" w:rsidR="0026708F" w:rsidRPr="006C1066" w:rsidRDefault="00D942AD" w:rsidP="006C1066">
            <w:pPr>
              <w:pStyle w:val="ListParagraph"/>
              <w:ind w:left="0"/>
              <w:rPr>
                <w:rFonts w:asciiTheme="minorHAnsi" w:hAnsiTheme="minorHAnsi" w:cstheme="minorHAnsi"/>
                <w:b/>
              </w:rPr>
            </w:pPr>
            <w:r>
              <w:rPr>
                <w:rFonts w:asciiTheme="minorHAnsi" w:hAnsiTheme="minorHAnsi" w:cstheme="minorHAnsi"/>
                <w:b/>
              </w:rPr>
              <w:t>Universit</w:t>
            </w:r>
            <w:r w:rsidR="006C1066">
              <w:rPr>
                <w:rFonts w:asciiTheme="minorHAnsi" w:hAnsiTheme="minorHAnsi" w:cstheme="minorHAnsi"/>
                <w:b/>
              </w:rPr>
              <w:t>ies</w:t>
            </w:r>
            <w:r>
              <w:rPr>
                <w:rFonts w:asciiTheme="minorHAnsi" w:hAnsiTheme="minorHAnsi" w:cstheme="minorHAnsi"/>
                <w:b/>
              </w:rPr>
              <w:t xml:space="preserve"> or Institutes of Higher Education</w:t>
            </w:r>
          </w:p>
        </w:tc>
        <w:tc>
          <w:tcPr>
            <w:tcW w:w="8100" w:type="dxa"/>
          </w:tcPr>
          <w:p w14:paraId="67AE7312" w14:textId="77777777" w:rsidR="0026708F" w:rsidRPr="00130AFB" w:rsidRDefault="0026708F" w:rsidP="0026708F">
            <w:pPr>
              <w:pStyle w:val="ListParagraph"/>
              <w:ind w:left="0"/>
              <w:rPr>
                <w:rFonts w:asciiTheme="minorHAnsi" w:hAnsiTheme="minorHAnsi" w:cstheme="minorHAnsi"/>
                <w:b/>
              </w:rPr>
            </w:pPr>
          </w:p>
        </w:tc>
      </w:tr>
    </w:tbl>
    <w:p w14:paraId="6E829630" w14:textId="77777777" w:rsidR="0075614B" w:rsidRPr="00130AFB" w:rsidRDefault="0075614B">
      <w:pPr>
        <w:rPr>
          <w:rFonts w:cstheme="minorHAnsi"/>
          <w:sz w:val="12"/>
          <w:szCs w:val="12"/>
        </w:rPr>
      </w:pPr>
    </w:p>
    <w:p w14:paraId="03D3E8B2" w14:textId="77777777" w:rsidR="0075614B" w:rsidRDefault="0075614B">
      <w:pPr>
        <w:rPr>
          <w:sz w:val="12"/>
          <w:szCs w:val="12"/>
        </w:rPr>
      </w:pPr>
    </w:p>
    <w:p w14:paraId="227B3D55" w14:textId="77777777" w:rsidR="005C14B4" w:rsidRDefault="005C14B4">
      <w:pPr>
        <w:rPr>
          <w:sz w:val="12"/>
          <w:szCs w:val="12"/>
        </w:rPr>
      </w:pPr>
    </w:p>
    <w:p w14:paraId="66542058" w14:textId="77777777" w:rsidR="007E46FB" w:rsidRDefault="007E46FB" w:rsidP="006302FE">
      <w:pPr>
        <w:rPr>
          <w:b/>
        </w:rPr>
      </w:pPr>
    </w:p>
    <w:p w14:paraId="28CEABE5" w14:textId="77777777" w:rsidR="007E46FB" w:rsidRDefault="007E46FB" w:rsidP="006302FE">
      <w:pPr>
        <w:rPr>
          <w:b/>
        </w:rPr>
      </w:pPr>
    </w:p>
    <w:p w14:paraId="2A1C7FDF" w14:textId="77777777" w:rsidR="007E46FB" w:rsidRDefault="007E46FB" w:rsidP="006302FE">
      <w:pPr>
        <w:rPr>
          <w:b/>
        </w:rPr>
      </w:pPr>
    </w:p>
    <w:p w14:paraId="31C723EF" w14:textId="77777777" w:rsidR="007E46FB" w:rsidRDefault="007E46FB" w:rsidP="006302FE">
      <w:pPr>
        <w:rPr>
          <w:b/>
        </w:rPr>
      </w:pPr>
    </w:p>
    <w:p w14:paraId="683996DB" w14:textId="77777777" w:rsidR="007E46FB" w:rsidRDefault="007E46FB" w:rsidP="006302FE">
      <w:pPr>
        <w:rPr>
          <w:b/>
        </w:rPr>
      </w:pPr>
    </w:p>
    <w:p w14:paraId="08377B22" w14:textId="77777777" w:rsidR="007E46FB" w:rsidRDefault="007E46FB" w:rsidP="006302FE">
      <w:pPr>
        <w:rPr>
          <w:b/>
        </w:rPr>
      </w:pPr>
    </w:p>
    <w:p w14:paraId="40C563FA" w14:textId="77777777" w:rsidR="007E46FB" w:rsidRDefault="007E46FB" w:rsidP="006302FE">
      <w:pPr>
        <w:rPr>
          <w:b/>
        </w:rPr>
      </w:pPr>
    </w:p>
    <w:p w14:paraId="646226F5" w14:textId="77777777" w:rsidR="007E46FB" w:rsidRDefault="007E46FB" w:rsidP="006302FE">
      <w:pPr>
        <w:rPr>
          <w:b/>
        </w:rPr>
      </w:pPr>
    </w:p>
    <w:p w14:paraId="78B215E1" w14:textId="77777777" w:rsidR="007E46FB" w:rsidRDefault="007E46FB" w:rsidP="006302FE">
      <w:pPr>
        <w:rPr>
          <w:b/>
        </w:rPr>
      </w:pPr>
    </w:p>
    <w:p w14:paraId="5159764C" w14:textId="77777777" w:rsidR="007E46FB" w:rsidRDefault="007E46FB" w:rsidP="006302FE">
      <w:pPr>
        <w:rPr>
          <w:b/>
        </w:rPr>
      </w:pPr>
    </w:p>
    <w:p w14:paraId="04F652AE" w14:textId="77777777" w:rsidR="007E46FB" w:rsidRDefault="007E46FB" w:rsidP="006302FE">
      <w:pPr>
        <w:rPr>
          <w:b/>
        </w:rPr>
      </w:pPr>
    </w:p>
    <w:p w14:paraId="2940AE36" w14:textId="77777777" w:rsidR="007E46FB" w:rsidRDefault="007E46FB" w:rsidP="006302FE">
      <w:pPr>
        <w:rPr>
          <w:b/>
        </w:rPr>
      </w:pPr>
    </w:p>
    <w:p w14:paraId="03068D75" w14:textId="77777777" w:rsidR="007E46FB" w:rsidRDefault="007E46FB" w:rsidP="006302FE">
      <w:pPr>
        <w:rPr>
          <w:b/>
        </w:rPr>
      </w:pPr>
    </w:p>
    <w:p w14:paraId="5A645BE9" w14:textId="77777777" w:rsidR="007E46FB" w:rsidRDefault="007E46FB" w:rsidP="006302FE">
      <w:pPr>
        <w:rPr>
          <w:b/>
        </w:rPr>
      </w:pPr>
    </w:p>
    <w:p w14:paraId="082A269C" w14:textId="77777777" w:rsidR="007E46FB" w:rsidRDefault="007E46FB" w:rsidP="006302FE">
      <w:pPr>
        <w:rPr>
          <w:b/>
        </w:rPr>
      </w:pPr>
    </w:p>
    <w:p w14:paraId="33C1782D" w14:textId="77777777" w:rsidR="007E46FB" w:rsidRDefault="007E46FB" w:rsidP="006302FE">
      <w:pPr>
        <w:rPr>
          <w:b/>
        </w:rPr>
      </w:pPr>
    </w:p>
    <w:p w14:paraId="57DD2EA8" w14:textId="77777777" w:rsidR="007E46FB" w:rsidRDefault="007E46FB" w:rsidP="006302FE">
      <w:pPr>
        <w:rPr>
          <w:b/>
        </w:rPr>
      </w:pPr>
    </w:p>
    <w:p w14:paraId="35C0F159" w14:textId="77777777" w:rsidR="007E46FB" w:rsidRDefault="007E46FB" w:rsidP="006302FE">
      <w:pPr>
        <w:rPr>
          <w:b/>
        </w:rPr>
      </w:pPr>
    </w:p>
    <w:p w14:paraId="4D32265F" w14:textId="77777777" w:rsidR="007E46FB" w:rsidRDefault="007E46FB" w:rsidP="006302FE">
      <w:pPr>
        <w:rPr>
          <w:b/>
        </w:rPr>
      </w:pPr>
    </w:p>
    <w:p w14:paraId="746410B8" w14:textId="77777777" w:rsidR="007E46FB" w:rsidRDefault="007E46FB" w:rsidP="006302FE">
      <w:pPr>
        <w:rPr>
          <w:b/>
        </w:rPr>
      </w:pPr>
    </w:p>
    <w:p w14:paraId="40078A15" w14:textId="533784EA" w:rsidR="006302FE" w:rsidRPr="000D7197" w:rsidRDefault="007E46FB" w:rsidP="006302FE">
      <w:pPr>
        <w:rPr>
          <w:b/>
        </w:rPr>
      </w:pPr>
      <w:r>
        <w:rPr>
          <w:b/>
        </w:rPr>
        <w:t>COMMITTEE MEMBERS</w:t>
      </w:r>
      <w:r w:rsidR="007F5045">
        <w:rPr>
          <w:b/>
        </w:rPr>
        <w:t xml:space="preserve"> SIGNATURE PAGE</w:t>
      </w:r>
      <w:r w:rsidR="006302FE" w:rsidRPr="000D7197">
        <w:rPr>
          <w:b/>
        </w:rPr>
        <w:t xml:space="preserve"> </w:t>
      </w:r>
    </w:p>
    <w:p w14:paraId="7C491EFE" w14:textId="203AAF3F" w:rsidR="006302FE" w:rsidRDefault="006302FE" w:rsidP="006302FE">
      <w:pPr>
        <w:rPr>
          <w:sz w:val="20"/>
          <w:szCs w:val="20"/>
        </w:rPr>
      </w:pPr>
      <w:r w:rsidRPr="006B1EF0">
        <w:rPr>
          <w:sz w:val="20"/>
          <w:szCs w:val="20"/>
        </w:rPr>
        <w:t>The comprehensive needs assessment (CNA) and school improvement team (SIP)</w:t>
      </w:r>
      <w:r>
        <w:rPr>
          <w:sz w:val="20"/>
          <w:szCs w:val="20"/>
        </w:rPr>
        <w:t xml:space="preserve"> team </w:t>
      </w:r>
      <w:r w:rsidRPr="006B1EF0">
        <w:rPr>
          <w:sz w:val="20"/>
          <w:szCs w:val="20"/>
        </w:rPr>
        <w:t xml:space="preserve">consist of people who are responsible for working collaboratively throughout the needs assessment </w:t>
      </w:r>
      <w:r>
        <w:rPr>
          <w:sz w:val="20"/>
          <w:szCs w:val="20"/>
        </w:rPr>
        <w:t xml:space="preserve">and plan development </w:t>
      </w:r>
      <w:r w:rsidRPr="006B1EF0">
        <w:rPr>
          <w:sz w:val="20"/>
          <w:szCs w:val="20"/>
        </w:rPr>
        <w:t xml:space="preserve">process. Ideal team members possess knowledge of programs, the capacity to plan and implement the needs assessment, and the ability to ensure stakeholder involvement. Documentation of team member involvement must be maintained by </w:t>
      </w:r>
      <w:r w:rsidRPr="70707E3E">
        <w:rPr>
          <w:sz w:val="20"/>
          <w:szCs w:val="20"/>
        </w:rPr>
        <w:t xml:space="preserve">the </w:t>
      </w:r>
      <w:r w:rsidRPr="006B1EF0">
        <w:rPr>
          <w:sz w:val="20"/>
          <w:szCs w:val="20"/>
        </w:rPr>
        <w:t xml:space="preserve">school.  </w:t>
      </w:r>
    </w:p>
    <w:p w14:paraId="09C65623" w14:textId="77777777" w:rsidR="00CE6908" w:rsidRPr="006B1EF0" w:rsidRDefault="00CE6908" w:rsidP="006302FE">
      <w:pPr>
        <w:rPr>
          <w:sz w:val="20"/>
          <w:szCs w:val="20"/>
        </w:rPr>
      </w:pPr>
    </w:p>
    <w:tbl>
      <w:tblPr>
        <w:tblStyle w:val="TableGrid0"/>
        <w:tblW w:w="0" w:type="auto"/>
        <w:tblInd w:w="715" w:type="dxa"/>
        <w:tblLook w:val="04A0" w:firstRow="1" w:lastRow="0" w:firstColumn="1" w:lastColumn="0" w:noHBand="0" w:noVBand="1"/>
      </w:tblPr>
      <w:tblGrid>
        <w:gridCol w:w="2070"/>
        <w:gridCol w:w="10867"/>
      </w:tblGrid>
      <w:tr w:rsidR="00CE6908" w14:paraId="2B76BB81" w14:textId="77777777" w:rsidTr="00AA79DF">
        <w:trPr>
          <w:trHeight w:val="386"/>
        </w:trPr>
        <w:tc>
          <w:tcPr>
            <w:tcW w:w="2070" w:type="dxa"/>
          </w:tcPr>
          <w:p w14:paraId="1E0C454C" w14:textId="77777777" w:rsidR="00CE6908" w:rsidRDefault="00CE6908" w:rsidP="00724A5E">
            <w:pPr>
              <w:jc w:val="right"/>
              <w:rPr>
                <w:sz w:val="12"/>
                <w:szCs w:val="12"/>
              </w:rPr>
            </w:pPr>
            <w:r>
              <w:t>Meeting Date(s):</w:t>
            </w:r>
          </w:p>
        </w:tc>
        <w:tc>
          <w:tcPr>
            <w:tcW w:w="10867" w:type="dxa"/>
          </w:tcPr>
          <w:p w14:paraId="57CB4083" w14:textId="4C155AA8" w:rsidR="00CE6908" w:rsidRPr="005C14B4" w:rsidRDefault="00483100" w:rsidP="00724A5E">
            <w:r>
              <w:rPr>
                <w:rStyle w:val="normaltextrun"/>
                <w:rFonts w:ascii="Calibri" w:hAnsi="Calibri" w:cs="Calibri"/>
                <w:color w:val="000000"/>
                <w:shd w:val="clear" w:color="auto" w:fill="FFFFFF"/>
              </w:rPr>
              <w:t>January 24, 2022 / February 15, 2022 / March 14, 2022 / April 25, 2022</w:t>
            </w:r>
            <w:r>
              <w:rPr>
                <w:rStyle w:val="eop"/>
                <w:rFonts w:ascii="Calibri" w:hAnsi="Calibri" w:cs="Calibri"/>
                <w:color w:val="000000"/>
                <w:shd w:val="clear" w:color="auto" w:fill="FFFFFF"/>
              </w:rPr>
              <w:t> </w:t>
            </w:r>
          </w:p>
        </w:tc>
      </w:tr>
    </w:tbl>
    <w:p w14:paraId="39A7A2DE" w14:textId="77777777" w:rsidR="001B73DA" w:rsidRDefault="001B73DA">
      <w:pPr>
        <w:rPr>
          <w:sz w:val="12"/>
          <w:szCs w:val="12"/>
        </w:rPr>
      </w:pPr>
    </w:p>
    <w:tbl>
      <w:tblPr>
        <w:tblStyle w:val="TableGrid0"/>
        <w:tblW w:w="4472" w:type="pct"/>
        <w:tblInd w:w="715" w:type="dxa"/>
        <w:tblLook w:val="04A0" w:firstRow="1" w:lastRow="0" w:firstColumn="1" w:lastColumn="0" w:noHBand="0" w:noVBand="1"/>
      </w:tblPr>
      <w:tblGrid>
        <w:gridCol w:w="3779"/>
        <w:gridCol w:w="4502"/>
        <w:gridCol w:w="4589"/>
      </w:tblGrid>
      <w:tr w:rsidR="00635D9C" w:rsidRPr="00130AFB" w14:paraId="1C1C2097" w14:textId="77777777" w:rsidTr="00AA79DF">
        <w:tc>
          <w:tcPr>
            <w:tcW w:w="1468" w:type="pct"/>
            <w:shd w:val="clear" w:color="auto" w:fill="DEEAF6" w:themeFill="accent5" w:themeFillTint="33"/>
          </w:tcPr>
          <w:p w14:paraId="447151E0" w14:textId="77777777" w:rsidR="004720F1" w:rsidRPr="00130AFB" w:rsidRDefault="004720F1" w:rsidP="00724A5E">
            <w:pPr>
              <w:jc w:val="center"/>
              <w:rPr>
                <w:rFonts w:cstheme="minorHAnsi"/>
                <w:b/>
              </w:rPr>
            </w:pPr>
            <w:r w:rsidRPr="00130AFB">
              <w:rPr>
                <w:rFonts w:cstheme="minorHAnsi"/>
                <w:b/>
              </w:rPr>
              <w:t>Position/Role</w:t>
            </w:r>
          </w:p>
        </w:tc>
        <w:tc>
          <w:tcPr>
            <w:tcW w:w="1749" w:type="pct"/>
            <w:shd w:val="clear" w:color="auto" w:fill="DEEAF6" w:themeFill="accent5" w:themeFillTint="33"/>
          </w:tcPr>
          <w:p w14:paraId="4A5ED72A" w14:textId="77777777" w:rsidR="004720F1" w:rsidRPr="00130AFB" w:rsidRDefault="004720F1" w:rsidP="00724A5E">
            <w:pPr>
              <w:jc w:val="center"/>
              <w:rPr>
                <w:rFonts w:cstheme="minorHAnsi"/>
                <w:b/>
              </w:rPr>
            </w:pPr>
            <w:r w:rsidRPr="00130AFB">
              <w:rPr>
                <w:rFonts w:cstheme="minorHAnsi"/>
                <w:b/>
              </w:rPr>
              <w:t>Printed Name</w:t>
            </w:r>
          </w:p>
        </w:tc>
        <w:tc>
          <w:tcPr>
            <w:tcW w:w="1783" w:type="pct"/>
            <w:shd w:val="clear" w:color="auto" w:fill="DEEAF6" w:themeFill="accent5" w:themeFillTint="33"/>
          </w:tcPr>
          <w:p w14:paraId="33714977" w14:textId="77777777" w:rsidR="004720F1" w:rsidRPr="00130AFB" w:rsidRDefault="004720F1" w:rsidP="00724A5E">
            <w:pPr>
              <w:jc w:val="center"/>
              <w:rPr>
                <w:rFonts w:cstheme="minorHAnsi"/>
                <w:b/>
              </w:rPr>
            </w:pPr>
            <w:r w:rsidRPr="00130AFB">
              <w:rPr>
                <w:rFonts w:cstheme="minorHAnsi"/>
                <w:b/>
              </w:rPr>
              <w:t>Signature</w:t>
            </w:r>
          </w:p>
        </w:tc>
      </w:tr>
      <w:tr w:rsidR="00B54E0B" w:rsidRPr="00130AFB" w14:paraId="765EB7C1" w14:textId="77777777" w:rsidTr="00AA79DF">
        <w:tc>
          <w:tcPr>
            <w:tcW w:w="1468" w:type="pct"/>
          </w:tcPr>
          <w:p w14:paraId="7E1B09D5" w14:textId="1132B5DE" w:rsidR="00B54E0B" w:rsidRPr="00130AFB" w:rsidRDefault="00B54E0B" w:rsidP="00B54E0B">
            <w:pPr>
              <w:rPr>
                <w:rFonts w:cstheme="minorHAnsi"/>
              </w:rPr>
            </w:pPr>
            <w:r>
              <w:rPr>
                <w:rStyle w:val="normaltextrun"/>
                <w:rFonts w:ascii="Calibri" w:hAnsi="Calibri" w:cs="Calibri"/>
              </w:rPr>
              <w:t>Principal</w:t>
            </w:r>
            <w:r>
              <w:rPr>
                <w:rStyle w:val="eop"/>
                <w:rFonts w:ascii="Calibri" w:hAnsi="Calibri" w:cs="Calibri"/>
              </w:rPr>
              <w:t> </w:t>
            </w:r>
          </w:p>
        </w:tc>
        <w:tc>
          <w:tcPr>
            <w:tcW w:w="1749" w:type="pct"/>
          </w:tcPr>
          <w:p w14:paraId="6177AE42" w14:textId="77777777" w:rsidR="00B54E0B" w:rsidRDefault="00B54E0B" w:rsidP="00B54E0B">
            <w:pPr>
              <w:pStyle w:val="paragraph"/>
              <w:spacing w:before="0" w:beforeAutospacing="0" w:after="0" w:afterAutospacing="0"/>
              <w:textAlignment w:val="baseline"/>
              <w:divId w:val="2099131262"/>
              <w:rPr>
                <w:rFonts w:ascii="Segoe UI" w:hAnsi="Segoe UI" w:cs="Segoe UI"/>
                <w:sz w:val="18"/>
                <w:szCs w:val="18"/>
              </w:rPr>
            </w:pPr>
            <w:r>
              <w:rPr>
                <w:rStyle w:val="normaltextrun"/>
                <w:rFonts w:ascii="Calibri" w:hAnsi="Calibri" w:cs="Calibri"/>
                <w:sz w:val="22"/>
                <w:szCs w:val="22"/>
              </w:rPr>
              <w:t>Dr. Camille Havis</w:t>
            </w:r>
            <w:r>
              <w:rPr>
                <w:rStyle w:val="eop"/>
                <w:rFonts w:ascii="Calibri" w:hAnsi="Calibri" w:cs="Calibri"/>
                <w:sz w:val="22"/>
                <w:szCs w:val="22"/>
              </w:rPr>
              <w:t> </w:t>
            </w:r>
          </w:p>
          <w:p w14:paraId="54BCDB4E" w14:textId="4765050D" w:rsidR="00B54E0B" w:rsidRPr="00130AFB" w:rsidRDefault="00B54E0B" w:rsidP="00B54E0B">
            <w:pPr>
              <w:rPr>
                <w:rFonts w:cstheme="minorHAnsi"/>
              </w:rPr>
            </w:pPr>
            <w:r>
              <w:rPr>
                <w:rStyle w:val="eop"/>
                <w:rFonts w:ascii="Calibri" w:hAnsi="Calibri" w:cs="Calibri"/>
              </w:rPr>
              <w:t> </w:t>
            </w:r>
          </w:p>
        </w:tc>
        <w:tc>
          <w:tcPr>
            <w:tcW w:w="1783" w:type="pct"/>
          </w:tcPr>
          <w:p w14:paraId="6C363366" w14:textId="77777777" w:rsidR="00B54E0B" w:rsidRPr="00130AFB" w:rsidRDefault="00B54E0B" w:rsidP="00B54E0B">
            <w:pPr>
              <w:rPr>
                <w:rFonts w:cstheme="minorHAnsi"/>
              </w:rPr>
            </w:pPr>
          </w:p>
        </w:tc>
      </w:tr>
      <w:tr w:rsidR="00B54E0B" w:rsidRPr="00130AFB" w14:paraId="6B9C13E7" w14:textId="77777777" w:rsidTr="00AA79DF">
        <w:tc>
          <w:tcPr>
            <w:tcW w:w="1468" w:type="pct"/>
          </w:tcPr>
          <w:p w14:paraId="2ABC4FF1" w14:textId="097F8CDB" w:rsidR="00B54E0B" w:rsidRPr="00130AFB" w:rsidRDefault="00B54E0B" w:rsidP="00B54E0B">
            <w:pPr>
              <w:rPr>
                <w:rFonts w:cstheme="minorHAnsi"/>
              </w:rPr>
            </w:pPr>
            <w:r>
              <w:rPr>
                <w:rStyle w:val="normaltextrun"/>
                <w:rFonts w:ascii="Calibri" w:hAnsi="Calibri" w:cs="Calibri"/>
              </w:rPr>
              <w:t>Academic Coach</w:t>
            </w:r>
            <w:r>
              <w:rPr>
                <w:rStyle w:val="eop"/>
                <w:rFonts w:ascii="Calibri" w:hAnsi="Calibri" w:cs="Calibri"/>
              </w:rPr>
              <w:t> </w:t>
            </w:r>
          </w:p>
        </w:tc>
        <w:tc>
          <w:tcPr>
            <w:tcW w:w="1749" w:type="pct"/>
          </w:tcPr>
          <w:p w14:paraId="7D4B6BD2" w14:textId="77777777" w:rsidR="00B54E0B" w:rsidRDefault="00B54E0B" w:rsidP="00B54E0B">
            <w:pPr>
              <w:pStyle w:val="paragraph"/>
              <w:spacing w:before="0" w:beforeAutospacing="0" w:after="0" w:afterAutospacing="0"/>
              <w:textAlignment w:val="baseline"/>
              <w:divId w:val="768893659"/>
              <w:rPr>
                <w:rFonts w:ascii="Segoe UI" w:hAnsi="Segoe UI" w:cs="Segoe UI"/>
                <w:sz w:val="18"/>
                <w:szCs w:val="18"/>
              </w:rPr>
            </w:pPr>
            <w:r>
              <w:rPr>
                <w:rStyle w:val="normaltextrun"/>
                <w:rFonts w:ascii="Calibri" w:hAnsi="Calibri" w:cs="Calibri"/>
                <w:sz w:val="22"/>
                <w:szCs w:val="22"/>
              </w:rPr>
              <w:t>Tanika Parrish</w:t>
            </w:r>
            <w:r>
              <w:rPr>
                <w:rStyle w:val="eop"/>
                <w:rFonts w:ascii="Calibri" w:hAnsi="Calibri" w:cs="Calibri"/>
                <w:sz w:val="22"/>
                <w:szCs w:val="22"/>
              </w:rPr>
              <w:t> </w:t>
            </w:r>
          </w:p>
          <w:p w14:paraId="40A94A75" w14:textId="51745551" w:rsidR="00B54E0B" w:rsidRPr="00130AFB" w:rsidRDefault="00B54E0B" w:rsidP="00B54E0B">
            <w:pPr>
              <w:rPr>
                <w:rFonts w:cstheme="minorHAnsi"/>
              </w:rPr>
            </w:pPr>
            <w:r>
              <w:rPr>
                <w:rStyle w:val="eop"/>
                <w:rFonts w:ascii="Calibri" w:hAnsi="Calibri" w:cs="Calibri"/>
              </w:rPr>
              <w:t> </w:t>
            </w:r>
          </w:p>
        </w:tc>
        <w:tc>
          <w:tcPr>
            <w:tcW w:w="1783" w:type="pct"/>
          </w:tcPr>
          <w:p w14:paraId="399A32CF" w14:textId="77777777" w:rsidR="00B54E0B" w:rsidRPr="00130AFB" w:rsidRDefault="00B54E0B" w:rsidP="00B54E0B">
            <w:pPr>
              <w:rPr>
                <w:rFonts w:cstheme="minorHAnsi"/>
              </w:rPr>
            </w:pPr>
          </w:p>
        </w:tc>
      </w:tr>
      <w:tr w:rsidR="00B54E0B" w:rsidRPr="00130AFB" w14:paraId="477DA0A4" w14:textId="77777777" w:rsidTr="00AA79DF">
        <w:tc>
          <w:tcPr>
            <w:tcW w:w="1468" w:type="pct"/>
          </w:tcPr>
          <w:p w14:paraId="5DB4638D" w14:textId="76F9F258" w:rsidR="00B54E0B" w:rsidRPr="00130AFB" w:rsidRDefault="00B54E0B" w:rsidP="00B54E0B">
            <w:pPr>
              <w:rPr>
                <w:rFonts w:cstheme="minorHAnsi"/>
              </w:rPr>
            </w:pPr>
            <w:r>
              <w:rPr>
                <w:rStyle w:val="normaltextrun"/>
                <w:rFonts w:ascii="Calibri" w:hAnsi="Calibri" w:cs="Calibri"/>
              </w:rPr>
              <w:t>Science Department Lead</w:t>
            </w:r>
            <w:r>
              <w:rPr>
                <w:rStyle w:val="eop"/>
                <w:rFonts w:ascii="Calibri" w:hAnsi="Calibri" w:cs="Calibri"/>
              </w:rPr>
              <w:t> </w:t>
            </w:r>
          </w:p>
        </w:tc>
        <w:tc>
          <w:tcPr>
            <w:tcW w:w="1749" w:type="pct"/>
          </w:tcPr>
          <w:p w14:paraId="6DD305B7" w14:textId="77777777" w:rsidR="00B54E0B" w:rsidRDefault="00B54E0B" w:rsidP="00B54E0B">
            <w:pPr>
              <w:pStyle w:val="paragraph"/>
              <w:spacing w:before="0" w:beforeAutospacing="0" w:after="0" w:afterAutospacing="0"/>
              <w:textAlignment w:val="baseline"/>
              <w:divId w:val="1994793078"/>
              <w:rPr>
                <w:rFonts w:ascii="Segoe UI" w:hAnsi="Segoe UI" w:cs="Segoe UI"/>
                <w:sz w:val="18"/>
                <w:szCs w:val="18"/>
              </w:rPr>
            </w:pPr>
            <w:r>
              <w:rPr>
                <w:rStyle w:val="normaltextrun"/>
                <w:rFonts w:ascii="Calibri" w:hAnsi="Calibri" w:cs="Calibri"/>
                <w:sz w:val="22"/>
                <w:szCs w:val="22"/>
              </w:rPr>
              <w:t>Candace Ellis</w:t>
            </w:r>
            <w:r>
              <w:rPr>
                <w:rStyle w:val="eop"/>
                <w:rFonts w:ascii="Calibri" w:hAnsi="Calibri" w:cs="Calibri"/>
                <w:sz w:val="22"/>
                <w:szCs w:val="22"/>
              </w:rPr>
              <w:t> </w:t>
            </w:r>
          </w:p>
          <w:p w14:paraId="20C38612" w14:textId="538F1F1C" w:rsidR="00B54E0B" w:rsidRPr="00130AFB" w:rsidRDefault="00B54E0B" w:rsidP="00B54E0B">
            <w:pPr>
              <w:rPr>
                <w:rFonts w:cstheme="minorHAnsi"/>
              </w:rPr>
            </w:pPr>
            <w:r>
              <w:rPr>
                <w:rStyle w:val="eop"/>
                <w:rFonts w:ascii="Calibri" w:hAnsi="Calibri" w:cs="Calibri"/>
              </w:rPr>
              <w:t> </w:t>
            </w:r>
          </w:p>
        </w:tc>
        <w:tc>
          <w:tcPr>
            <w:tcW w:w="1783" w:type="pct"/>
          </w:tcPr>
          <w:p w14:paraId="07FB1C69" w14:textId="77777777" w:rsidR="00B54E0B" w:rsidRPr="00130AFB" w:rsidRDefault="00B54E0B" w:rsidP="00B54E0B">
            <w:pPr>
              <w:rPr>
                <w:rFonts w:cstheme="minorHAnsi"/>
              </w:rPr>
            </w:pPr>
          </w:p>
        </w:tc>
      </w:tr>
      <w:tr w:rsidR="004B5056" w:rsidRPr="00130AFB" w14:paraId="62C34E15" w14:textId="77777777" w:rsidTr="00AA79DF">
        <w:tc>
          <w:tcPr>
            <w:tcW w:w="1468" w:type="pct"/>
          </w:tcPr>
          <w:p w14:paraId="39888BC5" w14:textId="5C5FC8CC" w:rsidR="004B5056" w:rsidRPr="00130AFB" w:rsidRDefault="004B5056" w:rsidP="004B5056">
            <w:pPr>
              <w:rPr>
                <w:rFonts w:cstheme="minorHAnsi"/>
              </w:rPr>
            </w:pPr>
            <w:r>
              <w:rPr>
                <w:rStyle w:val="normaltextrun"/>
                <w:rFonts w:ascii="Calibri" w:hAnsi="Calibri" w:cs="Calibri"/>
              </w:rPr>
              <w:t>PTSA President</w:t>
            </w:r>
            <w:r>
              <w:rPr>
                <w:rStyle w:val="eop"/>
                <w:rFonts w:ascii="Calibri" w:hAnsi="Calibri" w:cs="Calibri"/>
              </w:rPr>
              <w:t> </w:t>
            </w:r>
          </w:p>
        </w:tc>
        <w:tc>
          <w:tcPr>
            <w:tcW w:w="1749" w:type="pct"/>
          </w:tcPr>
          <w:p w14:paraId="61A72E8C" w14:textId="77777777" w:rsidR="004B5056" w:rsidRDefault="004B5056" w:rsidP="004B5056">
            <w:pPr>
              <w:pStyle w:val="paragraph"/>
              <w:spacing w:before="0" w:beforeAutospacing="0" w:after="0" w:afterAutospacing="0"/>
              <w:textAlignment w:val="baseline"/>
              <w:divId w:val="1421678452"/>
              <w:rPr>
                <w:rFonts w:ascii="Segoe UI" w:hAnsi="Segoe UI" w:cs="Segoe UI"/>
                <w:sz w:val="18"/>
                <w:szCs w:val="18"/>
              </w:rPr>
            </w:pPr>
            <w:r>
              <w:rPr>
                <w:rStyle w:val="normaltextrun"/>
                <w:rFonts w:ascii="Calibri" w:hAnsi="Calibri" w:cs="Calibri"/>
                <w:sz w:val="22"/>
                <w:szCs w:val="22"/>
              </w:rPr>
              <w:t>Latoya Palmer-Addy</w:t>
            </w:r>
            <w:r>
              <w:rPr>
                <w:rStyle w:val="eop"/>
                <w:rFonts w:ascii="Calibri" w:hAnsi="Calibri" w:cs="Calibri"/>
                <w:sz w:val="22"/>
                <w:szCs w:val="22"/>
              </w:rPr>
              <w:t> </w:t>
            </w:r>
          </w:p>
          <w:p w14:paraId="723B7B4A" w14:textId="65B19509" w:rsidR="004B5056" w:rsidRPr="00130AFB" w:rsidRDefault="004B5056" w:rsidP="004B5056">
            <w:pPr>
              <w:rPr>
                <w:rFonts w:cstheme="minorHAnsi"/>
              </w:rPr>
            </w:pPr>
            <w:r>
              <w:rPr>
                <w:rStyle w:val="eop"/>
                <w:rFonts w:ascii="Calibri" w:hAnsi="Calibri" w:cs="Calibri"/>
              </w:rPr>
              <w:t> </w:t>
            </w:r>
          </w:p>
        </w:tc>
        <w:tc>
          <w:tcPr>
            <w:tcW w:w="1783" w:type="pct"/>
          </w:tcPr>
          <w:p w14:paraId="6EF5B23A" w14:textId="77777777" w:rsidR="004B5056" w:rsidRPr="00130AFB" w:rsidRDefault="004B5056" w:rsidP="004B5056">
            <w:pPr>
              <w:rPr>
                <w:rFonts w:cstheme="minorHAnsi"/>
              </w:rPr>
            </w:pPr>
          </w:p>
        </w:tc>
      </w:tr>
      <w:tr w:rsidR="004B5056" w:rsidRPr="00130AFB" w14:paraId="2FB2886D" w14:textId="77777777" w:rsidTr="00AA79DF">
        <w:tc>
          <w:tcPr>
            <w:tcW w:w="1468" w:type="pct"/>
          </w:tcPr>
          <w:p w14:paraId="799774EF" w14:textId="68AF74DA" w:rsidR="004B5056" w:rsidRPr="00130AFB" w:rsidRDefault="004B5056" w:rsidP="004B5056">
            <w:pPr>
              <w:rPr>
                <w:rFonts w:cstheme="minorHAnsi"/>
              </w:rPr>
            </w:pPr>
            <w:r>
              <w:rPr>
                <w:rStyle w:val="normaltextrun"/>
                <w:rFonts w:ascii="Calibri" w:hAnsi="Calibri" w:cs="Calibri"/>
              </w:rPr>
              <w:t>8</w:t>
            </w:r>
            <w:r>
              <w:rPr>
                <w:rStyle w:val="normaltextrun"/>
                <w:rFonts w:ascii="Calibri" w:hAnsi="Calibri" w:cs="Calibri"/>
                <w:sz w:val="17"/>
                <w:szCs w:val="17"/>
                <w:vertAlign w:val="superscript"/>
              </w:rPr>
              <w:t>th</w:t>
            </w:r>
            <w:r>
              <w:rPr>
                <w:rStyle w:val="normaltextrun"/>
                <w:rFonts w:ascii="Calibri" w:hAnsi="Calibri" w:cs="Calibri"/>
              </w:rPr>
              <w:t xml:space="preserve"> Grade Parent</w:t>
            </w:r>
            <w:r>
              <w:rPr>
                <w:rStyle w:val="eop"/>
                <w:rFonts w:ascii="Calibri" w:hAnsi="Calibri" w:cs="Calibri"/>
              </w:rPr>
              <w:t> </w:t>
            </w:r>
          </w:p>
        </w:tc>
        <w:tc>
          <w:tcPr>
            <w:tcW w:w="1749" w:type="pct"/>
          </w:tcPr>
          <w:p w14:paraId="2E22AF54" w14:textId="77777777" w:rsidR="004B5056" w:rsidRDefault="004B5056" w:rsidP="004B5056">
            <w:pPr>
              <w:pStyle w:val="paragraph"/>
              <w:spacing w:before="0" w:beforeAutospacing="0" w:after="0" w:afterAutospacing="0"/>
              <w:textAlignment w:val="baseline"/>
              <w:divId w:val="1697391352"/>
              <w:rPr>
                <w:rFonts w:ascii="Segoe UI" w:hAnsi="Segoe UI" w:cs="Segoe UI"/>
                <w:sz w:val="18"/>
                <w:szCs w:val="18"/>
              </w:rPr>
            </w:pPr>
            <w:r>
              <w:rPr>
                <w:rStyle w:val="normaltextrun"/>
                <w:rFonts w:ascii="Calibri" w:hAnsi="Calibri" w:cs="Calibri"/>
                <w:sz w:val="22"/>
                <w:szCs w:val="22"/>
              </w:rPr>
              <w:t>Irene Wong</w:t>
            </w:r>
            <w:r>
              <w:rPr>
                <w:rStyle w:val="eop"/>
                <w:rFonts w:ascii="Calibri" w:hAnsi="Calibri" w:cs="Calibri"/>
                <w:sz w:val="22"/>
                <w:szCs w:val="22"/>
              </w:rPr>
              <w:t> </w:t>
            </w:r>
          </w:p>
          <w:p w14:paraId="0FCDFA53" w14:textId="03AD0515" w:rsidR="004B5056" w:rsidRPr="00130AFB" w:rsidRDefault="004B5056" w:rsidP="004B5056">
            <w:pPr>
              <w:rPr>
                <w:rFonts w:cstheme="minorHAnsi"/>
              </w:rPr>
            </w:pPr>
            <w:r>
              <w:rPr>
                <w:rStyle w:val="eop"/>
                <w:rFonts w:ascii="Calibri" w:hAnsi="Calibri" w:cs="Calibri"/>
              </w:rPr>
              <w:t> </w:t>
            </w:r>
          </w:p>
        </w:tc>
        <w:tc>
          <w:tcPr>
            <w:tcW w:w="1783" w:type="pct"/>
          </w:tcPr>
          <w:p w14:paraId="6C08FBD8" w14:textId="77777777" w:rsidR="004B5056" w:rsidRPr="00130AFB" w:rsidRDefault="004B5056" w:rsidP="004B5056">
            <w:pPr>
              <w:rPr>
                <w:rFonts w:cstheme="minorHAnsi"/>
              </w:rPr>
            </w:pPr>
          </w:p>
        </w:tc>
      </w:tr>
      <w:tr w:rsidR="004B5056" w:rsidRPr="00130AFB" w14:paraId="5745F928" w14:textId="77777777" w:rsidTr="00AA79DF">
        <w:tc>
          <w:tcPr>
            <w:tcW w:w="1468" w:type="pct"/>
          </w:tcPr>
          <w:p w14:paraId="6F289A48" w14:textId="1FA8A8C2" w:rsidR="004B5056" w:rsidRPr="00130AFB" w:rsidRDefault="004B5056" w:rsidP="004B5056">
            <w:pPr>
              <w:rPr>
                <w:rFonts w:cstheme="minorHAnsi"/>
              </w:rPr>
            </w:pPr>
            <w:r>
              <w:rPr>
                <w:rStyle w:val="normaltextrun"/>
                <w:rFonts w:ascii="Calibri" w:hAnsi="Calibri" w:cs="Calibri"/>
              </w:rPr>
              <w:t>Business – Smyrna City Council</w:t>
            </w:r>
            <w:r>
              <w:rPr>
                <w:rStyle w:val="eop"/>
                <w:rFonts w:ascii="Calibri" w:hAnsi="Calibri" w:cs="Calibri"/>
              </w:rPr>
              <w:t> </w:t>
            </w:r>
          </w:p>
        </w:tc>
        <w:tc>
          <w:tcPr>
            <w:tcW w:w="1749" w:type="pct"/>
          </w:tcPr>
          <w:p w14:paraId="245EE1CF" w14:textId="77777777" w:rsidR="004B5056" w:rsidRDefault="004B5056" w:rsidP="004B5056">
            <w:pPr>
              <w:pStyle w:val="paragraph"/>
              <w:spacing w:before="0" w:beforeAutospacing="0" w:after="0" w:afterAutospacing="0"/>
              <w:textAlignment w:val="baseline"/>
              <w:divId w:val="1320420541"/>
              <w:rPr>
                <w:rFonts w:ascii="Segoe UI" w:hAnsi="Segoe UI" w:cs="Segoe UI"/>
                <w:sz w:val="18"/>
                <w:szCs w:val="18"/>
              </w:rPr>
            </w:pPr>
            <w:r>
              <w:rPr>
                <w:rStyle w:val="normaltextrun"/>
                <w:rFonts w:ascii="Calibri" w:hAnsi="Calibri" w:cs="Calibri"/>
                <w:sz w:val="22"/>
                <w:szCs w:val="22"/>
              </w:rPr>
              <w:t>Tim Gould</w:t>
            </w:r>
            <w:r>
              <w:rPr>
                <w:rStyle w:val="eop"/>
                <w:rFonts w:ascii="Calibri" w:hAnsi="Calibri" w:cs="Calibri"/>
                <w:sz w:val="22"/>
                <w:szCs w:val="22"/>
              </w:rPr>
              <w:t> </w:t>
            </w:r>
          </w:p>
          <w:p w14:paraId="1F84DBA9" w14:textId="6709990A" w:rsidR="004B5056" w:rsidRPr="00130AFB" w:rsidRDefault="004B5056" w:rsidP="004B5056">
            <w:pPr>
              <w:rPr>
                <w:rFonts w:cstheme="minorHAnsi"/>
              </w:rPr>
            </w:pPr>
            <w:r>
              <w:rPr>
                <w:rStyle w:val="eop"/>
                <w:rFonts w:ascii="Calibri" w:hAnsi="Calibri" w:cs="Calibri"/>
              </w:rPr>
              <w:t> </w:t>
            </w:r>
          </w:p>
        </w:tc>
        <w:tc>
          <w:tcPr>
            <w:tcW w:w="1783" w:type="pct"/>
          </w:tcPr>
          <w:p w14:paraId="46EB987E" w14:textId="77777777" w:rsidR="004B5056" w:rsidRPr="00130AFB" w:rsidRDefault="004B5056" w:rsidP="004B5056">
            <w:pPr>
              <w:rPr>
                <w:rFonts w:cstheme="minorHAnsi"/>
              </w:rPr>
            </w:pPr>
          </w:p>
        </w:tc>
      </w:tr>
      <w:tr w:rsidR="004B5056" w:rsidRPr="00130AFB" w14:paraId="674B206D" w14:textId="77777777" w:rsidTr="00AA79DF">
        <w:tc>
          <w:tcPr>
            <w:tcW w:w="1468" w:type="pct"/>
          </w:tcPr>
          <w:p w14:paraId="32745623" w14:textId="7641027A" w:rsidR="004B5056" w:rsidRPr="00130AFB" w:rsidRDefault="004B5056" w:rsidP="004B5056">
            <w:pPr>
              <w:rPr>
                <w:rFonts w:cstheme="minorHAnsi"/>
              </w:rPr>
            </w:pPr>
            <w:r>
              <w:rPr>
                <w:rStyle w:val="normaltextrun"/>
                <w:rFonts w:ascii="Calibri" w:hAnsi="Calibri" w:cs="Calibri"/>
              </w:rPr>
              <w:t>Business – American First Title</w:t>
            </w:r>
            <w:r>
              <w:rPr>
                <w:rStyle w:val="eop"/>
                <w:rFonts w:ascii="Calibri" w:hAnsi="Calibri" w:cs="Calibri"/>
              </w:rPr>
              <w:t> </w:t>
            </w:r>
          </w:p>
        </w:tc>
        <w:tc>
          <w:tcPr>
            <w:tcW w:w="1749" w:type="pct"/>
          </w:tcPr>
          <w:p w14:paraId="3708E71A" w14:textId="77777777" w:rsidR="004B5056" w:rsidRDefault="004B5056" w:rsidP="004B5056">
            <w:pPr>
              <w:pStyle w:val="paragraph"/>
              <w:spacing w:before="0" w:beforeAutospacing="0" w:after="0" w:afterAutospacing="0"/>
              <w:textAlignment w:val="baseline"/>
              <w:divId w:val="603542106"/>
              <w:rPr>
                <w:rFonts w:ascii="Segoe UI" w:hAnsi="Segoe UI" w:cs="Segoe UI"/>
                <w:sz w:val="18"/>
                <w:szCs w:val="18"/>
              </w:rPr>
            </w:pPr>
            <w:r>
              <w:rPr>
                <w:rStyle w:val="normaltextrun"/>
                <w:rFonts w:ascii="Calibri" w:hAnsi="Calibri" w:cs="Calibri"/>
                <w:sz w:val="22"/>
                <w:szCs w:val="22"/>
              </w:rPr>
              <w:t>Kim Aaron</w:t>
            </w:r>
            <w:r>
              <w:rPr>
                <w:rStyle w:val="eop"/>
                <w:rFonts w:ascii="Calibri" w:hAnsi="Calibri" w:cs="Calibri"/>
                <w:sz w:val="22"/>
                <w:szCs w:val="22"/>
              </w:rPr>
              <w:t> </w:t>
            </w:r>
          </w:p>
          <w:p w14:paraId="4B53D4AC" w14:textId="6B968FC2" w:rsidR="004B5056" w:rsidRPr="00130AFB" w:rsidRDefault="004B5056" w:rsidP="004B5056">
            <w:pPr>
              <w:rPr>
                <w:rFonts w:cstheme="minorHAnsi"/>
              </w:rPr>
            </w:pPr>
            <w:r>
              <w:rPr>
                <w:rStyle w:val="eop"/>
                <w:rFonts w:ascii="Calibri" w:hAnsi="Calibri" w:cs="Calibri"/>
              </w:rPr>
              <w:t> </w:t>
            </w:r>
          </w:p>
        </w:tc>
        <w:tc>
          <w:tcPr>
            <w:tcW w:w="1783" w:type="pct"/>
          </w:tcPr>
          <w:p w14:paraId="6A129E2D" w14:textId="77777777" w:rsidR="004B5056" w:rsidRPr="00130AFB" w:rsidRDefault="004B5056" w:rsidP="004B5056">
            <w:pPr>
              <w:rPr>
                <w:rFonts w:cstheme="minorHAnsi"/>
              </w:rPr>
            </w:pPr>
          </w:p>
        </w:tc>
      </w:tr>
      <w:tr w:rsidR="004B5056" w:rsidRPr="00130AFB" w14:paraId="43A1F7B0" w14:textId="77777777" w:rsidTr="00AA79DF">
        <w:tc>
          <w:tcPr>
            <w:tcW w:w="1468" w:type="pct"/>
          </w:tcPr>
          <w:p w14:paraId="4827EE02" w14:textId="0A15F1FA" w:rsidR="004B5056" w:rsidRPr="00130AFB" w:rsidRDefault="004B5056" w:rsidP="004B5056">
            <w:pPr>
              <w:rPr>
                <w:rFonts w:cstheme="minorHAnsi"/>
              </w:rPr>
            </w:pPr>
            <w:r>
              <w:rPr>
                <w:rStyle w:val="normaltextrun"/>
                <w:rFonts w:ascii="Calibri" w:hAnsi="Calibri" w:cs="Calibri"/>
              </w:rPr>
              <w:t>Counselor</w:t>
            </w:r>
            <w:r>
              <w:rPr>
                <w:rStyle w:val="eop"/>
                <w:rFonts w:ascii="Calibri" w:hAnsi="Calibri" w:cs="Calibri"/>
              </w:rPr>
              <w:t> </w:t>
            </w:r>
          </w:p>
        </w:tc>
        <w:tc>
          <w:tcPr>
            <w:tcW w:w="1749" w:type="pct"/>
          </w:tcPr>
          <w:p w14:paraId="06F0B7E6" w14:textId="77777777" w:rsidR="004B5056" w:rsidRDefault="004B5056" w:rsidP="004B5056">
            <w:pPr>
              <w:pStyle w:val="paragraph"/>
              <w:spacing w:before="0" w:beforeAutospacing="0" w:after="0" w:afterAutospacing="0"/>
              <w:textAlignment w:val="baseline"/>
              <w:divId w:val="1092357114"/>
              <w:rPr>
                <w:rFonts w:ascii="Segoe UI" w:hAnsi="Segoe UI" w:cs="Segoe UI"/>
                <w:sz w:val="18"/>
                <w:szCs w:val="18"/>
              </w:rPr>
            </w:pPr>
            <w:r>
              <w:rPr>
                <w:rStyle w:val="normaltextrun"/>
                <w:rFonts w:ascii="Calibri" w:hAnsi="Calibri" w:cs="Calibri"/>
                <w:sz w:val="22"/>
                <w:szCs w:val="22"/>
              </w:rPr>
              <w:t xml:space="preserve">Alex </w:t>
            </w:r>
            <w:proofErr w:type="spellStart"/>
            <w:r>
              <w:rPr>
                <w:rStyle w:val="normaltextrun"/>
                <w:rFonts w:ascii="Calibri" w:hAnsi="Calibri" w:cs="Calibri"/>
                <w:sz w:val="22"/>
                <w:szCs w:val="22"/>
              </w:rPr>
              <w:t>Gorrell</w:t>
            </w:r>
            <w:proofErr w:type="spellEnd"/>
            <w:r>
              <w:rPr>
                <w:rStyle w:val="eop"/>
                <w:rFonts w:ascii="Calibri" w:hAnsi="Calibri" w:cs="Calibri"/>
                <w:sz w:val="22"/>
                <w:szCs w:val="22"/>
              </w:rPr>
              <w:t> </w:t>
            </w:r>
          </w:p>
          <w:p w14:paraId="1604DF34" w14:textId="5BCBAF3F" w:rsidR="004B5056" w:rsidRPr="00130AFB" w:rsidRDefault="004B5056" w:rsidP="004B5056">
            <w:pPr>
              <w:rPr>
                <w:rFonts w:cstheme="minorHAnsi"/>
              </w:rPr>
            </w:pPr>
            <w:r>
              <w:rPr>
                <w:rStyle w:val="eop"/>
                <w:rFonts w:ascii="Calibri" w:hAnsi="Calibri" w:cs="Calibri"/>
              </w:rPr>
              <w:t> </w:t>
            </w:r>
          </w:p>
        </w:tc>
        <w:tc>
          <w:tcPr>
            <w:tcW w:w="1783" w:type="pct"/>
          </w:tcPr>
          <w:p w14:paraId="53F39B84" w14:textId="77777777" w:rsidR="004B5056" w:rsidRPr="00130AFB" w:rsidRDefault="004B5056" w:rsidP="004B5056">
            <w:pPr>
              <w:rPr>
                <w:rFonts w:cstheme="minorHAnsi"/>
              </w:rPr>
            </w:pPr>
          </w:p>
        </w:tc>
      </w:tr>
      <w:tr w:rsidR="004B5056" w:rsidRPr="00130AFB" w14:paraId="20D70055" w14:textId="77777777" w:rsidTr="00AA79DF">
        <w:tc>
          <w:tcPr>
            <w:tcW w:w="1468" w:type="pct"/>
          </w:tcPr>
          <w:p w14:paraId="37A7E185" w14:textId="300EE2AC" w:rsidR="004B5056" w:rsidRPr="00130AFB" w:rsidRDefault="004B5056" w:rsidP="004B5056">
            <w:pPr>
              <w:rPr>
                <w:rFonts w:cstheme="minorHAnsi"/>
              </w:rPr>
            </w:pPr>
            <w:r>
              <w:rPr>
                <w:rStyle w:val="normaltextrun"/>
                <w:rFonts w:ascii="Calibri" w:hAnsi="Calibri" w:cs="Calibri"/>
              </w:rPr>
              <w:t>Parent Facilitator</w:t>
            </w:r>
            <w:r>
              <w:rPr>
                <w:rStyle w:val="eop"/>
                <w:rFonts w:ascii="Calibri" w:hAnsi="Calibri" w:cs="Calibri"/>
              </w:rPr>
              <w:t> </w:t>
            </w:r>
          </w:p>
        </w:tc>
        <w:tc>
          <w:tcPr>
            <w:tcW w:w="1749" w:type="pct"/>
          </w:tcPr>
          <w:p w14:paraId="461AB1B5" w14:textId="77777777" w:rsidR="004B5056" w:rsidRDefault="004B5056" w:rsidP="004B5056">
            <w:pPr>
              <w:pStyle w:val="paragraph"/>
              <w:spacing w:before="0" w:beforeAutospacing="0" w:after="0" w:afterAutospacing="0"/>
              <w:textAlignment w:val="baseline"/>
              <w:divId w:val="4327929"/>
              <w:rPr>
                <w:rFonts w:ascii="Segoe UI" w:hAnsi="Segoe UI" w:cs="Segoe UI"/>
                <w:sz w:val="18"/>
                <w:szCs w:val="18"/>
              </w:rPr>
            </w:pPr>
            <w:r>
              <w:rPr>
                <w:rStyle w:val="normaltextrun"/>
                <w:rFonts w:ascii="Calibri" w:hAnsi="Calibri" w:cs="Calibri"/>
                <w:sz w:val="22"/>
                <w:szCs w:val="22"/>
              </w:rPr>
              <w:t>Dalia Saldierna</w:t>
            </w:r>
            <w:r>
              <w:rPr>
                <w:rStyle w:val="eop"/>
                <w:rFonts w:ascii="Calibri" w:hAnsi="Calibri" w:cs="Calibri"/>
                <w:sz w:val="22"/>
                <w:szCs w:val="22"/>
              </w:rPr>
              <w:t> </w:t>
            </w:r>
          </w:p>
          <w:p w14:paraId="57335A38" w14:textId="092042B3" w:rsidR="004B5056" w:rsidRPr="00130AFB" w:rsidRDefault="004B5056" w:rsidP="004B5056">
            <w:pPr>
              <w:rPr>
                <w:rFonts w:cstheme="minorHAnsi"/>
              </w:rPr>
            </w:pPr>
            <w:r>
              <w:rPr>
                <w:rStyle w:val="eop"/>
                <w:rFonts w:ascii="Calibri" w:hAnsi="Calibri" w:cs="Calibri"/>
              </w:rPr>
              <w:t> </w:t>
            </w:r>
          </w:p>
        </w:tc>
        <w:tc>
          <w:tcPr>
            <w:tcW w:w="1783" w:type="pct"/>
          </w:tcPr>
          <w:p w14:paraId="6818F760" w14:textId="77777777" w:rsidR="004B5056" w:rsidRPr="00130AFB" w:rsidRDefault="004B5056" w:rsidP="004B5056">
            <w:pPr>
              <w:rPr>
                <w:rFonts w:cstheme="minorHAnsi"/>
              </w:rPr>
            </w:pPr>
          </w:p>
        </w:tc>
      </w:tr>
      <w:tr w:rsidR="004720F1" w:rsidRPr="00130AFB" w14:paraId="7D9BBBA9" w14:textId="77777777" w:rsidTr="00AA79DF">
        <w:tc>
          <w:tcPr>
            <w:tcW w:w="1468" w:type="pct"/>
          </w:tcPr>
          <w:p w14:paraId="73348A47" w14:textId="77777777" w:rsidR="004720F1" w:rsidRPr="00130AFB" w:rsidRDefault="004720F1" w:rsidP="00724A5E">
            <w:pPr>
              <w:rPr>
                <w:rFonts w:cstheme="minorHAnsi"/>
              </w:rPr>
            </w:pPr>
          </w:p>
        </w:tc>
        <w:tc>
          <w:tcPr>
            <w:tcW w:w="1749" w:type="pct"/>
          </w:tcPr>
          <w:p w14:paraId="41A9B7FC" w14:textId="77777777" w:rsidR="004720F1" w:rsidRPr="00130AFB" w:rsidRDefault="004720F1" w:rsidP="00724A5E">
            <w:pPr>
              <w:rPr>
                <w:rFonts w:cstheme="minorHAnsi"/>
              </w:rPr>
            </w:pPr>
          </w:p>
          <w:p w14:paraId="2704117F" w14:textId="77777777" w:rsidR="004720F1" w:rsidRPr="00130AFB" w:rsidRDefault="004720F1" w:rsidP="00724A5E">
            <w:pPr>
              <w:rPr>
                <w:rFonts w:cstheme="minorHAnsi"/>
              </w:rPr>
            </w:pPr>
          </w:p>
        </w:tc>
        <w:tc>
          <w:tcPr>
            <w:tcW w:w="1783" w:type="pct"/>
          </w:tcPr>
          <w:p w14:paraId="621FEB88" w14:textId="77777777" w:rsidR="004720F1" w:rsidRPr="00130AFB" w:rsidRDefault="004720F1" w:rsidP="00724A5E">
            <w:pPr>
              <w:rPr>
                <w:rFonts w:cstheme="minorHAnsi"/>
              </w:rPr>
            </w:pPr>
          </w:p>
        </w:tc>
      </w:tr>
      <w:tr w:rsidR="004720F1" w:rsidRPr="00130AFB" w14:paraId="63AA9599" w14:textId="77777777" w:rsidTr="00AA79DF">
        <w:tc>
          <w:tcPr>
            <w:tcW w:w="1468" w:type="pct"/>
          </w:tcPr>
          <w:p w14:paraId="5A7B3AE1" w14:textId="77777777" w:rsidR="004720F1" w:rsidRPr="00130AFB" w:rsidRDefault="004720F1" w:rsidP="00724A5E">
            <w:pPr>
              <w:rPr>
                <w:rFonts w:cstheme="minorHAnsi"/>
              </w:rPr>
            </w:pPr>
          </w:p>
        </w:tc>
        <w:tc>
          <w:tcPr>
            <w:tcW w:w="1749" w:type="pct"/>
          </w:tcPr>
          <w:p w14:paraId="448EA693" w14:textId="77777777" w:rsidR="004720F1" w:rsidRPr="00130AFB" w:rsidRDefault="004720F1" w:rsidP="00724A5E">
            <w:pPr>
              <w:rPr>
                <w:rFonts w:cstheme="minorHAnsi"/>
              </w:rPr>
            </w:pPr>
          </w:p>
          <w:p w14:paraId="2F993144" w14:textId="77777777" w:rsidR="004720F1" w:rsidRPr="00130AFB" w:rsidRDefault="004720F1" w:rsidP="00724A5E">
            <w:pPr>
              <w:rPr>
                <w:rFonts w:cstheme="minorHAnsi"/>
              </w:rPr>
            </w:pPr>
          </w:p>
        </w:tc>
        <w:tc>
          <w:tcPr>
            <w:tcW w:w="1783" w:type="pct"/>
          </w:tcPr>
          <w:p w14:paraId="2303CBB5" w14:textId="77777777" w:rsidR="004720F1" w:rsidRPr="00130AFB" w:rsidRDefault="004720F1" w:rsidP="00724A5E">
            <w:pPr>
              <w:rPr>
                <w:rFonts w:cstheme="minorHAnsi"/>
              </w:rPr>
            </w:pPr>
          </w:p>
        </w:tc>
      </w:tr>
      <w:tr w:rsidR="004720F1" w:rsidRPr="00130AFB" w14:paraId="7EBC6C69" w14:textId="77777777" w:rsidTr="00AA79DF">
        <w:tc>
          <w:tcPr>
            <w:tcW w:w="1468" w:type="pct"/>
          </w:tcPr>
          <w:p w14:paraId="223A0D4A" w14:textId="77777777" w:rsidR="004720F1" w:rsidRPr="00130AFB" w:rsidRDefault="004720F1" w:rsidP="00724A5E">
            <w:pPr>
              <w:rPr>
                <w:rFonts w:cstheme="minorHAnsi"/>
              </w:rPr>
            </w:pPr>
          </w:p>
        </w:tc>
        <w:tc>
          <w:tcPr>
            <w:tcW w:w="1749" w:type="pct"/>
          </w:tcPr>
          <w:p w14:paraId="281C8948" w14:textId="77777777" w:rsidR="004720F1" w:rsidRPr="00130AFB" w:rsidRDefault="004720F1" w:rsidP="00724A5E">
            <w:pPr>
              <w:rPr>
                <w:rFonts w:cstheme="minorHAnsi"/>
              </w:rPr>
            </w:pPr>
          </w:p>
          <w:p w14:paraId="69CB47E0" w14:textId="77777777" w:rsidR="004720F1" w:rsidRPr="00130AFB" w:rsidRDefault="004720F1" w:rsidP="00724A5E">
            <w:pPr>
              <w:rPr>
                <w:rFonts w:cstheme="minorHAnsi"/>
              </w:rPr>
            </w:pPr>
          </w:p>
        </w:tc>
        <w:tc>
          <w:tcPr>
            <w:tcW w:w="1783" w:type="pct"/>
          </w:tcPr>
          <w:p w14:paraId="36914979" w14:textId="77777777" w:rsidR="004720F1" w:rsidRPr="00130AFB" w:rsidRDefault="004720F1" w:rsidP="00724A5E">
            <w:pPr>
              <w:rPr>
                <w:rFonts w:cstheme="minorHAnsi"/>
              </w:rPr>
            </w:pPr>
          </w:p>
        </w:tc>
      </w:tr>
      <w:tr w:rsidR="004720F1" w:rsidRPr="00130AFB" w14:paraId="11144B76" w14:textId="77777777" w:rsidTr="00AA79DF">
        <w:tc>
          <w:tcPr>
            <w:tcW w:w="1468" w:type="pct"/>
          </w:tcPr>
          <w:p w14:paraId="1D9806F6" w14:textId="77777777" w:rsidR="004720F1" w:rsidRPr="00130AFB" w:rsidRDefault="004720F1" w:rsidP="00724A5E">
            <w:pPr>
              <w:rPr>
                <w:rFonts w:cstheme="minorHAnsi"/>
              </w:rPr>
            </w:pPr>
          </w:p>
          <w:p w14:paraId="6C4FC6EF" w14:textId="77777777" w:rsidR="004720F1" w:rsidRPr="00130AFB" w:rsidRDefault="004720F1" w:rsidP="00724A5E">
            <w:pPr>
              <w:rPr>
                <w:rFonts w:cstheme="minorHAnsi"/>
              </w:rPr>
            </w:pPr>
          </w:p>
        </w:tc>
        <w:tc>
          <w:tcPr>
            <w:tcW w:w="1749" w:type="pct"/>
          </w:tcPr>
          <w:p w14:paraId="4B8FA82C" w14:textId="77777777" w:rsidR="004720F1" w:rsidRPr="00130AFB" w:rsidRDefault="004720F1" w:rsidP="00724A5E">
            <w:pPr>
              <w:rPr>
                <w:rFonts w:cstheme="minorHAnsi"/>
              </w:rPr>
            </w:pPr>
          </w:p>
        </w:tc>
        <w:tc>
          <w:tcPr>
            <w:tcW w:w="1783" w:type="pct"/>
          </w:tcPr>
          <w:p w14:paraId="613388CF" w14:textId="77777777" w:rsidR="004720F1" w:rsidRPr="00130AFB" w:rsidRDefault="004720F1" w:rsidP="00724A5E">
            <w:pPr>
              <w:rPr>
                <w:rFonts w:cstheme="minorHAnsi"/>
              </w:rPr>
            </w:pPr>
          </w:p>
        </w:tc>
      </w:tr>
      <w:tr w:rsidR="004720F1" w:rsidRPr="00130AFB" w14:paraId="13AA7CBF" w14:textId="77777777" w:rsidTr="00AA79DF">
        <w:tc>
          <w:tcPr>
            <w:tcW w:w="1468" w:type="pct"/>
          </w:tcPr>
          <w:p w14:paraId="529FB4AC" w14:textId="77777777" w:rsidR="004720F1" w:rsidRPr="00130AFB" w:rsidRDefault="004720F1" w:rsidP="00724A5E">
            <w:pPr>
              <w:rPr>
                <w:rFonts w:cstheme="minorHAnsi"/>
              </w:rPr>
            </w:pPr>
          </w:p>
          <w:p w14:paraId="53E31D46" w14:textId="77777777" w:rsidR="004720F1" w:rsidRPr="00130AFB" w:rsidRDefault="004720F1" w:rsidP="00724A5E">
            <w:pPr>
              <w:rPr>
                <w:rFonts w:cstheme="minorHAnsi"/>
              </w:rPr>
            </w:pPr>
          </w:p>
        </w:tc>
        <w:tc>
          <w:tcPr>
            <w:tcW w:w="1749" w:type="pct"/>
          </w:tcPr>
          <w:p w14:paraId="4AE6EAC2" w14:textId="77777777" w:rsidR="004720F1" w:rsidRPr="00130AFB" w:rsidRDefault="004720F1" w:rsidP="00724A5E">
            <w:pPr>
              <w:rPr>
                <w:rFonts w:cstheme="minorHAnsi"/>
              </w:rPr>
            </w:pPr>
          </w:p>
        </w:tc>
        <w:tc>
          <w:tcPr>
            <w:tcW w:w="1783" w:type="pct"/>
          </w:tcPr>
          <w:p w14:paraId="17C8F6A3" w14:textId="77777777" w:rsidR="004720F1" w:rsidRPr="00130AFB" w:rsidRDefault="004720F1" w:rsidP="00724A5E">
            <w:pPr>
              <w:rPr>
                <w:rFonts w:cstheme="minorHAnsi"/>
              </w:rPr>
            </w:pPr>
          </w:p>
        </w:tc>
      </w:tr>
    </w:tbl>
    <w:p w14:paraId="50400E4C" w14:textId="77777777" w:rsidR="004720F1" w:rsidRDefault="004720F1">
      <w:pPr>
        <w:rPr>
          <w:sz w:val="12"/>
          <w:szCs w:val="12"/>
        </w:rPr>
      </w:pPr>
    </w:p>
    <w:p w14:paraId="37F16C11" w14:textId="77777777" w:rsidR="001B73DA" w:rsidRDefault="001B73DA">
      <w:pPr>
        <w:rPr>
          <w:sz w:val="12"/>
          <w:szCs w:val="12"/>
        </w:rPr>
      </w:pPr>
    </w:p>
    <w:p w14:paraId="65E0D138" w14:textId="77777777" w:rsidR="0031454A" w:rsidRPr="00130AFB" w:rsidRDefault="0031454A" w:rsidP="001D1BC0">
      <w:pPr>
        <w:tabs>
          <w:tab w:val="left" w:pos="3390"/>
        </w:tabs>
        <w:spacing w:after="0" w:line="240" w:lineRule="auto"/>
        <w:jc w:val="center"/>
        <w:rPr>
          <w:rFonts w:cstheme="minorHAnsi"/>
          <w:b/>
          <w:sz w:val="28"/>
          <w:szCs w:val="28"/>
        </w:rPr>
      </w:pPr>
      <w:r w:rsidRPr="00130AFB">
        <w:rPr>
          <w:rFonts w:eastAsia="Calibri" w:cstheme="minorHAnsi"/>
          <w:b/>
          <w:noProof/>
          <w:color w:val="000000"/>
          <w:sz w:val="36"/>
        </w:rPr>
        <mc:AlternateContent>
          <mc:Choice Requires="wps">
            <w:drawing>
              <wp:anchor distT="45720" distB="45720" distL="114300" distR="114300" simplePos="0" relativeHeight="251658240" behindDoc="0" locked="0" layoutInCell="1" allowOverlap="1" wp14:anchorId="04318950" wp14:editId="7B6D7922">
                <wp:simplePos x="0" y="0"/>
                <wp:positionH relativeFrom="margin">
                  <wp:posOffset>5943600</wp:posOffset>
                </wp:positionH>
                <wp:positionV relativeFrom="paragraph">
                  <wp:posOffset>8022590</wp:posOffset>
                </wp:positionV>
                <wp:extent cx="409575" cy="285750"/>
                <wp:effectExtent l="0" t="0" r="9525"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285750"/>
                        </a:xfrm>
                        <a:prstGeom prst="rect">
                          <a:avLst/>
                        </a:prstGeom>
                        <a:solidFill>
                          <a:srgbClr val="FFFFFF"/>
                        </a:solidFill>
                        <a:ln w="9525">
                          <a:noFill/>
                          <a:miter lim="800000"/>
                          <a:headEnd/>
                          <a:tailEnd/>
                        </a:ln>
                      </wps:spPr>
                      <wps:txbx>
                        <w:txbxContent>
                          <w:p w14:paraId="2A2006B2" w14:textId="77777777" w:rsidR="0031454A" w:rsidRDefault="0031454A" w:rsidP="0031454A">
                            <w: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318950" id="_x0000_t202" coordsize="21600,21600" o:spt="202" path="m,l,21600r21600,l21600,xe">
                <v:stroke joinstyle="miter"/>
                <v:path gradientshapeok="t" o:connecttype="rect"/>
              </v:shapetype>
              <v:shape id="Text Box 2" o:spid="_x0000_s1026" type="#_x0000_t202" style="position:absolute;left:0;text-align:left;margin-left:468pt;margin-top:631.7pt;width:32.25pt;height:22.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" stroked="f">
                <v:textbox>
                  <w:txbxContent>
                    <w:p w14:paraId="2A2006B2" w14:textId="77777777" w:rsidR="0031454A" w:rsidRDefault="0031454A" w:rsidP="0031454A">
                      <w:r>
                        <w:t>9</w:t>
                      </w:r>
                    </w:p>
                  </w:txbxContent>
                </v:textbox>
                <w10:wrap anchorx="margin"/>
              </v:shape>
            </w:pict>
          </mc:Fallback>
        </mc:AlternateContent>
      </w:r>
      <w:r w:rsidRPr="00130AFB">
        <w:rPr>
          <w:rFonts w:cstheme="minorHAnsi"/>
          <w:b/>
          <w:sz w:val="28"/>
          <w:szCs w:val="28"/>
        </w:rPr>
        <w:t>Comprehensive Needs Assessment Evaluation of Goal(s)</w:t>
      </w:r>
    </w:p>
    <w:p w14:paraId="55A3A545" w14:textId="0208335E" w:rsidR="001D1BC0" w:rsidRPr="00130AFB" w:rsidRDefault="001D1BC0" w:rsidP="001D1BC0">
      <w:pPr>
        <w:tabs>
          <w:tab w:val="left" w:pos="3390"/>
        </w:tabs>
        <w:spacing w:after="0" w:line="240" w:lineRule="auto"/>
        <w:jc w:val="center"/>
        <w:rPr>
          <w:rFonts w:eastAsia="Calibri" w:cstheme="minorHAnsi"/>
          <w:color w:val="000000"/>
          <w:sz w:val="24"/>
          <w:szCs w:val="24"/>
        </w:rPr>
      </w:pPr>
      <w:r w:rsidRPr="00130AFB">
        <w:rPr>
          <w:rFonts w:cstheme="minorHAnsi"/>
        </w:rPr>
        <w:t>(</w:t>
      </w:r>
      <w:r w:rsidRPr="00130AFB">
        <w:rPr>
          <w:rFonts w:eastAsia="Calibri" w:cstheme="minorHAnsi"/>
          <w:i/>
          <w:color w:val="000000"/>
          <w:sz w:val="24"/>
          <w:szCs w:val="24"/>
        </w:rPr>
        <w:t>References: Schoolwide Checklist 1.a.</w:t>
      </w:r>
      <w:r w:rsidRPr="00130AFB">
        <w:rPr>
          <w:rFonts w:eastAsia="Calibri" w:cstheme="minorHAnsi"/>
          <w:color w:val="000000"/>
          <w:sz w:val="24"/>
          <w:szCs w:val="24"/>
        </w:rPr>
        <w:t>)</w:t>
      </w:r>
    </w:p>
    <w:p w14:paraId="35762DFA" w14:textId="77777777" w:rsidR="001D1BC0" w:rsidRPr="00130AFB" w:rsidRDefault="001D1BC0" w:rsidP="001D1BC0">
      <w:pPr>
        <w:tabs>
          <w:tab w:val="left" w:pos="3390"/>
        </w:tabs>
        <w:spacing w:after="0" w:line="240" w:lineRule="auto"/>
        <w:jc w:val="center"/>
        <w:rPr>
          <w:rFonts w:cstheme="minorHAnsi"/>
          <w:b/>
          <w:sz w:val="20"/>
          <w:szCs w:val="20"/>
        </w:rPr>
      </w:pPr>
    </w:p>
    <w:p w14:paraId="7CC74867" w14:textId="77777777" w:rsidR="0031454A" w:rsidRDefault="0031454A" w:rsidP="001D1BC0">
      <w:pPr>
        <w:spacing w:after="0" w:line="240" w:lineRule="auto"/>
        <w:rPr>
          <w:rFonts w:cstheme="minorHAnsi"/>
          <w:sz w:val="20"/>
          <w:szCs w:val="20"/>
        </w:rPr>
      </w:pPr>
      <w:r w:rsidRPr="00130AFB">
        <w:rPr>
          <w:rFonts w:cstheme="minorHAnsi"/>
          <w:sz w:val="20"/>
          <w:szCs w:val="20"/>
        </w:rPr>
        <w:t>Collaborate with your team to complete the questions below regarding the progress the school has made toward each goal in the FY21 School Improvement Plan (SIP).</w:t>
      </w:r>
    </w:p>
    <w:p w14:paraId="56593B5E" w14:textId="77777777" w:rsidR="004B5056" w:rsidRDefault="004B5056" w:rsidP="001D1BC0">
      <w:pPr>
        <w:spacing w:after="0" w:line="240" w:lineRule="auto"/>
        <w:rPr>
          <w:rFonts w:cstheme="minorHAnsi"/>
          <w:sz w:val="20"/>
          <w:szCs w:val="20"/>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50"/>
        <w:gridCol w:w="9900"/>
      </w:tblGrid>
      <w:tr w:rsidR="00083C84" w:rsidRPr="00083C84" w14:paraId="6F197234" w14:textId="77777777" w:rsidTr="00083C84">
        <w:trPr>
          <w:trHeight w:val="1005"/>
        </w:trPr>
        <w:tc>
          <w:tcPr>
            <w:tcW w:w="4050"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6E2C4A8D"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8"/>
                <w:szCs w:val="28"/>
              </w:rPr>
              <w:t>Previous Year’s Goal #1</w:t>
            </w:r>
            <w:r w:rsidRPr="00083C84">
              <w:rPr>
                <w:rFonts w:ascii="Calibri" w:eastAsia="Times New Roman" w:hAnsi="Calibri" w:cs="Calibri"/>
                <w:sz w:val="28"/>
                <w:szCs w:val="28"/>
              </w:rPr>
              <w:t>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3434F7F6"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b/>
                <w:bCs/>
                <w:sz w:val="20"/>
                <w:szCs w:val="20"/>
              </w:rPr>
              <w:t>Decrease the percentage of students scoring below proficiency by 10% on the Reading Inventory for grades 6-8.</w:t>
            </w:r>
            <w:r w:rsidRPr="00083C84">
              <w:rPr>
                <w:rFonts w:ascii="Calibri" w:eastAsia="Times New Roman" w:hAnsi="Calibri" w:cs="Calibri"/>
                <w:sz w:val="20"/>
                <w:szCs w:val="20"/>
              </w:rPr>
              <w:t> </w:t>
            </w:r>
          </w:p>
        </w:tc>
      </w:tr>
      <w:tr w:rsidR="00083C84" w:rsidRPr="00083C84" w14:paraId="18AB59A4" w14:textId="77777777" w:rsidTr="00083C84">
        <w:trPr>
          <w:trHeight w:val="450"/>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3E3F2CED"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4"/>
                <w:szCs w:val="24"/>
              </w:rPr>
              <w:t xml:space="preserve">Was the goal met?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YES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NO</w:t>
            </w:r>
            <w:r w:rsidRPr="00083C84">
              <w:rPr>
                <w:rFonts w:ascii="Calibri" w:eastAsia="Times New Roman" w:hAnsi="Calibri" w:cs="Calibri"/>
                <w:sz w:val="24"/>
                <w:szCs w:val="24"/>
              </w:rPr>
              <w:t> </w:t>
            </w:r>
          </w:p>
        </w:tc>
      </w:tr>
      <w:tr w:rsidR="00083C84" w:rsidRPr="00083C84" w14:paraId="751CD992" w14:textId="77777777" w:rsidTr="00083C84">
        <w:trPr>
          <w:trHeight w:val="133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09A9E61"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What data supports the outcome of the goal?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46BAB2C0"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In August of 2021 we had 242 students scoring below proficiency on the Reading Inventory for grade 6-8. </w:t>
            </w:r>
          </w:p>
          <w:p w14:paraId="03683C7B"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p w14:paraId="50E4F99F"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In April of 2022 we had 182 students scoring below proficiency on the Reading Inventory for grade 6-8. </w:t>
            </w:r>
          </w:p>
          <w:p w14:paraId="7B4938C7"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p w14:paraId="43141956"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b/>
                <w:bCs/>
                <w:sz w:val="20"/>
                <w:szCs w:val="20"/>
              </w:rPr>
              <w:t>That is a 24.7% decrease!  </w:t>
            </w:r>
            <w:r w:rsidRPr="00083C84">
              <w:rPr>
                <w:rFonts w:ascii="Calibri" w:eastAsia="Times New Roman" w:hAnsi="Calibri" w:cs="Calibri"/>
                <w:sz w:val="20"/>
                <w:szCs w:val="20"/>
              </w:rPr>
              <w:t> </w:t>
            </w:r>
          </w:p>
        </w:tc>
      </w:tr>
      <w:tr w:rsidR="00083C84" w:rsidRPr="00083C84" w14:paraId="4ABB5D94" w14:textId="77777777" w:rsidTr="00083C84">
        <w:trPr>
          <w:trHeight w:val="1005"/>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6ED3B45E"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32"/>
                <w:szCs w:val="32"/>
              </w:rPr>
              <w:t>Reflecting on Outcomes</w:t>
            </w:r>
            <w:r w:rsidRPr="00083C84">
              <w:rPr>
                <w:rFonts w:ascii="Calibri" w:eastAsia="Times New Roman" w:hAnsi="Calibri" w:cs="Calibri"/>
                <w:sz w:val="32"/>
                <w:szCs w:val="32"/>
              </w:rPr>
              <w:t> </w:t>
            </w:r>
          </w:p>
        </w:tc>
      </w:tr>
      <w:tr w:rsidR="00083C84" w:rsidRPr="00083C84" w14:paraId="4F690B63" w14:textId="77777777" w:rsidTr="00083C84">
        <w:trPr>
          <w:trHeight w:val="139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101D21B"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not met</w:t>
            </w:r>
            <w:r w:rsidRPr="00083C84">
              <w:rPr>
                <w:rFonts w:ascii="Calibri" w:eastAsia="Times New Roman" w:hAnsi="Calibri" w:cs="Calibri"/>
              </w:rPr>
              <w:t>, what actionable strategies could be implemented to address the area of need?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0DE61966"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tc>
      </w:tr>
      <w:tr w:rsidR="00083C84" w:rsidRPr="00083C84" w14:paraId="3D9322A1" w14:textId="77777777" w:rsidTr="00083C84">
        <w:trPr>
          <w:trHeight w:val="160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E6AAB0"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met or exceeded</w:t>
            </w:r>
            <w:r w:rsidRPr="00083C84">
              <w:rPr>
                <w:rFonts w:ascii="Calibri" w:eastAsia="Times New Roman" w:hAnsi="Calibri" w:cs="Calibri"/>
              </w:rPr>
              <w:t>, what processes, action steps, or interventions contributed to the success of the goal and continue to be implemented to sustain progress?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2B2ECD9F"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xml:space="preserve">We had targeted reading support classes for all student scoring below proficiency by quarter. As students met goals for the quarter, we moved them out and moved in others. We had a targeted school wide writing assignments which required students to breakdown what they were reading and write use the RACE strategy, and all students received feedback from their teachers in August and December. We also offered morning tutoring and grade recovery. Finally, we had 2 incentive-based programs. The first was a partnership with </w:t>
            </w:r>
            <w:proofErr w:type="spellStart"/>
            <w:r w:rsidRPr="00083C84">
              <w:rPr>
                <w:rFonts w:ascii="Calibri" w:eastAsia="Times New Roman" w:hAnsi="Calibri" w:cs="Calibri"/>
                <w:sz w:val="20"/>
                <w:szCs w:val="20"/>
              </w:rPr>
              <w:t>Zaxby’s</w:t>
            </w:r>
            <w:proofErr w:type="spellEnd"/>
            <w:r w:rsidRPr="00083C84">
              <w:rPr>
                <w:rFonts w:ascii="Calibri" w:eastAsia="Times New Roman" w:hAnsi="Calibri" w:cs="Calibri"/>
                <w:sz w:val="20"/>
                <w:szCs w:val="20"/>
              </w:rPr>
              <w:t xml:space="preserve"> for a 5 Finger Meal if students improved their RI score 100 points or more. The second was a partnership with radio station V103 and DJ Greg Street as part of their WENEED2READ for $100 to 6 students (one girl &amp; boy per grade level) who had the most RI growth. </w:t>
            </w:r>
          </w:p>
        </w:tc>
      </w:tr>
    </w:tbl>
    <w:p w14:paraId="25B1FA79" w14:textId="77777777" w:rsidR="004B5056" w:rsidRDefault="004B5056" w:rsidP="001D1BC0">
      <w:pPr>
        <w:spacing w:after="0" w:line="240" w:lineRule="auto"/>
        <w:rPr>
          <w:rFonts w:cstheme="minorHAnsi"/>
          <w:sz w:val="20"/>
          <w:szCs w:val="20"/>
        </w:rPr>
      </w:pPr>
    </w:p>
    <w:p w14:paraId="57576470" w14:textId="77777777" w:rsidR="00083C84" w:rsidRDefault="00083C84" w:rsidP="001D1BC0">
      <w:pPr>
        <w:spacing w:after="0" w:line="240" w:lineRule="auto"/>
        <w:rPr>
          <w:rFonts w:cstheme="minorHAnsi"/>
          <w:sz w:val="20"/>
          <w:szCs w:val="20"/>
        </w:rPr>
      </w:pPr>
    </w:p>
    <w:p w14:paraId="136A5C4A" w14:textId="77777777" w:rsidR="00083C84" w:rsidRDefault="00083C84" w:rsidP="001D1BC0">
      <w:pPr>
        <w:spacing w:after="0" w:line="240" w:lineRule="auto"/>
        <w:rPr>
          <w:rFonts w:cstheme="minorHAnsi"/>
          <w:sz w:val="20"/>
          <w:szCs w:val="20"/>
        </w:rPr>
      </w:pPr>
    </w:p>
    <w:p w14:paraId="6598FD07" w14:textId="77777777" w:rsidR="00083C84" w:rsidRDefault="00083C84" w:rsidP="001D1BC0">
      <w:pPr>
        <w:spacing w:after="0" w:line="240" w:lineRule="auto"/>
        <w:rPr>
          <w:rFonts w:cstheme="minorHAnsi"/>
          <w:sz w:val="20"/>
          <w:szCs w:val="20"/>
        </w:rPr>
      </w:pPr>
    </w:p>
    <w:p w14:paraId="7E1C0744" w14:textId="77777777" w:rsidR="00083C84" w:rsidRDefault="00083C84" w:rsidP="001D1BC0">
      <w:pPr>
        <w:spacing w:after="0" w:line="240" w:lineRule="auto"/>
        <w:rPr>
          <w:rFonts w:cstheme="minorHAnsi"/>
          <w:sz w:val="20"/>
          <w:szCs w:val="20"/>
        </w:rPr>
      </w:pPr>
    </w:p>
    <w:p w14:paraId="4FA3DF27" w14:textId="77777777" w:rsidR="00083C84" w:rsidRDefault="00083C84" w:rsidP="001D1BC0">
      <w:pPr>
        <w:spacing w:after="0" w:line="240" w:lineRule="auto"/>
        <w:rPr>
          <w:rFonts w:cstheme="minorHAnsi"/>
          <w:sz w:val="20"/>
          <w:szCs w:val="20"/>
        </w:rPr>
      </w:pPr>
    </w:p>
    <w:p w14:paraId="1AD04811" w14:textId="77777777" w:rsidR="00083C84" w:rsidRDefault="00083C84" w:rsidP="001D1BC0">
      <w:pPr>
        <w:spacing w:after="0" w:line="240" w:lineRule="auto"/>
        <w:rPr>
          <w:rFonts w:cstheme="minorHAnsi"/>
          <w:sz w:val="20"/>
          <w:szCs w:val="20"/>
        </w:rPr>
      </w:pPr>
    </w:p>
    <w:p w14:paraId="3ECB570E" w14:textId="77777777" w:rsidR="00083C84" w:rsidRDefault="00083C84" w:rsidP="001D1BC0">
      <w:pPr>
        <w:spacing w:after="0" w:line="240" w:lineRule="auto"/>
        <w:rPr>
          <w:rFonts w:cstheme="minorHAnsi"/>
          <w:sz w:val="20"/>
          <w:szCs w:val="20"/>
        </w:rPr>
      </w:pPr>
    </w:p>
    <w:p w14:paraId="7C2D7D1F" w14:textId="77777777" w:rsidR="00083C84" w:rsidRDefault="00083C84" w:rsidP="001D1BC0">
      <w:pPr>
        <w:spacing w:after="0" w:line="240" w:lineRule="auto"/>
        <w:rPr>
          <w:rFonts w:cstheme="minorHAnsi"/>
          <w:sz w:val="20"/>
          <w:szCs w:val="20"/>
        </w:rPr>
      </w:pPr>
    </w:p>
    <w:p w14:paraId="668462DF" w14:textId="77777777" w:rsidR="00083C84" w:rsidRDefault="00083C84" w:rsidP="001D1BC0">
      <w:pPr>
        <w:spacing w:after="0" w:line="240" w:lineRule="auto"/>
        <w:rPr>
          <w:rFonts w:cstheme="minorHAnsi"/>
          <w:sz w:val="20"/>
          <w:szCs w:val="20"/>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50"/>
        <w:gridCol w:w="9900"/>
      </w:tblGrid>
      <w:tr w:rsidR="00083C84" w:rsidRPr="00083C84" w14:paraId="5BA0EFE5" w14:textId="77777777" w:rsidTr="00083C84">
        <w:trPr>
          <w:trHeight w:val="1005"/>
        </w:trPr>
        <w:tc>
          <w:tcPr>
            <w:tcW w:w="4050"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03ABE6E5"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8"/>
                <w:szCs w:val="28"/>
              </w:rPr>
              <w:t>Previous Year’s Goal #2</w:t>
            </w:r>
            <w:r w:rsidRPr="00083C84">
              <w:rPr>
                <w:rFonts w:ascii="Calibri" w:eastAsia="Times New Roman" w:hAnsi="Calibri" w:cs="Calibri"/>
                <w:sz w:val="28"/>
                <w:szCs w:val="28"/>
              </w:rPr>
              <w:t>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74C5998F"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b/>
                <w:bCs/>
                <w:sz w:val="20"/>
                <w:szCs w:val="20"/>
              </w:rPr>
              <w:t>Decrease the percentage of students scoring below proficiency by 10% on the Math Inventory for grades 6-8.</w:t>
            </w:r>
            <w:r w:rsidRPr="00083C84">
              <w:rPr>
                <w:rFonts w:ascii="Calibri" w:eastAsia="Times New Roman" w:hAnsi="Calibri" w:cs="Calibri"/>
                <w:sz w:val="20"/>
                <w:szCs w:val="20"/>
              </w:rPr>
              <w:t> </w:t>
            </w:r>
          </w:p>
        </w:tc>
      </w:tr>
      <w:tr w:rsidR="00083C84" w:rsidRPr="00083C84" w14:paraId="0F024357" w14:textId="77777777" w:rsidTr="00083C84">
        <w:trPr>
          <w:trHeight w:val="450"/>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4820023A"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4"/>
                <w:szCs w:val="24"/>
              </w:rPr>
              <w:t xml:space="preserve">Was the goal met?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YES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NO</w:t>
            </w:r>
            <w:r w:rsidRPr="00083C84">
              <w:rPr>
                <w:rFonts w:ascii="Calibri" w:eastAsia="Times New Roman" w:hAnsi="Calibri" w:cs="Calibri"/>
                <w:sz w:val="24"/>
                <w:szCs w:val="24"/>
              </w:rPr>
              <w:t> </w:t>
            </w:r>
          </w:p>
        </w:tc>
      </w:tr>
      <w:tr w:rsidR="00083C84" w:rsidRPr="00083C84" w14:paraId="659A8C22" w14:textId="77777777" w:rsidTr="00083C84">
        <w:trPr>
          <w:trHeight w:val="1320"/>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DE1308"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What data supports the outcome of the goal?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368CFD1D"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In August of 2021 we had 689 students scoring below proficiency on the Math Inventory for grade 6-8. </w:t>
            </w:r>
          </w:p>
          <w:p w14:paraId="59D707E4"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p w14:paraId="2956A52C"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In April of 2022 we had 323 students scoring below proficiency on the Math Inventory for grade 6-8. </w:t>
            </w:r>
          </w:p>
          <w:p w14:paraId="7C0B5FAC"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p w14:paraId="5B624FC1"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b/>
                <w:bCs/>
                <w:sz w:val="20"/>
                <w:szCs w:val="20"/>
              </w:rPr>
              <w:t>That is a 53.12% decrease!  </w:t>
            </w:r>
            <w:r w:rsidRPr="00083C84">
              <w:rPr>
                <w:rFonts w:ascii="Calibri" w:eastAsia="Times New Roman" w:hAnsi="Calibri" w:cs="Calibri"/>
                <w:sz w:val="20"/>
                <w:szCs w:val="20"/>
              </w:rPr>
              <w:t> </w:t>
            </w:r>
          </w:p>
        </w:tc>
      </w:tr>
      <w:tr w:rsidR="00083C84" w:rsidRPr="00083C84" w14:paraId="6FDF8C76" w14:textId="77777777" w:rsidTr="00083C84">
        <w:trPr>
          <w:trHeight w:val="1005"/>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74FED934"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32"/>
                <w:szCs w:val="32"/>
              </w:rPr>
              <w:t>Reflecting on Outcomes</w:t>
            </w:r>
            <w:r w:rsidRPr="00083C84">
              <w:rPr>
                <w:rFonts w:ascii="Calibri" w:eastAsia="Times New Roman" w:hAnsi="Calibri" w:cs="Calibri"/>
                <w:sz w:val="32"/>
                <w:szCs w:val="32"/>
              </w:rPr>
              <w:t> </w:t>
            </w:r>
          </w:p>
        </w:tc>
      </w:tr>
      <w:tr w:rsidR="00083C84" w:rsidRPr="00083C84" w14:paraId="5C9550C7" w14:textId="77777777" w:rsidTr="00083C84">
        <w:trPr>
          <w:trHeight w:val="1260"/>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1C6C59"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not met</w:t>
            </w:r>
            <w:r w:rsidRPr="00083C84">
              <w:rPr>
                <w:rFonts w:ascii="Calibri" w:eastAsia="Times New Roman" w:hAnsi="Calibri" w:cs="Calibri"/>
              </w:rPr>
              <w:t>, what actionable strategies could be implemented to address the area of need?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5375784F"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tc>
      </w:tr>
      <w:tr w:rsidR="00083C84" w:rsidRPr="00083C84" w14:paraId="724BEC99" w14:textId="77777777" w:rsidTr="00083C84">
        <w:trPr>
          <w:trHeight w:val="187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748D994"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met or exceeded</w:t>
            </w:r>
            <w:r w:rsidRPr="00083C84">
              <w:rPr>
                <w:rFonts w:ascii="Calibri" w:eastAsia="Times New Roman" w:hAnsi="Calibri" w:cs="Calibri"/>
              </w:rPr>
              <w:t>, what processes, action steps, or interventions contributed to the success of the goal and continue to be implemented to sustain progress?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70CFE332"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We had targeted math support classes for all student scoring below proficiency by quarter. As students met goals for the quarter, we moved them out and moved in others. We had a targeted school wide math word problem strategy which required students to breakdown what they were reading and write the evidence using the CUBES strategy. We also had 360</w:t>
            </w:r>
            <w:r w:rsidRPr="00083C84">
              <w:rPr>
                <w:rFonts w:ascii="Calibri" w:eastAsia="Times New Roman" w:hAnsi="Calibri" w:cs="Calibri"/>
                <w:sz w:val="16"/>
                <w:szCs w:val="16"/>
                <w:vertAlign w:val="superscript"/>
              </w:rPr>
              <w:t>o</w:t>
            </w:r>
            <w:r w:rsidRPr="00083C84">
              <w:rPr>
                <w:rFonts w:ascii="Calibri" w:eastAsia="Times New Roman" w:hAnsi="Calibri" w:cs="Calibri"/>
                <w:sz w:val="20"/>
                <w:szCs w:val="20"/>
              </w:rPr>
              <w:t xml:space="preserve"> math boards allowing for formative feedback by math teachers. We also offered morning tutoring and grade recovery. Finally, we had a tiered incentive program. The first was a partnership with </w:t>
            </w:r>
            <w:proofErr w:type="spellStart"/>
            <w:r w:rsidRPr="00083C84">
              <w:rPr>
                <w:rFonts w:ascii="Calibri" w:eastAsia="Times New Roman" w:hAnsi="Calibri" w:cs="Calibri"/>
                <w:sz w:val="20"/>
                <w:szCs w:val="20"/>
              </w:rPr>
              <w:t>Zaxby’s</w:t>
            </w:r>
            <w:proofErr w:type="spellEnd"/>
            <w:r w:rsidRPr="00083C84">
              <w:rPr>
                <w:rFonts w:ascii="Calibri" w:eastAsia="Times New Roman" w:hAnsi="Calibri" w:cs="Calibri"/>
                <w:sz w:val="20"/>
                <w:szCs w:val="20"/>
              </w:rPr>
              <w:t xml:space="preserve"> for a 5 Finger Meal if students improved their MI score 100 points or more. In addition, students could win ice cream, a slushie, chips etc. depending on where they fell in improving their score 75, 50 or 25 points. </w:t>
            </w:r>
          </w:p>
        </w:tc>
      </w:tr>
    </w:tbl>
    <w:p w14:paraId="32731674" w14:textId="77777777" w:rsidR="00083C84" w:rsidRDefault="00083C84" w:rsidP="001D1BC0">
      <w:pPr>
        <w:spacing w:after="0" w:line="240" w:lineRule="auto"/>
        <w:rPr>
          <w:rFonts w:cstheme="minorHAnsi"/>
          <w:sz w:val="20"/>
          <w:szCs w:val="20"/>
        </w:rPr>
      </w:pPr>
    </w:p>
    <w:p w14:paraId="75CAD100" w14:textId="77777777" w:rsidR="00083C84" w:rsidRDefault="00083C84" w:rsidP="001D1BC0">
      <w:pPr>
        <w:spacing w:after="0" w:line="240" w:lineRule="auto"/>
        <w:rPr>
          <w:rFonts w:cstheme="minorHAnsi"/>
          <w:sz w:val="20"/>
          <w:szCs w:val="20"/>
        </w:rPr>
      </w:pPr>
    </w:p>
    <w:p w14:paraId="0081A1DF" w14:textId="77777777" w:rsidR="00083C84" w:rsidRDefault="00083C84" w:rsidP="001D1BC0">
      <w:pPr>
        <w:spacing w:after="0" w:line="240" w:lineRule="auto"/>
        <w:rPr>
          <w:rFonts w:cstheme="minorHAnsi"/>
          <w:sz w:val="20"/>
          <w:szCs w:val="20"/>
        </w:rPr>
      </w:pPr>
    </w:p>
    <w:p w14:paraId="0B71CDAA" w14:textId="77777777" w:rsidR="00083C84" w:rsidRDefault="00083C84" w:rsidP="001D1BC0">
      <w:pPr>
        <w:spacing w:after="0" w:line="240" w:lineRule="auto"/>
        <w:rPr>
          <w:rFonts w:cstheme="minorHAnsi"/>
          <w:sz w:val="20"/>
          <w:szCs w:val="20"/>
        </w:rPr>
      </w:pPr>
    </w:p>
    <w:p w14:paraId="154B956B" w14:textId="77777777" w:rsidR="00083C84" w:rsidRDefault="00083C84" w:rsidP="001D1BC0">
      <w:pPr>
        <w:spacing w:after="0" w:line="240" w:lineRule="auto"/>
        <w:rPr>
          <w:rFonts w:cstheme="minorHAnsi"/>
          <w:sz w:val="20"/>
          <w:szCs w:val="20"/>
        </w:rPr>
      </w:pPr>
    </w:p>
    <w:p w14:paraId="6A708E0E" w14:textId="77777777" w:rsidR="00083C84" w:rsidRDefault="00083C84" w:rsidP="001D1BC0">
      <w:pPr>
        <w:spacing w:after="0" w:line="240" w:lineRule="auto"/>
        <w:rPr>
          <w:rFonts w:cstheme="minorHAnsi"/>
          <w:sz w:val="20"/>
          <w:szCs w:val="20"/>
        </w:rPr>
      </w:pPr>
    </w:p>
    <w:p w14:paraId="4910FC02" w14:textId="77777777" w:rsidR="00083C84" w:rsidRDefault="00083C84" w:rsidP="001D1BC0">
      <w:pPr>
        <w:spacing w:after="0" w:line="240" w:lineRule="auto"/>
        <w:rPr>
          <w:rFonts w:cstheme="minorHAnsi"/>
          <w:sz w:val="20"/>
          <w:szCs w:val="20"/>
        </w:rPr>
      </w:pPr>
    </w:p>
    <w:p w14:paraId="4C99513F" w14:textId="77777777" w:rsidR="00083C84" w:rsidRDefault="00083C84" w:rsidP="001D1BC0">
      <w:pPr>
        <w:spacing w:after="0" w:line="240" w:lineRule="auto"/>
        <w:rPr>
          <w:rFonts w:cstheme="minorHAnsi"/>
          <w:sz w:val="20"/>
          <w:szCs w:val="20"/>
        </w:rPr>
      </w:pPr>
    </w:p>
    <w:p w14:paraId="0753D643" w14:textId="77777777" w:rsidR="00083C84" w:rsidRDefault="00083C84" w:rsidP="001D1BC0">
      <w:pPr>
        <w:spacing w:after="0" w:line="240" w:lineRule="auto"/>
        <w:rPr>
          <w:rFonts w:cstheme="minorHAnsi"/>
          <w:sz w:val="20"/>
          <w:szCs w:val="20"/>
        </w:rPr>
      </w:pPr>
    </w:p>
    <w:p w14:paraId="20BB64B5" w14:textId="77777777" w:rsidR="00083C84" w:rsidRDefault="00083C84" w:rsidP="001D1BC0">
      <w:pPr>
        <w:spacing w:after="0" w:line="240" w:lineRule="auto"/>
        <w:rPr>
          <w:rFonts w:cstheme="minorHAnsi"/>
          <w:sz w:val="20"/>
          <w:szCs w:val="20"/>
        </w:rPr>
      </w:pPr>
    </w:p>
    <w:p w14:paraId="09FD124C" w14:textId="77777777" w:rsidR="00083C84" w:rsidRDefault="00083C84" w:rsidP="001D1BC0">
      <w:pPr>
        <w:spacing w:after="0" w:line="240" w:lineRule="auto"/>
        <w:rPr>
          <w:rFonts w:cstheme="minorHAnsi"/>
          <w:sz w:val="20"/>
          <w:szCs w:val="20"/>
        </w:rPr>
      </w:pPr>
    </w:p>
    <w:p w14:paraId="25007A98" w14:textId="77777777" w:rsidR="00083C84" w:rsidRDefault="00083C84" w:rsidP="001D1BC0">
      <w:pPr>
        <w:spacing w:after="0" w:line="240" w:lineRule="auto"/>
        <w:rPr>
          <w:rFonts w:cstheme="minorHAnsi"/>
          <w:sz w:val="20"/>
          <w:szCs w:val="20"/>
        </w:rPr>
      </w:pPr>
    </w:p>
    <w:p w14:paraId="2A984351" w14:textId="77777777" w:rsidR="00083C84" w:rsidRDefault="00083C84" w:rsidP="001D1BC0">
      <w:pPr>
        <w:spacing w:after="0" w:line="240" w:lineRule="auto"/>
        <w:rPr>
          <w:rFonts w:cstheme="minorHAnsi"/>
          <w:sz w:val="20"/>
          <w:szCs w:val="20"/>
        </w:rPr>
      </w:pPr>
    </w:p>
    <w:p w14:paraId="7FF90F2A" w14:textId="77777777" w:rsidR="00083C84" w:rsidRDefault="00083C84" w:rsidP="001D1BC0">
      <w:pPr>
        <w:spacing w:after="0" w:line="240" w:lineRule="auto"/>
        <w:rPr>
          <w:rFonts w:cstheme="minorHAnsi"/>
          <w:sz w:val="20"/>
          <w:szCs w:val="20"/>
        </w:rPr>
      </w:pPr>
    </w:p>
    <w:p w14:paraId="5B91B337" w14:textId="77777777" w:rsidR="00083C84" w:rsidRDefault="00083C84" w:rsidP="001D1BC0">
      <w:pPr>
        <w:spacing w:after="0" w:line="240" w:lineRule="auto"/>
        <w:rPr>
          <w:rFonts w:cstheme="minorHAnsi"/>
          <w:sz w:val="20"/>
          <w:szCs w:val="20"/>
        </w:rPr>
      </w:pPr>
    </w:p>
    <w:p w14:paraId="171F8C37" w14:textId="77777777" w:rsidR="00083C84" w:rsidRDefault="00083C84" w:rsidP="001D1BC0">
      <w:pPr>
        <w:spacing w:after="0" w:line="240" w:lineRule="auto"/>
        <w:rPr>
          <w:rFonts w:cstheme="minorHAnsi"/>
          <w:sz w:val="20"/>
          <w:szCs w:val="20"/>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50"/>
        <w:gridCol w:w="9900"/>
      </w:tblGrid>
      <w:tr w:rsidR="00083C84" w:rsidRPr="00083C84" w14:paraId="15155023" w14:textId="77777777" w:rsidTr="00083C84">
        <w:trPr>
          <w:trHeight w:val="1005"/>
        </w:trPr>
        <w:tc>
          <w:tcPr>
            <w:tcW w:w="4050"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4B41E176"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8"/>
                <w:szCs w:val="28"/>
              </w:rPr>
              <w:t>Previous Year’s Goal #3</w:t>
            </w:r>
            <w:r w:rsidRPr="00083C84">
              <w:rPr>
                <w:rFonts w:ascii="Calibri" w:eastAsia="Times New Roman" w:hAnsi="Calibri" w:cs="Calibri"/>
                <w:sz w:val="28"/>
                <w:szCs w:val="28"/>
              </w:rPr>
              <w:t>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39733DC4"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b/>
                <w:bCs/>
                <w:sz w:val="20"/>
                <w:szCs w:val="20"/>
              </w:rPr>
              <w:t>Decrease the percentage of students receiving an office referral by 10% for grades 6-8.</w:t>
            </w:r>
            <w:r w:rsidRPr="00083C84">
              <w:rPr>
                <w:rFonts w:ascii="Calibri" w:eastAsia="Times New Roman" w:hAnsi="Calibri" w:cs="Calibri"/>
                <w:sz w:val="20"/>
                <w:szCs w:val="20"/>
              </w:rPr>
              <w:t> </w:t>
            </w:r>
          </w:p>
        </w:tc>
      </w:tr>
      <w:tr w:rsidR="00083C84" w:rsidRPr="00083C84" w14:paraId="1678CAA5" w14:textId="77777777" w:rsidTr="00083C84">
        <w:trPr>
          <w:trHeight w:val="450"/>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6DB01093"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24"/>
                <w:szCs w:val="24"/>
              </w:rPr>
              <w:t xml:space="preserve">Was the goal met?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YES             </w:t>
            </w:r>
            <w:r w:rsidRPr="00083C84">
              <w:rPr>
                <w:rFonts w:ascii="Segoe UI Symbol" w:eastAsia="Times New Roman" w:hAnsi="Segoe UI Symbol" w:cs="Segoe UI Symbol"/>
                <w:b/>
                <w:bCs/>
                <w:sz w:val="24"/>
                <w:szCs w:val="24"/>
              </w:rPr>
              <w:t>☐</w:t>
            </w:r>
            <w:r w:rsidRPr="00083C84">
              <w:rPr>
                <w:rFonts w:ascii="Calibri" w:eastAsia="Times New Roman" w:hAnsi="Calibri" w:cs="Calibri"/>
                <w:b/>
                <w:bCs/>
                <w:sz w:val="24"/>
                <w:szCs w:val="24"/>
              </w:rPr>
              <w:t xml:space="preserve"> NO</w:t>
            </w:r>
            <w:r w:rsidRPr="00083C84">
              <w:rPr>
                <w:rFonts w:ascii="Calibri" w:eastAsia="Times New Roman" w:hAnsi="Calibri" w:cs="Calibri"/>
                <w:sz w:val="24"/>
                <w:szCs w:val="24"/>
              </w:rPr>
              <w:t> </w:t>
            </w:r>
          </w:p>
        </w:tc>
      </w:tr>
      <w:tr w:rsidR="00083C84" w:rsidRPr="00083C84" w14:paraId="49B62A54" w14:textId="77777777" w:rsidTr="00083C84">
        <w:trPr>
          <w:trHeight w:val="1230"/>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02DD81"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What data supports the outcome of the goal?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0FF8753C"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We had to start a baseline from 2019-2020, which was the last year we were fully operational (i.e., 2020-2021 we were less than half meeting in-person due to COVID). Per the Cobb County Student Information System (CSIS) we had a 25.5% decrease in the number of students receiving 1 or more discipline referrals. However, it should be noted that we also had 400 students less due to a new middle school AND we did not have an entire 4</w:t>
            </w:r>
            <w:r w:rsidRPr="00083C84">
              <w:rPr>
                <w:rFonts w:ascii="Calibri" w:eastAsia="Times New Roman" w:hAnsi="Calibri" w:cs="Calibri"/>
                <w:sz w:val="16"/>
                <w:szCs w:val="16"/>
                <w:vertAlign w:val="superscript"/>
              </w:rPr>
              <w:t>th</w:t>
            </w:r>
            <w:r w:rsidRPr="00083C84">
              <w:rPr>
                <w:rFonts w:ascii="Calibri" w:eastAsia="Times New Roman" w:hAnsi="Calibri" w:cs="Calibri"/>
                <w:sz w:val="20"/>
                <w:szCs w:val="20"/>
              </w:rPr>
              <w:t xml:space="preserve"> quarter (9 weeks) in Spring 2020 due to COVID. </w:t>
            </w:r>
          </w:p>
        </w:tc>
      </w:tr>
      <w:tr w:rsidR="00083C84" w:rsidRPr="00083C84" w14:paraId="7011DB6C" w14:textId="77777777" w:rsidTr="00083C84">
        <w:trPr>
          <w:trHeight w:val="1005"/>
        </w:trPr>
        <w:tc>
          <w:tcPr>
            <w:tcW w:w="13950" w:type="dxa"/>
            <w:gridSpan w:val="2"/>
            <w:tcBorders>
              <w:top w:val="single" w:sz="6" w:space="0" w:color="auto"/>
              <w:left w:val="single" w:sz="6" w:space="0" w:color="auto"/>
              <w:bottom w:val="single" w:sz="6" w:space="0" w:color="auto"/>
              <w:right w:val="single" w:sz="6" w:space="0" w:color="auto"/>
            </w:tcBorders>
            <w:shd w:val="clear" w:color="auto" w:fill="DEEAF6"/>
            <w:vAlign w:val="center"/>
            <w:hideMark/>
          </w:tcPr>
          <w:p w14:paraId="6C82C6CF" w14:textId="77777777" w:rsidR="00083C84" w:rsidRPr="00083C84" w:rsidRDefault="00083C84" w:rsidP="00083C84">
            <w:pPr>
              <w:spacing w:after="0" w:line="240" w:lineRule="auto"/>
              <w:jc w:val="center"/>
              <w:textAlignment w:val="baseline"/>
              <w:rPr>
                <w:rFonts w:ascii="Segoe UI" w:eastAsia="Times New Roman" w:hAnsi="Segoe UI" w:cs="Segoe UI"/>
                <w:sz w:val="18"/>
                <w:szCs w:val="18"/>
              </w:rPr>
            </w:pPr>
            <w:r w:rsidRPr="00083C84">
              <w:rPr>
                <w:rFonts w:ascii="Calibri" w:eastAsia="Times New Roman" w:hAnsi="Calibri" w:cs="Calibri"/>
                <w:b/>
                <w:bCs/>
                <w:sz w:val="32"/>
                <w:szCs w:val="32"/>
              </w:rPr>
              <w:t>Reflecting on Outcomes</w:t>
            </w:r>
            <w:r w:rsidRPr="00083C84">
              <w:rPr>
                <w:rFonts w:ascii="Calibri" w:eastAsia="Times New Roman" w:hAnsi="Calibri" w:cs="Calibri"/>
                <w:sz w:val="32"/>
                <w:szCs w:val="32"/>
              </w:rPr>
              <w:t> </w:t>
            </w:r>
          </w:p>
        </w:tc>
      </w:tr>
      <w:tr w:rsidR="00083C84" w:rsidRPr="00083C84" w14:paraId="4D797D90" w14:textId="77777777" w:rsidTr="00083C84">
        <w:trPr>
          <w:trHeight w:val="121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81BB18C"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not met</w:t>
            </w:r>
            <w:r w:rsidRPr="00083C84">
              <w:rPr>
                <w:rFonts w:ascii="Calibri" w:eastAsia="Times New Roman" w:hAnsi="Calibri" w:cs="Calibri"/>
              </w:rPr>
              <w:t>, what actionable strategies could be implemented to address the area of need?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597736AD"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tc>
      </w:tr>
      <w:tr w:rsidR="00083C84" w:rsidRPr="00083C84" w14:paraId="40EE30E1" w14:textId="77777777" w:rsidTr="00083C84">
        <w:trPr>
          <w:trHeight w:val="1875"/>
        </w:trPr>
        <w:tc>
          <w:tcPr>
            <w:tcW w:w="40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D2DAAC"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rPr>
              <w:t xml:space="preserve">If the goal was </w:t>
            </w:r>
            <w:r w:rsidRPr="00083C84">
              <w:rPr>
                <w:rFonts w:ascii="Calibri" w:eastAsia="Times New Roman" w:hAnsi="Calibri" w:cs="Calibri"/>
                <w:b/>
                <w:bCs/>
              </w:rPr>
              <w:t>met or exceeded</w:t>
            </w:r>
            <w:r w:rsidRPr="00083C84">
              <w:rPr>
                <w:rFonts w:ascii="Calibri" w:eastAsia="Times New Roman" w:hAnsi="Calibri" w:cs="Calibri"/>
              </w:rPr>
              <w:t>, what processes, action steps, or interventions contributed to the success of the goal and continue to be implemented to sustain progress? </w:t>
            </w:r>
          </w:p>
        </w:tc>
        <w:tc>
          <w:tcPr>
            <w:tcW w:w="9900" w:type="dxa"/>
            <w:tcBorders>
              <w:top w:val="single" w:sz="6" w:space="0" w:color="auto"/>
              <w:left w:val="single" w:sz="6" w:space="0" w:color="auto"/>
              <w:bottom w:val="single" w:sz="6" w:space="0" w:color="auto"/>
              <w:right w:val="single" w:sz="6" w:space="0" w:color="auto"/>
            </w:tcBorders>
            <w:shd w:val="clear" w:color="auto" w:fill="auto"/>
            <w:hideMark/>
          </w:tcPr>
          <w:p w14:paraId="5C1BDEC3"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While the goal was exceeded, we feel the data is not comparable due to COVID and the opening of a new middle school. We will keep the same goal for next year as the population size will stay the same, along with the additional 9 weeks being present 2 years in a row.  </w:t>
            </w:r>
          </w:p>
          <w:p w14:paraId="343DB65B"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 </w:t>
            </w:r>
          </w:p>
          <w:p w14:paraId="3E89A0E4" w14:textId="77777777" w:rsidR="00083C84" w:rsidRPr="00083C84" w:rsidRDefault="00083C84" w:rsidP="00083C84">
            <w:pPr>
              <w:spacing w:after="0" w:line="240" w:lineRule="auto"/>
              <w:textAlignment w:val="baseline"/>
              <w:rPr>
                <w:rFonts w:ascii="Segoe UI" w:eastAsia="Times New Roman" w:hAnsi="Segoe UI" w:cs="Segoe UI"/>
                <w:sz w:val="18"/>
                <w:szCs w:val="18"/>
              </w:rPr>
            </w:pPr>
            <w:r w:rsidRPr="00083C84">
              <w:rPr>
                <w:rFonts w:ascii="Calibri" w:eastAsia="Times New Roman" w:hAnsi="Calibri" w:cs="Calibri"/>
                <w:sz w:val="20"/>
                <w:szCs w:val="20"/>
              </w:rPr>
              <w:t>In terms of success, we did a lot of student incentives through PBIS, Fresh Air Fridays, and PTSA Celebrations where students had to earn their way into the events by not receiving discipline. We will continue to provide students with training on being respectful, responsible, and safe, and embodying the 10 IB character traits. We will also continue with interventions such as counselor led groups and restorative practices (circles and conferences). </w:t>
            </w:r>
          </w:p>
        </w:tc>
      </w:tr>
    </w:tbl>
    <w:p w14:paraId="72E8DB73" w14:textId="77777777" w:rsidR="00083C84" w:rsidRDefault="00083C84" w:rsidP="001D1BC0">
      <w:pPr>
        <w:spacing w:after="0" w:line="240" w:lineRule="auto"/>
        <w:rPr>
          <w:rFonts w:cstheme="minorHAnsi"/>
          <w:sz w:val="20"/>
          <w:szCs w:val="20"/>
        </w:rPr>
      </w:pPr>
    </w:p>
    <w:p w14:paraId="0DB3F9B2" w14:textId="77777777" w:rsidR="004B5056" w:rsidRDefault="004B5056" w:rsidP="001D1BC0">
      <w:pPr>
        <w:spacing w:after="0" w:line="240" w:lineRule="auto"/>
        <w:rPr>
          <w:rFonts w:cstheme="minorHAnsi"/>
          <w:sz w:val="20"/>
          <w:szCs w:val="20"/>
        </w:rPr>
      </w:pPr>
    </w:p>
    <w:p w14:paraId="3C1F1115" w14:textId="77777777" w:rsidR="004B5056" w:rsidRDefault="004B5056" w:rsidP="001D1BC0">
      <w:pPr>
        <w:spacing w:after="0" w:line="240" w:lineRule="auto"/>
        <w:rPr>
          <w:rFonts w:cstheme="minorHAnsi"/>
          <w:sz w:val="20"/>
          <w:szCs w:val="20"/>
        </w:rPr>
      </w:pPr>
    </w:p>
    <w:p w14:paraId="21F931EF" w14:textId="77777777" w:rsidR="004B5056" w:rsidRDefault="004B5056" w:rsidP="001D1BC0">
      <w:pPr>
        <w:spacing w:after="0" w:line="240" w:lineRule="auto"/>
        <w:rPr>
          <w:rFonts w:cstheme="minorHAnsi"/>
          <w:sz w:val="20"/>
          <w:szCs w:val="20"/>
        </w:rPr>
      </w:pPr>
    </w:p>
    <w:p w14:paraId="7BC44D5B" w14:textId="77777777" w:rsidR="004B5056" w:rsidRDefault="004B5056" w:rsidP="001D1BC0">
      <w:pPr>
        <w:spacing w:after="0" w:line="240" w:lineRule="auto"/>
        <w:rPr>
          <w:rFonts w:cstheme="minorHAnsi"/>
          <w:sz w:val="20"/>
          <w:szCs w:val="20"/>
        </w:rPr>
      </w:pPr>
    </w:p>
    <w:p w14:paraId="76AA342B" w14:textId="77777777" w:rsidR="004B5056" w:rsidRDefault="004B5056" w:rsidP="001D1BC0">
      <w:pPr>
        <w:spacing w:after="0" w:line="240" w:lineRule="auto"/>
        <w:rPr>
          <w:rFonts w:cstheme="minorHAnsi"/>
          <w:sz w:val="20"/>
          <w:szCs w:val="20"/>
        </w:rPr>
      </w:pPr>
    </w:p>
    <w:p w14:paraId="71E44A06" w14:textId="77777777" w:rsidR="004B5056" w:rsidRDefault="004B5056" w:rsidP="001D1BC0">
      <w:pPr>
        <w:spacing w:after="0" w:line="240" w:lineRule="auto"/>
        <w:rPr>
          <w:rFonts w:cstheme="minorHAnsi"/>
          <w:sz w:val="20"/>
          <w:szCs w:val="20"/>
        </w:rPr>
      </w:pPr>
    </w:p>
    <w:p w14:paraId="2957C9F1" w14:textId="77777777" w:rsidR="004B5056" w:rsidRDefault="004B5056" w:rsidP="001D1BC0">
      <w:pPr>
        <w:spacing w:after="0" w:line="240" w:lineRule="auto"/>
        <w:rPr>
          <w:rFonts w:cstheme="minorHAnsi"/>
          <w:sz w:val="20"/>
          <w:szCs w:val="20"/>
        </w:rPr>
      </w:pPr>
    </w:p>
    <w:p w14:paraId="47C52A2E" w14:textId="77777777" w:rsidR="00DF4E2D" w:rsidRDefault="00DF4E2D" w:rsidP="001D1BC0">
      <w:pPr>
        <w:spacing w:after="0" w:line="240" w:lineRule="auto"/>
        <w:rPr>
          <w:rFonts w:cstheme="minorHAnsi"/>
          <w:sz w:val="20"/>
          <w:szCs w:val="20"/>
        </w:rPr>
      </w:pPr>
    </w:p>
    <w:p w14:paraId="204C07A5" w14:textId="77777777" w:rsidR="00DF4E2D" w:rsidRDefault="00DF4E2D" w:rsidP="001D1BC0">
      <w:pPr>
        <w:spacing w:after="0" w:line="240" w:lineRule="auto"/>
        <w:rPr>
          <w:rFonts w:cstheme="minorHAnsi"/>
          <w:sz w:val="20"/>
          <w:szCs w:val="20"/>
        </w:rPr>
      </w:pPr>
    </w:p>
    <w:p w14:paraId="3F7487DE" w14:textId="748D17CD" w:rsidR="00DF4E2D" w:rsidRDefault="00DF4E2D" w:rsidP="00DF4E2D">
      <w:pPr>
        <w:spacing w:after="0" w:line="240" w:lineRule="auto"/>
        <w:jc w:val="center"/>
        <w:rPr>
          <w:rFonts w:cstheme="minorHAnsi"/>
          <w:sz w:val="20"/>
          <w:szCs w:val="20"/>
        </w:rPr>
      </w:pPr>
      <w:r w:rsidRPr="00600C76">
        <w:rPr>
          <w:rFonts w:cstheme="minorHAnsi"/>
          <w:b/>
          <w:sz w:val="28"/>
          <w:szCs w:val="28"/>
        </w:rPr>
        <w:t xml:space="preserve">Comprehensive Needs Assessment </w:t>
      </w:r>
      <w:r>
        <w:rPr>
          <w:rFonts w:cstheme="minorHAnsi"/>
          <w:b/>
          <w:sz w:val="28"/>
          <w:szCs w:val="28"/>
        </w:rPr>
        <w:t xml:space="preserve">– </w:t>
      </w:r>
      <w:r w:rsidRPr="00600C76">
        <w:rPr>
          <w:rFonts w:cstheme="minorHAnsi"/>
          <w:b/>
          <w:sz w:val="28"/>
          <w:szCs w:val="28"/>
        </w:rPr>
        <w:t>Summary of Findings</w:t>
      </w:r>
      <w:r>
        <w:rPr>
          <w:rFonts w:cstheme="minorHAnsi"/>
          <w:b/>
          <w:sz w:val="28"/>
          <w:szCs w:val="28"/>
        </w:rPr>
        <w:t xml:space="preserve"> (Schoolwide)</w:t>
      </w:r>
    </w:p>
    <w:p w14:paraId="66686AAD" w14:textId="77777777" w:rsidR="004B5056" w:rsidRDefault="004B5056" w:rsidP="001D1BC0">
      <w:pPr>
        <w:spacing w:after="0" w:line="240" w:lineRule="auto"/>
        <w:rPr>
          <w:rFonts w:cstheme="minorHAnsi"/>
          <w:sz w:val="20"/>
          <w:szCs w:val="20"/>
        </w:rPr>
      </w:pPr>
    </w:p>
    <w:tbl>
      <w:tblPr>
        <w:tblW w:w="1395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30"/>
        <w:gridCol w:w="4590"/>
        <w:gridCol w:w="4590"/>
        <w:gridCol w:w="2340"/>
      </w:tblGrid>
      <w:tr w:rsidR="00DF4E2D" w:rsidRPr="00DF4E2D" w14:paraId="422330EF" w14:textId="77777777" w:rsidTr="00DF4E2D">
        <w:trPr>
          <w:trHeight w:val="765"/>
        </w:trPr>
        <w:tc>
          <w:tcPr>
            <w:tcW w:w="2430" w:type="dxa"/>
            <w:tcBorders>
              <w:top w:val="single" w:sz="6" w:space="0" w:color="auto"/>
              <w:left w:val="single" w:sz="6" w:space="0" w:color="auto"/>
              <w:bottom w:val="nil"/>
              <w:right w:val="single" w:sz="6" w:space="0" w:color="auto"/>
            </w:tcBorders>
            <w:shd w:val="clear" w:color="auto" w:fill="DEEAF6"/>
            <w:vAlign w:val="center"/>
            <w:hideMark/>
          </w:tcPr>
          <w:p w14:paraId="2557CA46"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sz w:val="12"/>
                <w:szCs w:val="12"/>
              </w:rPr>
              <w:t xml:space="preserve">             </w:t>
            </w:r>
            <w:r w:rsidRPr="00DF4E2D">
              <w:rPr>
                <w:rFonts w:ascii="Calibri" w:eastAsia="Times New Roman" w:hAnsi="Calibri" w:cs="Calibri"/>
                <w:b/>
                <w:bCs/>
              </w:rPr>
              <w:t>Data </w:t>
            </w:r>
            <w:r w:rsidRPr="00DF4E2D">
              <w:rPr>
                <w:rFonts w:ascii="Calibri" w:eastAsia="Times New Roman" w:hAnsi="Calibri" w:cs="Calibri"/>
              </w:rPr>
              <w:t> </w:t>
            </w:r>
          </w:p>
        </w:tc>
        <w:tc>
          <w:tcPr>
            <w:tcW w:w="4590" w:type="dxa"/>
            <w:tcBorders>
              <w:top w:val="single" w:sz="6" w:space="0" w:color="auto"/>
              <w:left w:val="single" w:sz="6" w:space="0" w:color="auto"/>
              <w:bottom w:val="nil"/>
              <w:right w:val="single" w:sz="6" w:space="0" w:color="auto"/>
            </w:tcBorders>
            <w:shd w:val="clear" w:color="auto" w:fill="DEEAF6"/>
            <w:vAlign w:val="center"/>
            <w:hideMark/>
          </w:tcPr>
          <w:p w14:paraId="33F7B8E5"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Identified Strengths</w:t>
            </w:r>
            <w:r w:rsidRPr="00DF4E2D">
              <w:rPr>
                <w:rFonts w:ascii="Calibri" w:eastAsia="Times New Roman" w:hAnsi="Calibri" w:cs="Calibri"/>
              </w:rPr>
              <w:t> </w:t>
            </w:r>
          </w:p>
        </w:tc>
        <w:tc>
          <w:tcPr>
            <w:tcW w:w="4590" w:type="dxa"/>
            <w:tcBorders>
              <w:top w:val="single" w:sz="6" w:space="0" w:color="auto"/>
              <w:left w:val="single" w:sz="6" w:space="0" w:color="auto"/>
              <w:bottom w:val="nil"/>
              <w:right w:val="single" w:sz="6" w:space="0" w:color="auto"/>
            </w:tcBorders>
            <w:shd w:val="clear" w:color="auto" w:fill="DEEAF6"/>
            <w:vAlign w:val="center"/>
            <w:hideMark/>
          </w:tcPr>
          <w:p w14:paraId="417CFE63"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Identified Challenges  </w:t>
            </w:r>
            <w:r w:rsidRPr="00DF4E2D">
              <w:rPr>
                <w:rFonts w:ascii="Calibri" w:eastAsia="Times New Roman" w:hAnsi="Calibri" w:cs="Calibri"/>
              </w:rPr>
              <w:t> </w:t>
            </w:r>
          </w:p>
        </w:tc>
        <w:tc>
          <w:tcPr>
            <w:tcW w:w="2340" w:type="dxa"/>
            <w:tcBorders>
              <w:top w:val="single" w:sz="6" w:space="0" w:color="auto"/>
              <w:left w:val="single" w:sz="6" w:space="0" w:color="auto"/>
              <w:bottom w:val="nil"/>
              <w:right w:val="single" w:sz="6" w:space="0" w:color="auto"/>
            </w:tcBorders>
            <w:shd w:val="clear" w:color="auto" w:fill="DEEAF6"/>
            <w:vAlign w:val="center"/>
            <w:hideMark/>
          </w:tcPr>
          <w:p w14:paraId="7337E398"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Multiple Data Sources </w:t>
            </w:r>
            <w:r w:rsidRPr="00DF4E2D">
              <w:rPr>
                <w:rFonts w:ascii="Calibri" w:eastAsia="Times New Roman" w:hAnsi="Calibri" w:cs="Calibri"/>
              </w:rPr>
              <w:t> </w:t>
            </w:r>
          </w:p>
        </w:tc>
      </w:tr>
      <w:tr w:rsidR="00DF4E2D" w:rsidRPr="00DF4E2D" w14:paraId="4038483E" w14:textId="77777777" w:rsidTr="00DF4E2D">
        <w:trPr>
          <w:trHeight w:val="96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5B191E42"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ELA</w:t>
            </w:r>
            <w:r w:rsidRPr="00DF4E2D">
              <w:rPr>
                <w:rFonts w:ascii="Calibri" w:eastAsia="Times New Roman" w:hAnsi="Calibri" w:cs="Calibri"/>
              </w:rPr>
              <w:t> </w:t>
            </w:r>
          </w:p>
          <w:p w14:paraId="6DAAB738"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p w14:paraId="4943D91A"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4AEC9AB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b/>
                <w:bCs/>
              </w:rPr>
              <w:t>94% of students pass ELA</w:t>
            </w:r>
            <w:r w:rsidRPr="00DF4E2D">
              <w:rPr>
                <w:rFonts w:ascii="Calibri" w:eastAsia="Times New Roman" w:hAnsi="Calibri" w:cs="Calibri"/>
              </w:rPr>
              <w:t xml:space="preserve"> on their report card. </w:t>
            </w:r>
          </w:p>
          <w:p w14:paraId="71F8BB11" w14:textId="77777777" w:rsidR="00DF4E2D" w:rsidRPr="00DF4E2D" w:rsidRDefault="00DF4E2D" w:rsidP="00DF4E2D">
            <w:pPr>
              <w:numPr>
                <w:ilvl w:val="0"/>
                <w:numId w:val="8"/>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Understanding literary texts</w:t>
            </w:r>
            <w:r w:rsidRPr="00DF4E2D">
              <w:rPr>
                <w:rFonts w:ascii="Calibri" w:eastAsia="Times New Roman" w:hAnsi="Calibri" w:cs="Calibri"/>
                <w:color w:val="000000"/>
              </w:rPr>
              <w:t> </w:t>
            </w:r>
          </w:p>
          <w:p w14:paraId="6E2D71C9" w14:textId="77777777" w:rsidR="00DF4E2D" w:rsidRPr="00DF4E2D" w:rsidRDefault="00DF4E2D" w:rsidP="00DF4E2D">
            <w:pPr>
              <w:numPr>
                <w:ilvl w:val="0"/>
                <w:numId w:val="8"/>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Speaking on topic</w:t>
            </w:r>
            <w:r w:rsidRPr="00DF4E2D">
              <w:rPr>
                <w:rFonts w:ascii="Calibri" w:eastAsia="Times New Roman" w:hAnsi="Calibri" w:cs="Calibri"/>
                <w:color w:val="000000"/>
              </w:rPr>
              <w:t> </w:t>
            </w:r>
          </w:p>
          <w:p w14:paraId="60731A8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Moby Max, Flocabulary and IXL are used in and out of the classroom thanks to the laptops.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3ACDF6F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For the 6% not passing, few attended grade repair </w:t>
            </w:r>
          </w:p>
          <w:p w14:paraId="0A889C4E" w14:textId="77777777" w:rsidR="00DF4E2D" w:rsidRPr="00DF4E2D" w:rsidRDefault="00DF4E2D" w:rsidP="00DF4E2D">
            <w:pPr>
              <w:numPr>
                <w:ilvl w:val="0"/>
                <w:numId w:val="9"/>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Informational text vocab</w:t>
            </w:r>
            <w:r w:rsidRPr="00DF4E2D">
              <w:rPr>
                <w:rFonts w:ascii="Calibri" w:eastAsia="Times New Roman" w:hAnsi="Calibri" w:cs="Calibri"/>
                <w:color w:val="000000"/>
              </w:rPr>
              <w:t> </w:t>
            </w:r>
          </w:p>
          <w:p w14:paraId="35E11AC1" w14:textId="77777777" w:rsidR="00DF4E2D" w:rsidRPr="00DF4E2D" w:rsidRDefault="00DF4E2D" w:rsidP="00DF4E2D">
            <w:pPr>
              <w:numPr>
                <w:ilvl w:val="0"/>
                <w:numId w:val="9"/>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Ability to draw inferences</w:t>
            </w:r>
            <w:r w:rsidRPr="00DF4E2D">
              <w:rPr>
                <w:rFonts w:ascii="Calibri" w:eastAsia="Times New Roman" w:hAnsi="Calibri" w:cs="Calibri"/>
                <w:color w:val="000000"/>
              </w:rPr>
              <w:t> </w:t>
            </w:r>
          </w:p>
          <w:p w14:paraId="17CC1D5B"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We still have about 15% of students that did not opt in for a laptop.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0C8EEB3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Synergy Report Card </w:t>
            </w:r>
          </w:p>
          <w:p w14:paraId="61E2C844"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Common Formatives </w:t>
            </w:r>
          </w:p>
          <w:p w14:paraId="5429BB62"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Reading Inventory </w:t>
            </w:r>
          </w:p>
          <w:p w14:paraId="600680E8"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Grade Recovery Data </w:t>
            </w:r>
          </w:p>
          <w:p w14:paraId="748C2A1B"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Software Data </w:t>
            </w:r>
          </w:p>
        </w:tc>
      </w:tr>
      <w:tr w:rsidR="00DF4E2D" w:rsidRPr="00DF4E2D" w14:paraId="0E727ADD" w14:textId="77777777" w:rsidTr="00DF4E2D">
        <w:trPr>
          <w:trHeight w:val="105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4A3844DF"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Math</w:t>
            </w:r>
            <w:r w:rsidRPr="00DF4E2D">
              <w:rPr>
                <w:rFonts w:ascii="Calibri" w:eastAsia="Times New Roman" w:hAnsi="Calibri" w:cs="Calibri"/>
              </w:rPr>
              <w:t> </w:t>
            </w:r>
          </w:p>
          <w:p w14:paraId="6BB6EA63"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p w14:paraId="634ACDD3"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47C70D37"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b/>
                <w:bCs/>
              </w:rPr>
              <w:t>88% of students pass Math</w:t>
            </w:r>
            <w:r w:rsidRPr="00DF4E2D">
              <w:rPr>
                <w:rFonts w:ascii="Calibri" w:eastAsia="Times New Roman" w:hAnsi="Calibri" w:cs="Calibri"/>
              </w:rPr>
              <w:t xml:space="preserve"> on their report card. </w:t>
            </w:r>
          </w:p>
          <w:p w14:paraId="3A52D098" w14:textId="77777777" w:rsidR="00DF4E2D" w:rsidRPr="00DF4E2D" w:rsidRDefault="00DF4E2D" w:rsidP="00DF4E2D">
            <w:pPr>
              <w:numPr>
                <w:ilvl w:val="0"/>
                <w:numId w:val="10"/>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Solving simple operations</w:t>
            </w:r>
            <w:r w:rsidRPr="00DF4E2D">
              <w:rPr>
                <w:rFonts w:ascii="Calibri" w:eastAsia="Times New Roman" w:hAnsi="Calibri" w:cs="Calibri"/>
                <w:color w:val="000000"/>
              </w:rPr>
              <w:t> </w:t>
            </w:r>
          </w:p>
          <w:p w14:paraId="16193A5A" w14:textId="77777777" w:rsidR="00DF4E2D" w:rsidRPr="00DF4E2D" w:rsidRDefault="00DF4E2D" w:rsidP="00DF4E2D">
            <w:pPr>
              <w:numPr>
                <w:ilvl w:val="0"/>
                <w:numId w:val="10"/>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Solving single-step problems</w:t>
            </w:r>
            <w:r w:rsidRPr="00DF4E2D">
              <w:rPr>
                <w:rFonts w:ascii="Calibri" w:eastAsia="Times New Roman" w:hAnsi="Calibri" w:cs="Calibri"/>
                <w:color w:val="000000"/>
              </w:rPr>
              <w:t> </w:t>
            </w:r>
          </w:p>
          <w:p w14:paraId="60E04E15"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Moby Max and IXL are used in and out of the classroom thanks to the laptops.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18206F19"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Not enough students attend grade recovery. </w:t>
            </w:r>
          </w:p>
          <w:p w14:paraId="2F52C20A" w14:textId="77777777" w:rsidR="00DF4E2D" w:rsidRPr="00DF4E2D" w:rsidRDefault="00DF4E2D" w:rsidP="00DF4E2D">
            <w:pPr>
              <w:numPr>
                <w:ilvl w:val="0"/>
                <w:numId w:val="11"/>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Fluency of basic math facts</w:t>
            </w:r>
            <w:r w:rsidRPr="00DF4E2D">
              <w:rPr>
                <w:rFonts w:ascii="Calibri" w:eastAsia="Times New Roman" w:hAnsi="Calibri" w:cs="Calibri"/>
                <w:color w:val="000000"/>
              </w:rPr>
              <w:t> </w:t>
            </w:r>
          </w:p>
          <w:p w14:paraId="14EAB6B4" w14:textId="77777777" w:rsidR="00DF4E2D" w:rsidRPr="00DF4E2D" w:rsidRDefault="00DF4E2D" w:rsidP="00DF4E2D">
            <w:pPr>
              <w:numPr>
                <w:ilvl w:val="0"/>
                <w:numId w:val="11"/>
              </w:numPr>
              <w:spacing w:after="0" w:line="240" w:lineRule="auto"/>
              <w:ind w:left="1080" w:firstLine="0"/>
              <w:textAlignment w:val="baseline"/>
              <w:rPr>
                <w:rFonts w:ascii="Calibri" w:eastAsia="Times New Roman" w:hAnsi="Calibri" w:cs="Calibri"/>
                <w:color w:val="000000"/>
              </w:rPr>
            </w:pPr>
            <w:r w:rsidRPr="00DF4E2D">
              <w:rPr>
                <w:rFonts w:ascii="Calibri" w:eastAsia="Times New Roman" w:hAnsi="Calibri" w:cs="Calibri"/>
                <w:b/>
                <w:bCs/>
                <w:color w:val="000000"/>
              </w:rPr>
              <w:t>Drawing inferences from word problems</w:t>
            </w:r>
            <w:r w:rsidRPr="00DF4E2D">
              <w:rPr>
                <w:rFonts w:ascii="Calibri" w:eastAsia="Times New Roman" w:hAnsi="Calibri" w:cs="Calibri"/>
                <w:color w:val="000000"/>
              </w:rPr>
              <w:t> </w:t>
            </w:r>
          </w:p>
          <w:p w14:paraId="0B6FCC4B"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We still have about 15% of students that did not opt in for a laptop.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5AFD15DD"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Synergy Report Card </w:t>
            </w:r>
          </w:p>
          <w:p w14:paraId="3A3C971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Common Formatives </w:t>
            </w:r>
          </w:p>
          <w:p w14:paraId="417D95CA"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Math Inventory </w:t>
            </w:r>
          </w:p>
          <w:p w14:paraId="09E83BF4"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Grade Recovery Data </w:t>
            </w:r>
          </w:p>
          <w:p w14:paraId="2D50C3C0"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Software Data </w:t>
            </w:r>
          </w:p>
        </w:tc>
      </w:tr>
      <w:tr w:rsidR="00DF4E2D" w:rsidRPr="00DF4E2D" w14:paraId="6D6D15CB" w14:textId="77777777" w:rsidTr="00DF4E2D">
        <w:trPr>
          <w:trHeight w:val="105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58E02928"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Science</w:t>
            </w:r>
            <w:r w:rsidRPr="00DF4E2D">
              <w:rPr>
                <w:rFonts w:ascii="Calibri" w:eastAsia="Times New Roman" w:hAnsi="Calibri" w:cs="Calibri"/>
              </w:rPr>
              <w:t> </w:t>
            </w:r>
          </w:p>
          <w:p w14:paraId="2A97B834"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1982601C"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39ADD502"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5CD18877"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r>
      <w:tr w:rsidR="00DF4E2D" w:rsidRPr="00DF4E2D" w14:paraId="2CD2FDE6" w14:textId="77777777" w:rsidTr="00DF4E2D">
        <w:trPr>
          <w:trHeight w:val="105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0CEA016A"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Social Studies</w:t>
            </w:r>
            <w:r w:rsidRPr="00DF4E2D">
              <w:rPr>
                <w:rFonts w:ascii="Calibri" w:eastAsia="Times New Roman" w:hAnsi="Calibri" w:cs="Calibri"/>
              </w:rPr>
              <w:t> </w:t>
            </w:r>
          </w:p>
          <w:p w14:paraId="0844EBF2"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571C4B60"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73847F02"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3D096776"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r>
      <w:tr w:rsidR="00DF4E2D" w:rsidRPr="00DF4E2D" w14:paraId="0AD92B04" w14:textId="77777777" w:rsidTr="00DF4E2D">
        <w:trPr>
          <w:trHeight w:val="132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356326D7"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Discipline / School Climate Data</w:t>
            </w:r>
            <w:r w:rsidRPr="00DF4E2D">
              <w:rPr>
                <w:rFonts w:ascii="Calibri" w:eastAsia="Times New Roman" w:hAnsi="Calibri" w:cs="Calibri"/>
              </w:rPr>
              <w:t> </w:t>
            </w:r>
          </w:p>
          <w:p w14:paraId="37D5C81E"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1F6B01B7"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Skipping is no longer in the top 10 for discipline. They are coming to class. </w:t>
            </w:r>
          </w:p>
          <w:p w14:paraId="672D82A6"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p w14:paraId="57FA0AD9"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Discipline incentives for the spring kept a lot of students out of trouble in 8</w:t>
            </w:r>
            <w:r w:rsidRPr="00DF4E2D">
              <w:rPr>
                <w:rFonts w:ascii="Calibri" w:eastAsia="Times New Roman" w:hAnsi="Calibri" w:cs="Calibri"/>
                <w:sz w:val="17"/>
                <w:szCs w:val="17"/>
                <w:vertAlign w:val="superscript"/>
              </w:rPr>
              <w:t>th</w:t>
            </w:r>
            <w:r w:rsidRPr="00DF4E2D">
              <w:rPr>
                <w:rFonts w:ascii="Calibri" w:eastAsia="Times New Roman" w:hAnsi="Calibri" w:cs="Calibri"/>
              </w:rPr>
              <w:t xml:space="preserve"> grade.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2E7EF9EE"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Our top discipline continues to be insubordination, class disruption and inappropriate horseplay.  </w:t>
            </w:r>
          </w:p>
          <w:p w14:paraId="5846E3CB"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p w14:paraId="329DD5C3"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Inconsistent use of PBIS points, inconsistent use of the infraction steps prior to being a referral.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6C1E6CB5"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CSIS Discipline Data </w:t>
            </w:r>
          </w:p>
          <w:p w14:paraId="663D57E8"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p w14:paraId="5A625EBC"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PBIS Rewards App </w:t>
            </w:r>
          </w:p>
        </w:tc>
      </w:tr>
      <w:tr w:rsidR="00DF4E2D" w:rsidRPr="00DF4E2D" w14:paraId="62616719" w14:textId="77777777" w:rsidTr="00DF4E2D">
        <w:trPr>
          <w:trHeight w:val="1050"/>
        </w:trPr>
        <w:tc>
          <w:tcPr>
            <w:tcW w:w="243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4853EE54"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Professional Learning</w:t>
            </w:r>
            <w:r w:rsidRPr="00DF4E2D">
              <w:rPr>
                <w:rFonts w:ascii="Calibri" w:eastAsia="Times New Roman" w:hAnsi="Calibri" w:cs="Calibri"/>
              </w:rPr>
              <w:t> </w:t>
            </w:r>
          </w:p>
          <w:p w14:paraId="56EAD6FE"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sz w:val="20"/>
                <w:szCs w:val="20"/>
              </w:rPr>
              <w:t>What’s been provided? </w:t>
            </w:r>
          </w:p>
          <w:p w14:paraId="0A46BD3F"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sz w:val="20"/>
                <w:szCs w:val="20"/>
              </w:rPr>
              <w:t>What is the impact?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56D6CDBC"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We provided training to teachers, students and parents on the new grading rubric which assisted in the passing of classes for mastery of standard vs. behavior such as late work or missing work. </w:t>
            </w:r>
          </w:p>
        </w:tc>
        <w:tc>
          <w:tcPr>
            <w:tcW w:w="4590" w:type="dxa"/>
            <w:tcBorders>
              <w:top w:val="single" w:sz="6" w:space="0" w:color="000000"/>
              <w:left w:val="single" w:sz="6" w:space="0" w:color="000000"/>
              <w:bottom w:val="single" w:sz="6" w:space="0" w:color="000000"/>
              <w:right w:val="single" w:sz="6" w:space="0" w:color="000000"/>
            </w:tcBorders>
            <w:shd w:val="clear" w:color="auto" w:fill="auto"/>
            <w:hideMark/>
          </w:tcPr>
          <w:p w14:paraId="099F99D0"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We need a complete retraining on the PBIS Rewards APP for teachers, students, and parents. </w:t>
            </w:r>
          </w:p>
        </w:tc>
        <w:tc>
          <w:tcPr>
            <w:tcW w:w="2340" w:type="dxa"/>
            <w:tcBorders>
              <w:top w:val="single" w:sz="6" w:space="0" w:color="auto"/>
              <w:left w:val="single" w:sz="6" w:space="0" w:color="000000"/>
              <w:bottom w:val="single" w:sz="6" w:space="0" w:color="000000"/>
              <w:right w:val="single" w:sz="6" w:space="0" w:color="auto"/>
            </w:tcBorders>
            <w:shd w:val="clear" w:color="auto" w:fill="auto"/>
            <w:hideMark/>
          </w:tcPr>
          <w:p w14:paraId="4ADC8559"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IB Training </w:t>
            </w:r>
          </w:p>
          <w:p w14:paraId="08F4776F"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Quarterly Grade Reports </w:t>
            </w:r>
          </w:p>
          <w:p w14:paraId="25969778"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Late Work Policy </w:t>
            </w:r>
          </w:p>
          <w:p w14:paraId="1D3DAEA3"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Missing Work Policy </w:t>
            </w:r>
          </w:p>
        </w:tc>
      </w:tr>
      <w:tr w:rsidR="00DF4E2D" w:rsidRPr="00DF4E2D" w14:paraId="39EC6F61" w14:textId="77777777" w:rsidTr="00DF4E2D">
        <w:trPr>
          <w:trHeight w:val="1125"/>
        </w:trPr>
        <w:tc>
          <w:tcPr>
            <w:tcW w:w="2430" w:type="dxa"/>
            <w:tcBorders>
              <w:top w:val="single" w:sz="6" w:space="0" w:color="000000"/>
              <w:left w:val="single" w:sz="6" w:space="0" w:color="auto"/>
              <w:bottom w:val="single" w:sz="6" w:space="0" w:color="auto"/>
              <w:right w:val="single" w:sz="6" w:space="0" w:color="000000"/>
            </w:tcBorders>
            <w:shd w:val="clear" w:color="auto" w:fill="DEEAF6"/>
            <w:vAlign w:val="center"/>
            <w:hideMark/>
          </w:tcPr>
          <w:p w14:paraId="4DBD19A6"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b/>
                <w:bCs/>
              </w:rPr>
              <w:t>Other</w:t>
            </w: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auto"/>
              <w:right w:val="single" w:sz="6" w:space="0" w:color="000000"/>
            </w:tcBorders>
            <w:shd w:val="clear" w:color="auto" w:fill="auto"/>
            <w:hideMark/>
          </w:tcPr>
          <w:p w14:paraId="6A8DE0E6" w14:textId="77777777" w:rsidR="00DF4E2D" w:rsidRPr="00DF4E2D" w:rsidRDefault="00DF4E2D" w:rsidP="00DF4E2D">
            <w:pPr>
              <w:spacing w:after="0" w:line="240" w:lineRule="auto"/>
              <w:textAlignment w:val="baseline"/>
              <w:rPr>
                <w:rFonts w:ascii="Segoe UI" w:eastAsia="Times New Roman" w:hAnsi="Segoe UI" w:cs="Segoe UI"/>
                <w:sz w:val="18"/>
                <w:szCs w:val="18"/>
              </w:rPr>
            </w:pPr>
            <w:r w:rsidRPr="00DF4E2D">
              <w:rPr>
                <w:rFonts w:ascii="Calibri" w:eastAsia="Times New Roman" w:hAnsi="Calibri" w:cs="Calibri"/>
              </w:rPr>
              <w:t> </w:t>
            </w:r>
          </w:p>
        </w:tc>
        <w:tc>
          <w:tcPr>
            <w:tcW w:w="4590" w:type="dxa"/>
            <w:tcBorders>
              <w:top w:val="single" w:sz="6" w:space="0" w:color="000000"/>
              <w:left w:val="single" w:sz="6" w:space="0" w:color="000000"/>
              <w:bottom w:val="single" w:sz="6" w:space="0" w:color="auto"/>
              <w:right w:val="single" w:sz="6" w:space="0" w:color="000000"/>
            </w:tcBorders>
            <w:shd w:val="clear" w:color="auto" w:fill="auto"/>
            <w:hideMark/>
          </w:tcPr>
          <w:p w14:paraId="5FF9D176"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c>
          <w:tcPr>
            <w:tcW w:w="2340" w:type="dxa"/>
            <w:tcBorders>
              <w:top w:val="single" w:sz="6" w:space="0" w:color="000000"/>
              <w:left w:val="single" w:sz="6" w:space="0" w:color="000000"/>
              <w:bottom w:val="single" w:sz="6" w:space="0" w:color="auto"/>
              <w:right w:val="single" w:sz="6" w:space="0" w:color="auto"/>
            </w:tcBorders>
            <w:shd w:val="clear" w:color="auto" w:fill="auto"/>
            <w:hideMark/>
          </w:tcPr>
          <w:p w14:paraId="0DE58A04" w14:textId="77777777" w:rsidR="00DF4E2D" w:rsidRPr="00DF4E2D" w:rsidRDefault="00DF4E2D" w:rsidP="00DF4E2D">
            <w:pPr>
              <w:spacing w:after="0" w:line="240" w:lineRule="auto"/>
              <w:jc w:val="center"/>
              <w:textAlignment w:val="baseline"/>
              <w:rPr>
                <w:rFonts w:ascii="Segoe UI" w:eastAsia="Times New Roman" w:hAnsi="Segoe UI" w:cs="Segoe UI"/>
                <w:sz w:val="18"/>
                <w:szCs w:val="18"/>
              </w:rPr>
            </w:pPr>
            <w:r w:rsidRPr="00DF4E2D">
              <w:rPr>
                <w:rFonts w:ascii="Calibri" w:eastAsia="Times New Roman" w:hAnsi="Calibri" w:cs="Calibri"/>
              </w:rPr>
              <w:t> </w:t>
            </w:r>
          </w:p>
        </w:tc>
      </w:tr>
    </w:tbl>
    <w:p w14:paraId="079BCE3E" w14:textId="77777777" w:rsidR="002D185A" w:rsidRDefault="002D185A">
      <w:pPr>
        <w:rPr>
          <w:sz w:val="12"/>
          <w:szCs w:val="12"/>
        </w:rPr>
      </w:pPr>
    </w:p>
    <w:p w14:paraId="60EAA45C" w14:textId="52272D84" w:rsidR="002A1F1A" w:rsidRDefault="0014646E" w:rsidP="00795DEA">
      <w:pPr>
        <w:tabs>
          <w:tab w:val="left" w:pos="3390"/>
        </w:tabs>
        <w:jc w:val="center"/>
        <w:rPr>
          <w:b/>
          <w:sz w:val="28"/>
          <w:szCs w:val="28"/>
        </w:rPr>
      </w:pPr>
      <w:r w:rsidRPr="00600C76">
        <w:rPr>
          <w:rFonts w:eastAsia="Calibri" w:cstheme="minorHAnsi"/>
          <w:b/>
          <w:noProof/>
          <w:color w:val="000000"/>
          <w:sz w:val="36"/>
        </w:rPr>
        <w:lastRenderedPageBreak/>
        <mc:AlternateContent>
          <mc:Choice Requires="wps">
            <w:drawing>
              <wp:anchor distT="45720" distB="45720" distL="114300" distR="114300" simplePos="0" relativeHeight="251658242" behindDoc="0" locked="0" layoutInCell="1" allowOverlap="1" wp14:anchorId="3708BD59" wp14:editId="6554DF17">
                <wp:simplePos x="0" y="0"/>
                <wp:positionH relativeFrom="margin">
                  <wp:posOffset>5943600</wp:posOffset>
                </wp:positionH>
                <wp:positionV relativeFrom="paragraph">
                  <wp:posOffset>8022590</wp:posOffset>
                </wp:positionV>
                <wp:extent cx="409575" cy="285750"/>
                <wp:effectExtent l="0" t="0" r="9525"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285750"/>
                        </a:xfrm>
                        <a:prstGeom prst="rect">
                          <a:avLst/>
                        </a:prstGeom>
                        <a:solidFill>
                          <a:srgbClr val="FFFFFF"/>
                        </a:solidFill>
                        <a:ln w="9525">
                          <a:noFill/>
                          <a:miter lim="800000"/>
                          <a:headEnd/>
                          <a:tailEnd/>
                        </a:ln>
                      </wps:spPr>
                      <wps:txbx>
                        <w:txbxContent>
                          <w:p w14:paraId="0BF86E15" w14:textId="77777777" w:rsidR="0014646E" w:rsidRDefault="0014646E" w:rsidP="0014646E">
                            <w: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08BD59" id="_x0000_s1027" type="#_x0000_t202" style="position:absolute;left:0;text-align:left;margin-left:468pt;margin-top:631.7pt;width:32.25pt;height:22.5pt;z-index:25165824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" stroked="f">
                <v:textbox>
                  <w:txbxContent>
                    <w:p w14:paraId="0BF86E15" w14:textId="77777777" w:rsidR="0014646E" w:rsidRDefault="0014646E" w:rsidP="0014646E">
                      <w:r>
                        <w:t>9</w:t>
                      </w:r>
                    </w:p>
                  </w:txbxContent>
                </v:textbox>
                <w10:wrap anchorx="margin"/>
              </v:shape>
            </w:pict>
          </mc:Fallback>
        </mc:AlternateContent>
      </w:r>
      <w:r w:rsidR="002A1F1A" w:rsidRPr="00600C76">
        <w:rPr>
          <w:rFonts w:eastAsia="Calibri" w:cstheme="minorHAnsi"/>
          <w:b/>
          <w:noProof/>
          <w:color w:val="000000"/>
          <w:sz w:val="36"/>
        </w:rPr>
        <mc:AlternateContent>
          <mc:Choice Requires="wps">
            <w:drawing>
              <wp:anchor distT="45720" distB="45720" distL="114300" distR="114300" simplePos="0" relativeHeight="251658243" behindDoc="0" locked="0" layoutInCell="1" allowOverlap="1" wp14:anchorId="20C09776" wp14:editId="177F503A">
                <wp:simplePos x="0" y="0"/>
                <wp:positionH relativeFrom="margin">
                  <wp:posOffset>5943600</wp:posOffset>
                </wp:positionH>
                <wp:positionV relativeFrom="paragraph">
                  <wp:posOffset>8022590</wp:posOffset>
                </wp:positionV>
                <wp:extent cx="409575" cy="285750"/>
                <wp:effectExtent l="0" t="0" r="9525"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575" cy="285750"/>
                        </a:xfrm>
                        <a:prstGeom prst="rect">
                          <a:avLst/>
                        </a:prstGeom>
                        <a:solidFill>
                          <a:srgbClr val="FFFFFF"/>
                        </a:solidFill>
                        <a:ln w="9525">
                          <a:noFill/>
                          <a:miter lim="800000"/>
                          <a:headEnd/>
                          <a:tailEnd/>
                        </a:ln>
                      </wps:spPr>
                      <wps:txbx>
                        <w:txbxContent>
                          <w:p w14:paraId="178CBE29" w14:textId="77777777" w:rsidR="002A1F1A" w:rsidRDefault="002A1F1A" w:rsidP="002A1F1A">
                            <w: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C09776" id="_x0000_s1028" type="#_x0000_t202" style="position:absolute;left:0;text-align:left;margin-left:468pt;margin-top:631.7pt;width:32.25pt;height:22.5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" stroked="f">
                <v:textbox>
                  <w:txbxContent>
                    <w:p w14:paraId="178CBE29" w14:textId="77777777" w:rsidR="002A1F1A" w:rsidRDefault="002A1F1A" w:rsidP="002A1F1A">
                      <w:r>
                        <w:t>9</w:t>
                      </w:r>
                    </w:p>
                  </w:txbxContent>
                </v:textbox>
                <w10:wrap anchorx="margin"/>
              </v:shape>
            </w:pict>
          </mc:Fallback>
        </mc:AlternateContent>
      </w:r>
      <w:r w:rsidR="002A1F1A" w:rsidRPr="2F476C1A">
        <w:rPr>
          <w:b/>
          <w:sz w:val="28"/>
          <w:szCs w:val="28"/>
        </w:rPr>
        <w:t xml:space="preserve">Comprehensive Needs Assessment – </w:t>
      </w:r>
      <w:r w:rsidR="002A1F1A" w:rsidRPr="35273115">
        <w:rPr>
          <w:b/>
          <w:bCs/>
          <w:sz w:val="28"/>
          <w:szCs w:val="28"/>
        </w:rPr>
        <w:t>Summary</w:t>
      </w:r>
      <w:r w:rsidR="002A1F1A" w:rsidRPr="2F476C1A">
        <w:rPr>
          <w:b/>
          <w:sz w:val="28"/>
          <w:szCs w:val="28"/>
        </w:rPr>
        <w:t xml:space="preserve"> of Findings (Student Groups)</w:t>
      </w: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10"/>
        <w:gridCol w:w="3510"/>
        <w:gridCol w:w="3150"/>
        <w:gridCol w:w="2790"/>
        <w:gridCol w:w="2430"/>
      </w:tblGrid>
      <w:tr w:rsidR="00422E83" w:rsidRPr="00422E83" w14:paraId="76DE07E4" w14:textId="77777777" w:rsidTr="00422E83">
        <w:trPr>
          <w:trHeight w:val="765"/>
        </w:trPr>
        <w:tc>
          <w:tcPr>
            <w:tcW w:w="1710" w:type="dxa"/>
            <w:tcBorders>
              <w:top w:val="single" w:sz="6" w:space="0" w:color="auto"/>
              <w:left w:val="single" w:sz="6" w:space="0" w:color="auto"/>
              <w:bottom w:val="nil"/>
              <w:right w:val="single" w:sz="6" w:space="0" w:color="auto"/>
            </w:tcBorders>
            <w:shd w:val="clear" w:color="auto" w:fill="DEEAF6"/>
            <w:vAlign w:val="center"/>
            <w:hideMark/>
          </w:tcPr>
          <w:p w14:paraId="163D570D"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sz w:val="12"/>
                <w:szCs w:val="12"/>
              </w:rPr>
              <w:t xml:space="preserve">             </w:t>
            </w:r>
            <w:r w:rsidRPr="00422E83">
              <w:rPr>
                <w:rFonts w:ascii="Calibri" w:eastAsia="Times New Roman" w:hAnsi="Calibri" w:cs="Calibri"/>
                <w:b/>
                <w:bCs/>
              </w:rPr>
              <w:t>Data </w:t>
            </w:r>
            <w:r w:rsidRPr="00422E83">
              <w:rPr>
                <w:rFonts w:ascii="Calibri" w:eastAsia="Times New Roman" w:hAnsi="Calibri" w:cs="Calibri"/>
              </w:rPr>
              <w:t> </w:t>
            </w:r>
          </w:p>
        </w:tc>
        <w:tc>
          <w:tcPr>
            <w:tcW w:w="3510" w:type="dxa"/>
            <w:tcBorders>
              <w:top w:val="single" w:sz="6" w:space="0" w:color="auto"/>
              <w:left w:val="single" w:sz="6" w:space="0" w:color="auto"/>
              <w:bottom w:val="nil"/>
              <w:right w:val="single" w:sz="6" w:space="0" w:color="auto"/>
            </w:tcBorders>
            <w:shd w:val="clear" w:color="auto" w:fill="DEEAF6"/>
            <w:hideMark/>
          </w:tcPr>
          <w:p w14:paraId="4A4147DE"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p w14:paraId="456EE7B0"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Student Groups</w:t>
            </w:r>
            <w:r w:rsidRPr="00422E83">
              <w:rPr>
                <w:rFonts w:ascii="Calibri" w:eastAsia="Times New Roman" w:hAnsi="Calibri" w:cs="Calibri"/>
              </w:rPr>
              <w:t> </w:t>
            </w:r>
          </w:p>
        </w:tc>
        <w:tc>
          <w:tcPr>
            <w:tcW w:w="3150" w:type="dxa"/>
            <w:tcBorders>
              <w:top w:val="single" w:sz="6" w:space="0" w:color="auto"/>
              <w:left w:val="single" w:sz="6" w:space="0" w:color="auto"/>
              <w:bottom w:val="nil"/>
              <w:right w:val="single" w:sz="6" w:space="0" w:color="auto"/>
            </w:tcBorders>
            <w:shd w:val="clear" w:color="auto" w:fill="DEEAF6"/>
            <w:vAlign w:val="center"/>
            <w:hideMark/>
          </w:tcPr>
          <w:p w14:paraId="4ABB352F"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Identified Strengths</w:t>
            </w:r>
            <w:r w:rsidRPr="00422E83">
              <w:rPr>
                <w:rFonts w:ascii="Calibri" w:eastAsia="Times New Roman" w:hAnsi="Calibri" w:cs="Calibri"/>
              </w:rPr>
              <w:t> </w:t>
            </w:r>
          </w:p>
        </w:tc>
        <w:tc>
          <w:tcPr>
            <w:tcW w:w="2790" w:type="dxa"/>
            <w:tcBorders>
              <w:top w:val="single" w:sz="6" w:space="0" w:color="auto"/>
              <w:left w:val="single" w:sz="6" w:space="0" w:color="auto"/>
              <w:bottom w:val="nil"/>
              <w:right w:val="single" w:sz="6" w:space="0" w:color="auto"/>
            </w:tcBorders>
            <w:shd w:val="clear" w:color="auto" w:fill="DEEAF6"/>
            <w:vAlign w:val="center"/>
            <w:hideMark/>
          </w:tcPr>
          <w:p w14:paraId="0AF43BA5"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Identified Challenges  </w:t>
            </w:r>
            <w:r w:rsidRPr="00422E83">
              <w:rPr>
                <w:rFonts w:ascii="Calibri" w:eastAsia="Times New Roman" w:hAnsi="Calibri" w:cs="Calibri"/>
              </w:rPr>
              <w:t> </w:t>
            </w:r>
          </w:p>
        </w:tc>
        <w:tc>
          <w:tcPr>
            <w:tcW w:w="2430" w:type="dxa"/>
            <w:tcBorders>
              <w:top w:val="single" w:sz="6" w:space="0" w:color="auto"/>
              <w:left w:val="single" w:sz="6" w:space="0" w:color="auto"/>
              <w:bottom w:val="nil"/>
              <w:right w:val="single" w:sz="6" w:space="0" w:color="auto"/>
            </w:tcBorders>
            <w:shd w:val="clear" w:color="auto" w:fill="DEEAF6"/>
            <w:vAlign w:val="center"/>
            <w:hideMark/>
          </w:tcPr>
          <w:p w14:paraId="56A0EE2D"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Multiple Data Sources </w:t>
            </w:r>
            <w:r w:rsidRPr="00422E83">
              <w:rPr>
                <w:rFonts w:ascii="Calibri" w:eastAsia="Times New Roman" w:hAnsi="Calibri" w:cs="Calibri"/>
              </w:rPr>
              <w:t> </w:t>
            </w:r>
          </w:p>
        </w:tc>
      </w:tr>
      <w:tr w:rsidR="00422E83" w:rsidRPr="00422E83" w14:paraId="2AE79B53" w14:textId="77777777" w:rsidTr="00422E83">
        <w:trPr>
          <w:trHeight w:val="1155"/>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3EE1A3F9"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ELA</w:t>
            </w:r>
            <w:r w:rsidRPr="00422E83">
              <w:rPr>
                <w:rFonts w:ascii="Calibri" w:eastAsia="Times New Roman" w:hAnsi="Calibri" w:cs="Calibri"/>
              </w:rPr>
              <w:t> </w:t>
            </w:r>
          </w:p>
          <w:p w14:paraId="715C61E5"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p w14:paraId="00247140"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11195CD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150AC37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58F8EED8"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60EFBF39"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GAPS are being closed via Reading Support classes. SWD students grew from below basic to basic. </w:t>
            </w:r>
          </w:p>
          <w:p w14:paraId="6887C93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Increased participation by Black students in Advanced Content ELA </w:t>
            </w:r>
          </w:p>
          <w:p w14:paraId="3C3E54B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EL students grew in language acquisition.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3E43AF6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Not enough economically disadvantaged students attend morning grade recovery due to transportation issues and not enough opted-in for a laptop (although hotspots were offered).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45AC65CC"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Synergy Student Rosters </w:t>
            </w:r>
          </w:p>
          <w:p w14:paraId="01CA0E1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Reading Inventory </w:t>
            </w:r>
          </w:p>
          <w:p w14:paraId="3F8C418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ACCESS Testing </w:t>
            </w:r>
          </w:p>
          <w:p w14:paraId="02BBC852"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Grade Recovery Data </w:t>
            </w:r>
          </w:p>
          <w:p w14:paraId="7900B33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Software Data </w:t>
            </w:r>
          </w:p>
        </w:tc>
      </w:tr>
      <w:tr w:rsidR="00422E83" w:rsidRPr="00422E83" w14:paraId="2956D6E2" w14:textId="77777777" w:rsidTr="00422E83">
        <w:trPr>
          <w:trHeight w:val="1050"/>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123E8A02"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Math</w:t>
            </w:r>
            <w:r w:rsidRPr="00422E83">
              <w:rPr>
                <w:rFonts w:ascii="Calibri" w:eastAsia="Times New Roman" w:hAnsi="Calibri" w:cs="Calibri"/>
              </w:rPr>
              <w:t> </w:t>
            </w:r>
          </w:p>
          <w:p w14:paraId="044133D0"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p w14:paraId="546D782C"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06A8000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7615264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2469DAD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0BFE3A5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GAPS are being closed via Math Support classes. SWD students grew from below basic to basic. </w:t>
            </w:r>
          </w:p>
          <w:p w14:paraId="330FC35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Increased participation by Black students in Advanced Content Math. </w:t>
            </w:r>
          </w:p>
          <w:p w14:paraId="7EC6986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EL students grew their math vocabulary knowledge.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23D0BA06"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Not enough economically disadvantaged students attend morning grade recovery due to transportation issues and not enough opted-in for a laptop (although hotspots were offered).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197D4A8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Synergy Student Rosters </w:t>
            </w:r>
          </w:p>
          <w:p w14:paraId="76A0E86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Math Inventory </w:t>
            </w:r>
          </w:p>
          <w:p w14:paraId="160146BC"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ACCESS Testing </w:t>
            </w:r>
          </w:p>
          <w:p w14:paraId="4A03697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Grade Recovery Data </w:t>
            </w:r>
          </w:p>
          <w:p w14:paraId="7FF306B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Software Data </w:t>
            </w:r>
          </w:p>
        </w:tc>
      </w:tr>
      <w:tr w:rsidR="00422E83" w:rsidRPr="00422E83" w14:paraId="04235029" w14:textId="77777777" w:rsidTr="00422E83">
        <w:trPr>
          <w:trHeight w:val="1050"/>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037E5B92"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Science</w:t>
            </w:r>
            <w:r w:rsidRPr="00422E83">
              <w:rPr>
                <w:rFonts w:ascii="Calibri" w:eastAsia="Times New Roman" w:hAnsi="Calibri" w:cs="Calibri"/>
              </w:rPr>
              <w:t> </w:t>
            </w:r>
          </w:p>
          <w:p w14:paraId="218B9DBF"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042F7A96"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2C7E89E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0D7E6D92"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463E220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58AD2669"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05A7743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r>
      <w:tr w:rsidR="00422E83" w:rsidRPr="00422E83" w14:paraId="4E59F387" w14:textId="77777777" w:rsidTr="00422E83">
        <w:trPr>
          <w:trHeight w:val="1050"/>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59C6DC01"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Social Studies</w:t>
            </w:r>
            <w:r w:rsidRPr="00422E83">
              <w:rPr>
                <w:rFonts w:ascii="Calibri" w:eastAsia="Times New Roman" w:hAnsi="Calibri" w:cs="Calibri"/>
              </w:rPr>
              <w:t> </w:t>
            </w:r>
          </w:p>
          <w:p w14:paraId="3CF30B86"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530DE28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56B74C0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50EB6D5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72CFB96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2608100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1E5C19E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r>
      <w:tr w:rsidR="00422E83" w:rsidRPr="00422E83" w14:paraId="7A22BCEE" w14:textId="77777777" w:rsidTr="00422E83">
        <w:trPr>
          <w:trHeight w:val="1200"/>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6BE0689E"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Discipline / School Climate Data</w:t>
            </w:r>
            <w:r w:rsidRPr="00422E83">
              <w:rPr>
                <w:rFonts w:ascii="Calibri" w:eastAsia="Times New Roman" w:hAnsi="Calibri" w:cs="Calibri"/>
              </w:rPr>
              <w:t> </w:t>
            </w:r>
          </w:p>
          <w:p w14:paraId="1B1A68CA"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5F32DCB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3D4AD97C"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7B8644E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690F6B5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75% decrease in skipping </w:t>
            </w:r>
          </w:p>
          <w:p w14:paraId="0F953B9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p w14:paraId="6B1B49D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60% decrease in insubordination </w:t>
            </w:r>
          </w:p>
          <w:p w14:paraId="10EDD73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p w14:paraId="0F652AE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60% decrease in class disruption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372C7B7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Horseplay continues to be an issue, even with 400 less students, it just barely met the goal at a 15% decrease. Tik Tok Challenges did not help!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4088AAD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CSIS Discipline Data </w:t>
            </w:r>
          </w:p>
          <w:p w14:paraId="560EDF8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p w14:paraId="13A3488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PBIS Infractions </w:t>
            </w:r>
          </w:p>
        </w:tc>
      </w:tr>
      <w:tr w:rsidR="00422E83" w:rsidRPr="00422E83" w14:paraId="5E7069E4" w14:textId="77777777" w:rsidTr="00422E83">
        <w:trPr>
          <w:trHeight w:val="1050"/>
        </w:trPr>
        <w:tc>
          <w:tcPr>
            <w:tcW w:w="1710" w:type="dxa"/>
            <w:tcBorders>
              <w:top w:val="single" w:sz="6" w:space="0" w:color="auto"/>
              <w:left w:val="single" w:sz="6" w:space="0" w:color="auto"/>
              <w:bottom w:val="single" w:sz="6" w:space="0" w:color="000000"/>
              <w:right w:val="single" w:sz="6" w:space="0" w:color="000000"/>
            </w:tcBorders>
            <w:shd w:val="clear" w:color="auto" w:fill="DEEAF6"/>
            <w:vAlign w:val="center"/>
            <w:hideMark/>
          </w:tcPr>
          <w:p w14:paraId="21B6FEC2"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Professional Learning</w:t>
            </w:r>
            <w:r w:rsidRPr="00422E83">
              <w:rPr>
                <w:rFonts w:ascii="Calibri" w:eastAsia="Times New Roman" w:hAnsi="Calibri" w:cs="Calibri"/>
              </w:rPr>
              <w:t> </w:t>
            </w:r>
          </w:p>
          <w:p w14:paraId="04581B8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3510" w:type="dxa"/>
            <w:tcBorders>
              <w:top w:val="single" w:sz="6" w:space="0" w:color="000000"/>
              <w:left w:val="single" w:sz="6" w:space="0" w:color="000000"/>
              <w:bottom w:val="single" w:sz="6" w:space="0" w:color="000000"/>
              <w:right w:val="single" w:sz="6" w:space="0" w:color="000000"/>
            </w:tcBorders>
            <w:shd w:val="clear" w:color="auto" w:fill="auto"/>
            <w:hideMark/>
          </w:tcPr>
          <w:p w14:paraId="4325466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080B1CB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2D59418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000000"/>
              <w:right w:val="single" w:sz="6" w:space="0" w:color="000000"/>
            </w:tcBorders>
            <w:shd w:val="clear" w:color="auto" w:fill="auto"/>
            <w:hideMark/>
          </w:tcPr>
          <w:p w14:paraId="543439A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xml:space="preserve">More teachers became certified in ESOL, SPED, Gifted, and technology. Software training on IXL, </w:t>
            </w:r>
            <w:proofErr w:type="spellStart"/>
            <w:r w:rsidRPr="00422E83">
              <w:rPr>
                <w:rFonts w:ascii="Calibri" w:eastAsia="Times New Roman" w:hAnsi="Calibri" w:cs="Calibri"/>
                <w:sz w:val="20"/>
                <w:szCs w:val="20"/>
              </w:rPr>
              <w:t>Dreambox</w:t>
            </w:r>
            <w:proofErr w:type="spellEnd"/>
            <w:r w:rsidRPr="00422E83">
              <w:rPr>
                <w:rFonts w:ascii="Calibri" w:eastAsia="Times New Roman" w:hAnsi="Calibri" w:cs="Calibri"/>
                <w:sz w:val="20"/>
                <w:szCs w:val="20"/>
              </w:rPr>
              <w:t>, Flocabulary, Moby Max. </w:t>
            </w:r>
          </w:p>
        </w:tc>
        <w:tc>
          <w:tcPr>
            <w:tcW w:w="2790" w:type="dxa"/>
            <w:tcBorders>
              <w:top w:val="single" w:sz="6" w:space="0" w:color="000000"/>
              <w:left w:val="single" w:sz="6" w:space="0" w:color="000000"/>
              <w:bottom w:val="single" w:sz="6" w:space="0" w:color="000000"/>
              <w:right w:val="single" w:sz="6" w:space="0" w:color="000000"/>
            </w:tcBorders>
            <w:shd w:val="clear" w:color="auto" w:fill="auto"/>
            <w:hideMark/>
          </w:tcPr>
          <w:p w14:paraId="7294926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PBIS is not utilized with fidelity </w:t>
            </w:r>
          </w:p>
          <w:p w14:paraId="48C2933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Software needs  </w:t>
            </w:r>
          </w:p>
        </w:tc>
        <w:tc>
          <w:tcPr>
            <w:tcW w:w="2430" w:type="dxa"/>
            <w:tcBorders>
              <w:top w:val="single" w:sz="6" w:space="0" w:color="auto"/>
              <w:left w:val="single" w:sz="6" w:space="0" w:color="000000"/>
              <w:bottom w:val="single" w:sz="6" w:space="0" w:color="000000"/>
              <w:right w:val="single" w:sz="6" w:space="0" w:color="auto"/>
            </w:tcBorders>
            <w:shd w:val="clear" w:color="auto" w:fill="auto"/>
            <w:hideMark/>
          </w:tcPr>
          <w:p w14:paraId="6B95F48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End of year certifications list </w:t>
            </w:r>
          </w:p>
          <w:p w14:paraId="72D1BEB2"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p w14:paraId="738D979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End of year degrees list </w:t>
            </w:r>
          </w:p>
          <w:p w14:paraId="19FD6F79"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p w14:paraId="2AAA32E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Software Usage Reports </w:t>
            </w:r>
          </w:p>
        </w:tc>
      </w:tr>
      <w:tr w:rsidR="00422E83" w:rsidRPr="00422E83" w14:paraId="750FA4CC" w14:textId="77777777" w:rsidTr="00422E83">
        <w:trPr>
          <w:trHeight w:val="1125"/>
        </w:trPr>
        <w:tc>
          <w:tcPr>
            <w:tcW w:w="1710" w:type="dxa"/>
            <w:tcBorders>
              <w:top w:val="single" w:sz="6" w:space="0" w:color="000000"/>
              <w:left w:val="single" w:sz="6" w:space="0" w:color="auto"/>
              <w:bottom w:val="single" w:sz="6" w:space="0" w:color="auto"/>
              <w:right w:val="single" w:sz="6" w:space="0" w:color="000000"/>
            </w:tcBorders>
            <w:shd w:val="clear" w:color="auto" w:fill="DEEAF6"/>
            <w:vAlign w:val="center"/>
            <w:hideMark/>
          </w:tcPr>
          <w:p w14:paraId="199B27B9"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rPr>
              <w:t>Other</w:t>
            </w:r>
            <w:r w:rsidRPr="00422E83">
              <w:rPr>
                <w:rFonts w:ascii="Calibri" w:eastAsia="Times New Roman" w:hAnsi="Calibri" w:cs="Calibri"/>
              </w:rPr>
              <w:t> </w:t>
            </w:r>
          </w:p>
        </w:tc>
        <w:tc>
          <w:tcPr>
            <w:tcW w:w="3510" w:type="dxa"/>
            <w:tcBorders>
              <w:top w:val="single" w:sz="6" w:space="0" w:color="000000"/>
              <w:left w:val="single" w:sz="6" w:space="0" w:color="000000"/>
              <w:bottom w:val="single" w:sz="6" w:space="0" w:color="auto"/>
              <w:right w:val="single" w:sz="6" w:space="0" w:color="000000"/>
            </w:tcBorders>
            <w:shd w:val="clear" w:color="auto" w:fill="auto"/>
            <w:hideMark/>
          </w:tcPr>
          <w:p w14:paraId="704F9A2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Econ. Disadvantaged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English Learners   </w:t>
            </w:r>
          </w:p>
          <w:p w14:paraId="38D9C1F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Special Ed.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Foster/Homeless          </w:t>
            </w:r>
          </w:p>
          <w:p w14:paraId="14F37EB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xml:space="preserve">  Race / Ethnicity           </w:t>
            </w:r>
            <w:r w:rsidRPr="00422E83">
              <w:rPr>
                <w:rFonts w:ascii="Segoe UI Symbol" w:eastAsia="Times New Roman" w:hAnsi="Segoe UI Symbol" w:cs="Segoe UI Symbol"/>
                <w:sz w:val="18"/>
                <w:szCs w:val="18"/>
              </w:rPr>
              <w:t>☐</w:t>
            </w:r>
            <w:r w:rsidRPr="00422E83">
              <w:rPr>
                <w:rFonts w:ascii="Calibri" w:eastAsia="Times New Roman" w:hAnsi="Calibri" w:cs="Calibri"/>
                <w:sz w:val="18"/>
                <w:szCs w:val="18"/>
              </w:rPr>
              <w:t>  Migrant   </w:t>
            </w:r>
          </w:p>
        </w:tc>
        <w:tc>
          <w:tcPr>
            <w:tcW w:w="3150" w:type="dxa"/>
            <w:tcBorders>
              <w:top w:val="single" w:sz="6" w:space="0" w:color="000000"/>
              <w:left w:val="single" w:sz="6" w:space="0" w:color="000000"/>
              <w:bottom w:val="single" w:sz="6" w:space="0" w:color="auto"/>
              <w:right w:val="single" w:sz="6" w:space="0" w:color="000000"/>
            </w:tcBorders>
            <w:shd w:val="clear" w:color="auto" w:fill="auto"/>
            <w:hideMark/>
          </w:tcPr>
          <w:p w14:paraId="5C52209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790" w:type="dxa"/>
            <w:tcBorders>
              <w:top w:val="single" w:sz="6" w:space="0" w:color="000000"/>
              <w:left w:val="single" w:sz="6" w:space="0" w:color="000000"/>
              <w:bottom w:val="single" w:sz="6" w:space="0" w:color="auto"/>
              <w:right w:val="single" w:sz="6" w:space="0" w:color="000000"/>
            </w:tcBorders>
            <w:shd w:val="clear" w:color="auto" w:fill="auto"/>
            <w:hideMark/>
          </w:tcPr>
          <w:p w14:paraId="55B8BAA3"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c>
          <w:tcPr>
            <w:tcW w:w="2430" w:type="dxa"/>
            <w:tcBorders>
              <w:top w:val="single" w:sz="6" w:space="0" w:color="000000"/>
              <w:left w:val="single" w:sz="6" w:space="0" w:color="000000"/>
              <w:bottom w:val="single" w:sz="6" w:space="0" w:color="auto"/>
              <w:right w:val="single" w:sz="6" w:space="0" w:color="auto"/>
            </w:tcBorders>
            <w:shd w:val="clear" w:color="auto" w:fill="auto"/>
            <w:hideMark/>
          </w:tcPr>
          <w:p w14:paraId="2ADCD622"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sz w:val="20"/>
                <w:szCs w:val="20"/>
              </w:rPr>
              <w:t> </w:t>
            </w:r>
          </w:p>
        </w:tc>
      </w:tr>
    </w:tbl>
    <w:p w14:paraId="04499E9E" w14:textId="77777777" w:rsidR="002A1F1A" w:rsidRDefault="002A1F1A" w:rsidP="002A1F1A">
      <w:pPr>
        <w:rPr>
          <w:sz w:val="12"/>
          <w:szCs w:val="12"/>
        </w:rPr>
      </w:pPr>
    </w:p>
    <w:p w14:paraId="1842A0E6" w14:textId="77777777" w:rsidR="00422E83" w:rsidRDefault="00422E83" w:rsidP="002A1F1A">
      <w:pPr>
        <w:rPr>
          <w:sz w:val="12"/>
          <w:szCs w:val="12"/>
        </w:rPr>
      </w:pPr>
    </w:p>
    <w:p w14:paraId="1C355336" w14:textId="77777777" w:rsidR="00422E83" w:rsidRDefault="00422E83" w:rsidP="002A1F1A">
      <w:pPr>
        <w:rPr>
          <w:sz w:val="12"/>
          <w:szCs w:val="12"/>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780"/>
        <w:gridCol w:w="10065"/>
      </w:tblGrid>
      <w:tr w:rsidR="00422E83" w:rsidRPr="00422E83" w14:paraId="493F7FA0" w14:textId="77777777" w:rsidTr="00422E83">
        <w:trPr>
          <w:trHeight w:val="660"/>
        </w:trPr>
        <w:tc>
          <w:tcPr>
            <w:tcW w:w="3780" w:type="dxa"/>
            <w:tcBorders>
              <w:top w:val="single" w:sz="6" w:space="0" w:color="334773"/>
              <w:left w:val="single" w:sz="6" w:space="0" w:color="334773"/>
              <w:bottom w:val="single" w:sz="6" w:space="0" w:color="334773"/>
              <w:right w:val="single" w:sz="6" w:space="0" w:color="334773"/>
            </w:tcBorders>
            <w:shd w:val="clear" w:color="auto" w:fill="DEEAF6"/>
            <w:hideMark/>
          </w:tcPr>
          <w:p w14:paraId="189D00BC"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32"/>
                <w:szCs w:val="32"/>
              </w:rPr>
              <w:t>Overarching Challenge #1</w:t>
            </w:r>
            <w:r w:rsidRPr="00422E83">
              <w:rPr>
                <w:rFonts w:ascii="Calibri" w:eastAsia="Times New Roman" w:hAnsi="Calibri" w:cs="Calibri"/>
                <w:color w:val="000000"/>
                <w:sz w:val="32"/>
                <w:szCs w:val="32"/>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5A31F2E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4"/>
                <w:szCs w:val="24"/>
              </w:rPr>
              <w:t>All students need to be able to read and write on grade level.</w:t>
            </w:r>
            <w:r w:rsidRPr="00422E83">
              <w:rPr>
                <w:rFonts w:ascii="Calibri" w:eastAsia="Times New Roman" w:hAnsi="Calibri" w:cs="Calibri"/>
                <w:color w:val="000000"/>
                <w:sz w:val="24"/>
                <w:szCs w:val="24"/>
              </w:rPr>
              <w:t> </w:t>
            </w:r>
          </w:p>
        </w:tc>
      </w:tr>
      <w:tr w:rsidR="00422E83" w:rsidRPr="00422E83" w14:paraId="2636C49E" w14:textId="77777777" w:rsidTr="00422E83">
        <w:trPr>
          <w:trHeight w:val="195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240FE775"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#1</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112F2E2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5A0B307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7A4E2C7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240C29F8"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01B2E20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46967665"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1548D59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exposure to teaching different types of students to better understand the collaboration needed to reach all students. </w:t>
            </w:r>
          </w:p>
        </w:tc>
      </w:tr>
      <w:tr w:rsidR="00422E83" w:rsidRPr="00422E83" w14:paraId="11EC529D" w14:textId="77777777" w:rsidTr="00422E83">
        <w:trPr>
          <w:trHeight w:val="69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1E21B52C"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#2</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0E300F5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64C8179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6B3F2B5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716F919B"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6031ED3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7665D48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3B96594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to implement strategies to help students learn how to use context clues and prior knowledge to define unknown words. </w:t>
            </w:r>
          </w:p>
        </w:tc>
      </w:tr>
      <w:tr w:rsidR="00422E83" w:rsidRPr="00422E83" w14:paraId="388903AB" w14:textId="77777777" w:rsidTr="00422E83">
        <w:trPr>
          <w:trHeight w:val="1455"/>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322A05A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#3</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1127055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2104031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31F75D3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79BF512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3B9A41E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27DE2B6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1134FAD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professional learning in differentiated strategies for teaching students how to write. </w:t>
            </w:r>
          </w:p>
        </w:tc>
      </w:tr>
      <w:tr w:rsidR="00422E83" w:rsidRPr="00422E83" w14:paraId="07DD2E29" w14:textId="77777777" w:rsidTr="00422E83">
        <w:trPr>
          <w:trHeight w:val="111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7B5E9BF9"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Contributing Factors</w:t>
            </w:r>
            <w:r w:rsidRPr="00422E83">
              <w:rPr>
                <w:rFonts w:ascii="Calibri" w:eastAsia="Times New Roman" w:hAnsi="Calibri" w:cs="Calibri"/>
                <w:color w:val="000000"/>
                <w:sz w:val="28"/>
                <w:szCs w:val="28"/>
              </w:rPr>
              <w:t> </w:t>
            </w:r>
          </w:p>
          <w:p w14:paraId="77928C06"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color w:val="000000"/>
                <w:sz w:val="20"/>
                <w:szCs w:val="20"/>
              </w:rPr>
              <w:t>(Outside of control)</w:t>
            </w:r>
            <w:r w:rsidRPr="00422E83">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4C12CA06"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Parents not understanding the reading inventory scores of their students and how they can help increase the scores. </w:t>
            </w:r>
          </w:p>
        </w:tc>
      </w:tr>
      <w:tr w:rsidR="00422E83" w:rsidRPr="00422E83" w14:paraId="3F2C767A" w14:textId="77777777" w:rsidTr="00422E83">
        <w:trPr>
          <w:trHeight w:val="123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4B409689"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i/>
                <w:iCs/>
                <w:color w:val="000000"/>
                <w:sz w:val="28"/>
                <w:szCs w:val="28"/>
              </w:rPr>
              <w:t>Goal</w:t>
            </w:r>
            <w:r w:rsidRPr="00422E83">
              <w:rPr>
                <w:rFonts w:ascii="Calibri" w:eastAsia="Times New Roman" w:hAnsi="Calibri" w:cs="Calibri"/>
                <w:color w:val="000000"/>
                <w:sz w:val="28"/>
                <w:szCs w:val="28"/>
              </w:rPr>
              <w:t> </w:t>
            </w:r>
          </w:p>
          <w:p w14:paraId="07DBF617"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i/>
                <w:iCs/>
                <w:color w:val="000000"/>
                <w:sz w:val="20"/>
                <w:szCs w:val="20"/>
              </w:rPr>
              <w:t>Specific, Measurable, Achievable, Relevant, Timebound</w:t>
            </w:r>
            <w:r w:rsidRPr="00422E83">
              <w:rPr>
                <w:rFonts w:ascii="Calibri" w:eastAsia="Times New Roman" w:hAnsi="Calibri" w:cs="Calibri"/>
                <w:color w:val="000000"/>
                <w:sz w:val="20"/>
                <w:szCs w:val="20"/>
              </w:rPr>
              <w:t> </w:t>
            </w:r>
          </w:p>
          <w:p w14:paraId="1C7C8E8C"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7175618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Decrease the percentage of students scoring below proficiency by 10% on the Reading Inventory grades 6-8. </w:t>
            </w:r>
          </w:p>
        </w:tc>
      </w:tr>
    </w:tbl>
    <w:p w14:paraId="7D911E96" w14:textId="77777777" w:rsidR="00422E83" w:rsidRDefault="00422E83" w:rsidP="002A1F1A">
      <w:pPr>
        <w:rPr>
          <w:sz w:val="12"/>
          <w:szCs w:val="12"/>
        </w:rPr>
      </w:pPr>
    </w:p>
    <w:p w14:paraId="2E3B9DF1" w14:textId="77777777" w:rsidR="00422E83" w:rsidRDefault="00422E83" w:rsidP="002A1F1A">
      <w:pPr>
        <w:rPr>
          <w:sz w:val="12"/>
          <w:szCs w:val="12"/>
        </w:rPr>
      </w:pPr>
    </w:p>
    <w:p w14:paraId="304D1046" w14:textId="77777777" w:rsidR="00422E83" w:rsidRDefault="00422E83" w:rsidP="002A1F1A">
      <w:pPr>
        <w:rPr>
          <w:sz w:val="12"/>
          <w:szCs w:val="12"/>
        </w:rPr>
      </w:pPr>
    </w:p>
    <w:p w14:paraId="27AB57D2" w14:textId="77777777" w:rsidR="00422E83" w:rsidRDefault="00422E83" w:rsidP="002A1F1A">
      <w:pPr>
        <w:rPr>
          <w:sz w:val="12"/>
          <w:szCs w:val="12"/>
        </w:rPr>
      </w:pPr>
    </w:p>
    <w:p w14:paraId="1BDD7F61" w14:textId="77777777" w:rsidR="00422E83" w:rsidRDefault="00422E83" w:rsidP="002A1F1A">
      <w:pPr>
        <w:rPr>
          <w:sz w:val="12"/>
          <w:szCs w:val="12"/>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780"/>
        <w:gridCol w:w="10065"/>
      </w:tblGrid>
      <w:tr w:rsidR="00422E83" w:rsidRPr="00422E83" w14:paraId="684225B0" w14:textId="77777777" w:rsidTr="00422E83">
        <w:trPr>
          <w:trHeight w:val="660"/>
        </w:trPr>
        <w:tc>
          <w:tcPr>
            <w:tcW w:w="3780" w:type="dxa"/>
            <w:tcBorders>
              <w:top w:val="single" w:sz="6" w:space="0" w:color="334773"/>
              <w:left w:val="single" w:sz="6" w:space="0" w:color="334773"/>
              <w:bottom w:val="single" w:sz="6" w:space="0" w:color="334773"/>
              <w:right w:val="single" w:sz="6" w:space="0" w:color="334773"/>
            </w:tcBorders>
            <w:shd w:val="clear" w:color="auto" w:fill="DEEAF6"/>
            <w:hideMark/>
          </w:tcPr>
          <w:p w14:paraId="053CCA1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32"/>
                <w:szCs w:val="32"/>
              </w:rPr>
              <w:t>Overarching Challenge #2</w:t>
            </w:r>
            <w:r w:rsidRPr="00422E83">
              <w:rPr>
                <w:rFonts w:ascii="Calibri" w:eastAsia="Times New Roman" w:hAnsi="Calibri" w:cs="Calibri"/>
                <w:color w:val="000000"/>
                <w:sz w:val="32"/>
                <w:szCs w:val="32"/>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0820AAB9"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rPr>
              <w:t>All students need to be able to perform on grade level in math.</w:t>
            </w:r>
            <w:r w:rsidRPr="00422E83">
              <w:rPr>
                <w:rFonts w:ascii="Calibri" w:eastAsia="Times New Roman" w:hAnsi="Calibri" w:cs="Calibri"/>
                <w:color w:val="000000"/>
              </w:rPr>
              <w:t> </w:t>
            </w:r>
          </w:p>
        </w:tc>
      </w:tr>
      <w:tr w:rsidR="00422E83" w:rsidRPr="00422E83" w14:paraId="0EE42F15" w14:textId="77777777" w:rsidTr="00422E83">
        <w:trPr>
          <w:trHeight w:val="195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4CACD0C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#1</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1CD1C466"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366844B0"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591FE04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36EC543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2368B4C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02ECF3F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575910BE"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to provide more support in helping students understand mathematical vocabulary. </w:t>
            </w:r>
          </w:p>
        </w:tc>
      </w:tr>
      <w:tr w:rsidR="00422E83" w:rsidRPr="00422E83" w14:paraId="41B29E4B" w14:textId="77777777" w:rsidTr="00422E83">
        <w:trPr>
          <w:trHeight w:val="69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62EEEBE1"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#2</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02DBF9D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4C0D9F67"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41A8FF86"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0B5F7EA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698A0D93"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7037C2D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263B081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to implement strategies to help students apply number sense without a calculator. </w:t>
            </w:r>
          </w:p>
        </w:tc>
      </w:tr>
      <w:tr w:rsidR="00422E83" w:rsidRPr="00422E83" w14:paraId="6CE992A0" w14:textId="77777777" w:rsidTr="00422E83">
        <w:trPr>
          <w:trHeight w:val="1455"/>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7C6F7CB5"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Root Cause #3</w:t>
            </w:r>
            <w:r w:rsidRPr="00422E83">
              <w:rPr>
                <w:rFonts w:ascii="Calibri" w:eastAsia="Times New Roman" w:hAnsi="Calibri" w:cs="Calibri"/>
                <w:b/>
                <w:bCs/>
                <w:color w:val="000000"/>
                <w:sz w:val="24"/>
                <w:szCs w:val="24"/>
              </w:rPr>
              <w:t xml:space="preserve"> - (Within control)</w:t>
            </w:r>
            <w:r w:rsidRPr="00422E83">
              <w:rPr>
                <w:rFonts w:ascii="Calibri" w:eastAsia="Times New Roman" w:hAnsi="Calibri" w:cs="Calibri"/>
                <w:color w:val="000000"/>
                <w:sz w:val="24"/>
                <w:szCs w:val="24"/>
              </w:rPr>
              <w:t> </w:t>
            </w:r>
          </w:p>
          <w:p w14:paraId="5C10274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b/>
                <w:bCs/>
                <w:sz w:val="20"/>
                <w:szCs w:val="20"/>
              </w:rPr>
              <w:t>Impacts which system(s):</w:t>
            </w:r>
            <w:r w:rsidRPr="00422E83">
              <w:rPr>
                <w:rFonts w:ascii="Calibri" w:eastAsia="Times New Roman" w:hAnsi="Calibri" w:cs="Calibri"/>
                <w:sz w:val="20"/>
                <w:szCs w:val="20"/>
              </w:rPr>
              <w:t> </w:t>
            </w:r>
          </w:p>
          <w:p w14:paraId="72C0EFC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Coherent Instruction </w:t>
            </w:r>
          </w:p>
          <w:p w14:paraId="6EBB2BE2"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Professional Capacity </w:t>
            </w:r>
          </w:p>
          <w:p w14:paraId="1D8F7CB5"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Effective Leadership </w:t>
            </w:r>
          </w:p>
          <w:p w14:paraId="24AFEC1F"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Supportive Learning Environment </w:t>
            </w:r>
          </w:p>
          <w:p w14:paraId="0C0215DD"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Segoe UI Symbol" w:eastAsia="Times New Roman" w:hAnsi="Segoe UI Symbol" w:cs="Segoe UI Symbol"/>
                <w:sz w:val="20"/>
                <w:szCs w:val="20"/>
              </w:rPr>
              <w:t>☐</w:t>
            </w:r>
            <w:r w:rsidRPr="00422E83">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470D8664"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Teachers need to model problem-solving skills for real world math problems and provide background knowledge. </w:t>
            </w:r>
          </w:p>
        </w:tc>
      </w:tr>
      <w:tr w:rsidR="00422E83" w:rsidRPr="00422E83" w14:paraId="0F8F4AEA" w14:textId="77777777" w:rsidTr="00422E83">
        <w:trPr>
          <w:trHeight w:val="111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57AAFE55"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color w:val="000000"/>
                <w:sz w:val="28"/>
                <w:szCs w:val="28"/>
              </w:rPr>
              <w:t>Contributing Factors</w:t>
            </w:r>
            <w:r w:rsidRPr="00422E83">
              <w:rPr>
                <w:rFonts w:ascii="Calibri" w:eastAsia="Times New Roman" w:hAnsi="Calibri" w:cs="Calibri"/>
                <w:color w:val="000000"/>
                <w:sz w:val="28"/>
                <w:szCs w:val="28"/>
              </w:rPr>
              <w:t> </w:t>
            </w:r>
          </w:p>
          <w:p w14:paraId="55EBE69C"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color w:val="000000"/>
                <w:sz w:val="20"/>
                <w:szCs w:val="20"/>
              </w:rPr>
              <w:t>(Outside of control)</w:t>
            </w:r>
            <w:r w:rsidRPr="00422E83">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55FABF72"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Parents that do not understand the math inventory scores of students and how to help their students at home. </w:t>
            </w:r>
          </w:p>
        </w:tc>
      </w:tr>
      <w:tr w:rsidR="00422E83" w:rsidRPr="00422E83" w14:paraId="377B3A5A" w14:textId="77777777" w:rsidTr="00422E83">
        <w:trPr>
          <w:trHeight w:val="123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0739A5F6"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i/>
                <w:iCs/>
                <w:color w:val="000000"/>
                <w:sz w:val="28"/>
                <w:szCs w:val="28"/>
              </w:rPr>
              <w:t>Goal</w:t>
            </w:r>
            <w:r w:rsidRPr="00422E83">
              <w:rPr>
                <w:rFonts w:ascii="Calibri" w:eastAsia="Times New Roman" w:hAnsi="Calibri" w:cs="Calibri"/>
                <w:color w:val="000000"/>
                <w:sz w:val="28"/>
                <w:szCs w:val="28"/>
              </w:rPr>
              <w:t> </w:t>
            </w:r>
          </w:p>
          <w:p w14:paraId="49A095A0"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b/>
                <w:bCs/>
                <w:i/>
                <w:iCs/>
                <w:color w:val="000000"/>
                <w:sz w:val="20"/>
                <w:szCs w:val="20"/>
              </w:rPr>
              <w:t>Specific, Measurable, Achievable, Relevant, Timebound</w:t>
            </w:r>
            <w:r w:rsidRPr="00422E83">
              <w:rPr>
                <w:rFonts w:ascii="Calibri" w:eastAsia="Times New Roman" w:hAnsi="Calibri" w:cs="Calibri"/>
                <w:color w:val="000000"/>
                <w:sz w:val="20"/>
                <w:szCs w:val="20"/>
              </w:rPr>
              <w:t> </w:t>
            </w:r>
          </w:p>
          <w:p w14:paraId="3098EB00" w14:textId="77777777" w:rsidR="00422E83" w:rsidRPr="00422E83" w:rsidRDefault="00422E83" w:rsidP="00422E83">
            <w:pPr>
              <w:spacing w:after="0" w:line="240" w:lineRule="auto"/>
              <w:jc w:val="center"/>
              <w:textAlignment w:val="baseline"/>
              <w:rPr>
                <w:rFonts w:ascii="Segoe UI" w:eastAsia="Times New Roman" w:hAnsi="Segoe UI" w:cs="Segoe UI"/>
                <w:sz w:val="18"/>
                <w:szCs w:val="18"/>
              </w:rPr>
            </w:pPr>
            <w:r w:rsidRPr="00422E83">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757C2A9A" w14:textId="77777777" w:rsidR="00422E83" w:rsidRPr="00422E83" w:rsidRDefault="00422E83" w:rsidP="00422E83">
            <w:pPr>
              <w:spacing w:after="0" w:line="240" w:lineRule="auto"/>
              <w:textAlignment w:val="baseline"/>
              <w:rPr>
                <w:rFonts w:ascii="Segoe UI" w:eastAsia="Times New Roman" w:hAnsi="Segoe UI" w:cs="Segoe UI"/>
                <w:sz w:val="18"/>
                <w:szCs w:val="18"/>
              </w:rPr>
            </w:pPr>
            <w:r w:rsidRPr="00422E83">
              <w:rPr>
                <w:rFonts w:ascii="Calibri" w:eastAsia="Times New Roman" w:hAnsi="Calibri" w:cs="Calibri"/>
                <w:color w:val="000000"/>
              </w:rPr>
              <w:t>Decrease the percentage of students scoring below proficiency by 10% on the Math Inventory for grades 6-8. </w:t>
            </w:r>
          </w:p>
        </w:tc>
      </w:tr>
    </w:tbl>
    <w:p w14:paraId="290AF0DC" w14:textId="77777777" w:rsidR="00422E83" w:rsidRDefault="00422E83" w:rsidP="002A1F1A">
      <w:pPr>
        <w:rPr>
          <w:sz w:val="12"/>
          <w:szCs w:val="12"/>
        </w:rPr>
      </w:pPr>
    </w:p>
    <w:p w14:paraId="79A17739" w14:textId="77777777" w:rsidR="00422E83" w:rsidRDefault="00422E83" w:rsidP="002A1F1A">
      <w:pPr>
        <w:rPr>
          <w:sz w:val="12"/>
          <w:szCs w:val="12"/>
        </w:rPr>
      </w:pPr>
    </w:p>
    <w:p w14:paraId="1E5A78D9" w14:textId="77777777" w:rsidR="00422E83" w:rsidRDefault="00422E83" w:rsidP="002A1F1A">
      <w:pPr>
        <w:rPr>
          <w:sz w:val="12"/>
          <w:szCs w:val="12"/>
        </w:rPr>
      </w:pPr>
    </w:p>
    <w:p w14:paraId="59FA46E9" w14:textId="77777777" w:rsidR="00422E83" w:rsidRDefault="00422E83" w:rsidP="002A1F1A">
      <w:pPr>
        <w:rPr>
          <w:sz w:val="12"/>
          <w:szCs w:val="12"/>
        </w:rPr>
      </w:pPr>
    </w:p>
    <w:p w14:paraId="3A8C5084" w14:textId="77777777" w:rsidR="00422E83" w:rsidRDefault="00422E83" w:rsidP="002A1F1A">
      <w:pPr>
        <w:rPr>
          <w:sz w:val="12"/>
          <w:szCs w:val="12"/>
        </w:rPr>
      </w:pPr>
    </w:p>
    <w:p w14:paraId="0E8AFA63" w14:textId="77777777" w:rsidR="00422E83" w:rsidRDefault="00422E83" w:rsidP="002A1F1A">
      <w:pPr>
        <w:rPr>
          <w:sz w:val="12"/>
          <w:szCs w:val="12"/>
        </w:rPr>
      </w:pPr>
    </w:p>
    <w:tbl>
      <w:tblPr>
        <w:tblW w:w="0" w:type="dxa"/>
        <w:tblInd w:w="25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780"/>
        <w:gridCol w:w="10065"/>
      </w:tblGrid>
      <w:tr w:rsidR="004152CC" w:rsidRPr="004152CC" w14:paraId="12216F8D" w14:textId="77777777" w:rsidTr="004152CC">
        <w:trPr>
          <w:trHeight w:val="660"/>
        </w:trPr>
        <w:tc>
          <w:tcPr>
            <w:tcW w:w="3780" w:type="dxa"/>
            <w:tcBorders>
              <w:top w:val="single" w:sz="6" w:space="0" w:color="334773"/>
              <w:left w:val="single" w:sz="6" w:space="0" w:color="334773"/>
              <w:bottom w:val="single" w:sz="6" w:space="0" w:color="334773"/>
              <w:right w:val="single" w:sz="6" w:space="0" w:color="334773"/>
            </w:tcBorders>
            <w:shd w:val="clear" w:color="auto" w:fill="DEEAF6"/>
            <w:hideMark/>
          </w:tcPr>
          <w:p w14:paraId="35288126"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color w:val="000000"/>
                <w:sz w:val="32"/>
                <w:szCs w:val="32"/>
              </w:rPr>
              <w:t>Overarching Challenge #3</w:t>
            </w:r>
            <w:r w:rsidRPr="004152CC">
              <w:rPr>
                <w:rFonts w:ascii="Calibri" w:eastAsia="Times New Roman" w:hAnsi="Calibri" w:cs="Calibri"/>
                <w:color w:val="000000"/>
                <w:sz w:val="32"/>
                <w:szCs w:val="32"/>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6DEF5875"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color w:val="000000"/>
              </w:rPr>
              <w:t>All students need to demonstrate social emotional awareness and self-control.</w:t>
            </w:r>
            <w:r w:rsidRPr="004152CC">
              <w:rPr>
                <w:rFonts w:ascii="Calibri" w:eastAsia="Times New Roman" w:hAnsi="Calibri" w:cs="Calibri"/>
                <w:color w:val="000000"/>
              </w:rPr>
              <w:t> </w:t>
            </w:r>
          </w:p>
        </w:tc>
      </w:tr>
      <w:tr w:rsidR="004152CC" w:rsidRPr="004152CC" w14:paraId="43155B90" w14:textId="77777777" w:rsidTr="004152CC">
        <w:trPr>
          <w:trHeight w:val="195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27C12F31"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color w:val="000000"/>
                <w:sz w:val="28"/>
                <w:szCs w:val="28"/>
              </w:rPr>
              <w:t>Root Cause #1</w:t>
            </w:r>
            <w:r w:rsidRPr="004152CC">
              <w:rPr>
                <w:rFonts w:ascii="Calibri" w:eastAsia="Times New Roman" w:hAnsi="Calibri" w:cs="Calibri"/>
                <w:b/>
                <w:bCs/>
                <w:color w:val="000000"/>
                <w:sz w:val="24"/>
                <w:szCs w:val="24"/>
              </w:rPr>
              <w:t xml:space="preserve"> - (Within control)</w:t>
            </w:r>
            <w:r w:rsidRPr="004152CC">
              <w:rPr>
                <w:rFonts w:ascii="Calibri" w:eastAsia="Times New Roman" w:hAnsi="Calibri" w:cs="Calibri"/>
                <w:color w:val="000000"/>
                <w:sz w:val="24"/>
                <w:szCs w:val="24"/>
              </w:rPr>
              <w:t> </w:t>
            </w:r>
          </w:p>
          <w:p w14:paraId="393C42C4"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sz w:val="20"/>
                <w:szCs w:val="20"/>
              </w:rPr>
              <w:t>Impacts which system(s):</w:t>
            </w:r>
            <w:r w:rsidRPr="004152CC">
              <w:rPr>
                <w:rFonts w:ascii="Calibri" w:eastAsia="Times New Roman" w:hAnsi="Calibri" w:cs="Calibri"/>
                <w:sz w:val="20"/>
                <w:szCs w:val="20"/>
              </w:rPr>
              <w:t> </w:t>
            </w:r>
          </w:p>
          <w:p w14:paraId="57DA3C7B"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Coherent Instruction </w:t>
            </w:r>
          </w:p>
          <w:p w14:paraId="6A4F2E5F"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Professional Capacity </w:t>
            </w:r>
          </w:p>
          <w:p w14:paraId="7AB2DDBB"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Effective Leadership </w:t>
            </w:r>
          </w:p>
          <w:p w14:paraId="3AF14C5D"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Supportive Learning Environment </w:t>
            </w:r>
          </w:p>
          <w:p w14:paraId="560B6852"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0EADF825"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color w:val="000000"/>
              </w:rPr>
              <w:t>Teachers need to provide lessons regarding CMS behavior expectations of being respectful, responsible, and safe. They need specific examples of what it looks like and what they achieve when exhibiting these qualities. </w:t>
            </w:r>
          </w:p>
        </w:tc>
      </w:tr>
      <w:tr w:rsidR="004152CC" w:rsidRPr="004152CC" w14:paraId="78003CC9" w14:textId="77777777" w:rsidTr="004152CC">
        <w:trPr>
          <w:trHeight w:val="69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25667F07"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color w:val="000000"/>
                <w:sz w:val="28"/>
                <w:szCs w:val="28"/>
              </w:rPr>
              <w:t>Root Cause #2</w:t>
            </w:r>
            <w:r w:rsidRPr="004152CC">
              <w:rPr>
                <w:rFonts w:ascii="Calibri" w:eastAsia="Times New Roman" w:hAnsi="Calibri" w:cs="Calibri"/>
                <w:b/>
                <w:bCs/>
                <w:color w:val="000000"/>
                <w:sz w:val="24"/>
                <w:szCs w:val="24"/>
              </w:rPr>
              <w:t xml:space="preserve"> - (Within control)</w:t>
            </w:r>
            <w:r w:rsidRPr="004152CC">
              <w:rPr>
                <w:rFonts w:ascii="Calibri" w:eastAsia="Times New Roman" w:hAnsi="Calibri" w:cs="Calibri"/>
                <w:color w:val="000000"/>
                <w:sz w:val="24"/>
                <w:szCs w:val="24"/>
              </w:rPr>
              <w:t> </w:t>
            </w:r>
          </w:p>
          <w:p w14:paraId="6823EF9B"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sz w:val="20"/>
                <w:szCs w:val="20"/>
              </w:rPr>
              <w:t>Impacts which system(s):</w:t>
            </w:r>
            <w:r w:rsidRPr="004152CC">
              <w:rPr>
                <w:rFonts w:ascii="Calibri" w:eastAsia="Times New Roman" w:hAnsi="Calibri" w:cs="Calibri"/>
                <w:sz w:val="20"/>
                <w:szCs w:val="20"/>
              </w:rPr>
              <w:t> </w:t>
            </w:r>
          </w:p>
          <w:p w14:paraId="45ABF2C3"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Coherent Instruction </w:t>
            </w:r>
          </w:p>
          <w:p w14:paraId="708CFA6E"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Professional Capacity </w:t>
            </w:r>
          </w:p>
          <w:p w14:paraId="6B7034C3"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Effective Leadership </w:t>
            </w:r>
          </w:p>
          <w:p w14:paraId="4AA4FEC5"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Supportive Learning Environment </w:t>
            </w:r>
          </w:p>
          <w:p w14:paraId="36CEB4FE"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33023D8E"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color w:val="000000"/>
              </w:rPr>
              <w:t>Teachers need to utilize the PBIS Awards App and infraction system more effectively. </w:t>
            </w:r>
          </w:p>
        </w:tc>
      </w:tr>
      <w:tr w:rsidR="004152CC" w:rsidRPr="004152CC" w14:paraId="2BE56F44" w14:textId="77777777" w:rsidTr="004152CC">
        <w:trPr>
          <w:trHeight w:val="1455"/>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3C28E0CF"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color w:val="000000"/>
                <w:sz w:val="28"/>
                <w:szCs w:val="28"/>
              </w:rPr>
              <w:t>Root Cause #3</w:t>
            </w:r>
            <w:r w:rsidRPr="004152CC">
              <w:rPr>
                <w:rFonts w:ascii="Calibri" w:eastAsia="Times New Roman" w:hAnsi="Calibri" w:cs="Calibri"/>
                <w:b/>
                <w:bCs/>
                <w:color w:val="000000"/>
                <w:sz w:val="24"/>
                <w:szCs w:val="24"/>
              </w:rPr>
              <w:t xml:space="preserve"> - (Within control)</w:t>
            </w:r>
            <w:r w:rsidRPr="004152CC">
              <w:rPr>
                <w:rFonts w:ascii="Calibri" w:eastAsia="Times New Roman" w:hAnsi="Calibri" w:cs="Calibri"/>
                <w:color w:val="000000"/>
                <w:sz w:val="24"/>
                <w:szCs w:val="24"/>
              </w:rPr>
              <w:t> </w:t>
            </w:r>
          </w:p>
          <w:p w14:paraId="07452D5C"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b/>
                <w:bCs/>
                <w:sz w:val="20"/>
                <w:szCs w:val="20"/>
              </w:rPr>
              <w:t>Impacts which system(s):</w:t>
            </w:r>
            <w:r w:rsidRPr="004152CC">
              <w:rPr>
                <w:rFonts w:ascii="Calibri" w:eastAsia="Times New Roman" w:hAnsi="Calibri" w:cs="Calibri"/>
                <w:sz w:val="20"/>
                <w:szCs w:val="20"/>
              </w:rPr>
              <w:t> </w:t>
            </w:r>
          </w:p>
          <w:p w14:paraId="03E9D2D4"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Coherent Instruction </w:t>
            </w:r>
          </w:p>
          <w:p w14:paraId="3C49CF88"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Professional Capacity </w:t>
            </w:r>
          </w:p>
          <w:p w14:paraId="76AB56F1"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Effective Leadership </w:t>
            </w:r>
          </w:p>
          <w:p w14:paraId="263340C8"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Supportive Learning Environment </w:t>
            </w:r>
          </w:p>
          <w:p w14:paraId="1748FB6C"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Segoe UI Symbol" w:eastAsia="Times New Roman" w:hAnsi="Segoe UI Symbol" w:cs="Segoe UI Symbol"/>
                <w:sz w:val="20"/>
                <w:szCs w:val="20"/>
              </w:rPr>
              <w:t>☐</w:t>
            </w:r>
            <w:r w:rsidRPr="004152CC">
              <w:rPr>
                <w:rFonts w:ascii="Calibri" w:eastAsia="Times New Roman" w:hAnsi="Calibri" w:cs="Calibri"/>
                <w:sz w:val="20"/>
                <w:szCs w:val="20"/>
              </w:rPr>
              <w:t xml:space="preserve"> Family Engagement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65E20BA4"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color w:val="000000"/>
              </w:rPr>
              <w:t>Teachers need to provide International Baccalaureate lessons that promote MYIB global mindedness and the IB traits. Teachers need to provide lessons on being responsible, respectful, and safe. Teachers need additional training in restorative practices (circles and conferences). </w:t>
            </w:r>
          </w:p>
        </w:tc>
      </w:tr>
      <w:tr w:rsidR="004152CC" w:rsidRPr="004152CC" w14:paraId="0C00D714" w14:textId="77777777" w:rsidTr="004152CC">
        <w:trPr>
          <w:trHeight w:val="111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1BEA51A2" w14:textId="77777777" w:rsidR="004152CC" w:rsidRPr="004152CC" w:rsidRDefault="004152CC" w:rsidP="004152CC">
            <w:pPr>
              <w:spacing w:after="0" w:line="240" w:lineRule="auto"/>
              <w:jc w:val="center"/>
              <w:textAlignment w:val="baseline"/>
              <w:rPr>
                <w:rFonts w:ascii="Segoe UI" w:eastAsia="Times New Roman" w:hAnsi="Segoe UI" w:cs="Segoe UI"/>
                <w:sz w:val="18"/>
                <w:szCs w:val="18"/>
              </w:rPr>
            </w:pPr>
            <w:r w:rsidRPr="004152CC">
              <w:rPr>
                <w:rFonts w:ascii="Calibri" w:eastAsia="Times New Roman" w:hAnsi="Calibri" w:cs="Calibri"/>
                <w:b/>
                <w:bCs/>
                <w:color w:val="000000"/>
                <w:sz w:val="28"/>
                <w:szCs w:val="28"/>
              </w:rPr>
              <w:t>Contributing Factors</w:t>
            </w:r>
            <w:r w:rsidRPr="004152CC">
              <w:rPr>
                <w:rFonts w:ascii="Calibri" w:eastAsia="Times New Roman" w:hAnsi="Calibri" w:cs="Calibri"/>
                <w:color w:val="000000"/>
                <w:sz w:val="28"/>
                <w:szCs w:val="28"/>
              </w:rPr>
              <w:t> </w:t>
            </w:r>
          </w:p>
          <w:p w14:paraId="074A63BC" w14:textId="77777777" w:rsidR="004152CC" w:rsidRPr="004152CC" w:rsidRDefault="004152CC" w:rsidP="004152CC">
            <w:pPr>
              <w:spacing w:after="0" w:line="240" w:lineRule="auto"/>
              <w:jc w:val="center"/>
              <w:textAlignment w:val="baseline"/>
              <w:rPr>
                <w:rFonts w:ascii="Segoe UI" w:eastAsia="Times New Roman" w:hAnsi="Segoe UI" w:cs="Segoe UI"/>
                <w:sz w:val="18"/>
                <w:szCs w:val="18"/>
              </w:rPr>
            </w:pPr>
            <w:r w:rsidRPr="004152CC">
              <w:rPr>
                <w:rFonts w:ascii="Calibri" w:eastAsia="Times New Roman" w:hAnsi="Calibri" w:cs="Calibri"/>
                <w:b/>
                <w:bCs/>
                <w:color w:val="000000"/>
                <w:sz w:val="20"/>
                <w:szCs w:val="20"/>
              </w:rPr>
              <w:t>(Outside of control)</w:t>
            </w:r>
            <w:r w:rsidRPr="004152CC">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4BE0D965"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color w:val="000000"/>
              </w:rPr>
              <w:t>Social media and peers. </w:t>
            </w:r>
          </w:p>
        </w:tc>
      </w:tr>
      <w:tr w:rsidR="004152CC" w:rsidRPr="004152CC" w14:paraId="73FD26FC" w14:textId="77777777" w:rsidTr="004152CC">
        <w:trPr>
          <w:trHeight w:val="1230"/>
        </w:trPr>
        <w:tc>
          <w:tcPr>
            <w:tcW w:w="3780" w:type="dxa"/>
            <w:tcBorders>
              <w:top w:val="single" w:sz="6" w:space="0" w:color="334773"/>
              <w:left w:val="single" w:sz="6" w:space="0" w:color="334773"/>
              <w:bottom w:val="single" w:sz="6" w:space="0" w:color="334773"/>
              <w:right w:val="single" w:sz="6" w:space="0" w:color="334773"/>
            </w:tcBorders>
            <w:shd w:val="clear" w:color="auto" w:fill="DEEAF6"/>
            <w:vAlign w:val="center"/>
            <w:hideMark/>
          </w:tcPr>
          <w:p w14:paraId="1747D683" w14:textId="77777777" w:rsidR="004152CC" w:rsidRPr="004152CC" w:rsidRDefault="004152CC" w:rsidP="004152CC">
            <w:pPr>
              <w:spacing w:after="0" w:line="240" w:lineRule="auto"/>
              <w:jc w:val="center"/>
              <w:textAlignment w:val="baseline"/>
              <w:rPr>
                <w:rFonts w:ascii="Segoe UI" w:eastAsia="Times New Roman" w:hAnsi="Segoe UI" w:cs="Segoe UI"/>
                <w:sz w:val="18"/>
                <w:szCs w:val="18"/>
              </w:rPr>
            </w:pPr>
            <w:r w:rsidRPr="004152CC">
              <w:rPr>
                <w:rFonts w:ascii="Calibri" w:eastAsia="Times New Roman" w:hAnsi="Calibri" w:cs="Calibri"/>
                <w:b/>
                <w:bCs/>
                <w:i/>
                <w:iCs/>
                <w:color w:val="000000"/>
                <w:sz w:val="28"/>
                <w:szCs w:val="28"/>
              </w:rPr>
              <w:t>Goal</w:t>
            </w:r>
            <w:r w:rsidRPr="004152CC">
              <w:rPr>
                <w:rFonts w:ascii="Calibri" w:eastAsia="Times New Roman" w:hAnsi="Calibri" w:cs="Calibri"/>
                <w:color w:val="000000"/>
                <w:sz w:val="28"/>
                <w:szCs w:val="28"/>
              </w:rPr>
              <w:t> </w:t>
            </w:r>
          </w:p>
          <w:p w14:paraId="39FD1491" w14:textId="77777777" w:rsidR="004152CC" w:rsidRPr="004152CC" w:rsidRDefault="004152CC" w:rsidP="004152CC">
            <w:pPr>
              <w:spacing w:after="0" w:line="240" w:lineRule="auto"/>
              <w:jc w:val="center"/>
              <w:textAlignment w:val="baseline"/>
              <w:rPr>
                <w:rFonts w:ascii="Segoe UI" w:eastAsia="Times New Roman" w:hAnsi="Segoe UI" w:cs="Segoe UI"/>
                <w:sz w:val="18"/>
                <w:szCs w:val="18"/>
              </w:rPr>
            </w:pPr>
            <w:r w:rsidRPr="004152CC">
              <w:rPr>
                <w:rFonts w:ascii="Calibri" w:eastAsia="Times New Roman" w:hAnsi="Calibri" w:cs="Calibri"/>
                <w:b/>
                <w:bCs/>
                <w:i/>
                <w:iCs/>
                <w:color w:val="000000"/>
                <w:sz w:val="20"/>
                <w:szCs w:val="20"/>
              </w:rPr>
              <w:t>Specific, Measurable, Achievable, Relevant, Timebound</w:t>
            </w:r>
            <w:r w:rsidRPr="004152CC">
              <w:rPr>
                <w:rFonts w:ascii="Calibri" w:eastAsia="Times New Roman" w:hAnsi="Calibri" w:cs="Calibri"/>
                <w:color w:val="000000"/>
                <w:sz w:val="20"/>
                <w:szCs w:val="20"/>
              </w:rPr>
              <w:t> </w:t>
            </w:r>
          </w:p>
          <w:p w14:paraId="3D0AC243" w14:textId="77777777" w:rsidR="004152CC" w:rsidRPr="004152CC" w:rsidRDefault="004152CC" w:rsidP="004152CC">
            <w:pPr>
              <w:spacing w:after="0" w:line="240" w:lineRule="auto"/>
              <w:jc w:val="center"/>
              <w:textAlignment w:val="baseline"/>
              <w:rPr>
                <w:rFonts w:ascii="Segoe UI" w:eastAsia="Times New Roman" w:hAnsi="Segoe UI" w:cs="Segoe UI"/>
                <w:sz w:val="18"/>
                <w:szCs w:val="18"/>
              </w:rPr>
            </w:pPr>
            <w:r w:rsidRPr="004152CC">
              <w:rPr>
                <w:rFonts w:ascii="Calibri" w:eastAsia="Times New Roman" w:hAnsi="Calibri" w:cs="Calibri"/>
                <w:color w:val="000000"/>
                <w:sz w:val="20"/>
                <w:szCs w:val="20"/>
              </w:rPr>
              <w:t> </w:t>
            </w:r>
          </w:p>
        </w:tc>
        <w:tc>
          <w:tcPr>
            <w:tcW w:w="10065" w:type="dxa"/>
            <w:tcBorders>
              <w:top w:val="single" w:sz="6" w:space="0" w:color="334773"/>
              <w:left w:val="single" w:sz="6" w:space="0" w:color="334773"/>
              <w:bottom w:val="single" w:sz="6" w:space="0" w:color="334773"/>
              <w:right w:val="single" w:sz="6" w:space="0" w:color="334773"/>
            </w:tcBorders>
            <w:shd w:val="clear" w:color="auto" w:fill="auto"/>
            <w:hideMark/>
          </w:tcPr>
          <w:p w14:paraId="60CB5808" w14:textId="77777777" w:rsidR="004152CC" w:rsidRPr="004152CC" w:rsidRDefault="004152CC" w:rsidP="004152CC">
            <w:pPr>
              <w:spacing w:after="0" w:line="240" w:lineRule="auto"/>
              <w:textAlignment w:val="baseline"/>
              <w:rPr>
                <w:rFonts w:ascii="Segoe UI" w:eastAsia="Times New Roman" w:hAnsi="Segoe UI" w:cs="Segoe UI"/>
                <w:sz w:val="18"/>
                <w:szCs w:val="18"/>
              </w:rPr>
            </w:pPr>
            <w:r w:rsidRPr="004152CC">
              <w:rPr>
                <w:rFonts w:ascii="Calibri" w:eastAsia="Times New Roman" w:hAnsi="Calibri" w:cs="Calibri"/>
                <w:color w:val="000000"/>
              </w:rPr>
              <w:t>Decrease the percentage of students with an office referral for grades 6-8. </w:t>
            </w:r>
          </w:p>
        </w:tc>
      </w:tr>
    </w:tbl>
    <w:p w14:paraId="143C25B6" w14:textId="77777777" w:rsidR="00422E83" w:rsidRDefault="00422E83" w:rsidP="002A1F1A">
      <w:pPr>
        <w:rPr>
          <w:sz w:val="12"/>
          <w:szCs w:val="12"/>
        </w:rPr>
      </w:pPr>
    </w:p>
    <w:p w14:paraId="1756B5F1" w14:textId="77777777" w:rsidR="002A1F1A" w:rsidRDefault="002A1F1A" w:rsidP="002A1F1A">
      <w:pPr>
        <w:rPr>
          <w:sz w:val="12"/>
          <w:szCs w:val="12"/>
        </w:rPr>
      </w:pPr>
    </w:p>
    <w:p w14:paraId="748EAE46" w14:textId="77777777" w:rsidR="002A1F1A" w:rsidRDefault="002A1F1A" w:rsidP="002A1F1A">
      <w:pPr>
        <w:rPr>
          <w:sz w:val="12"/>
          <w:szCs w:val="12"/>
        </w:rPr>
      </w:pPr>
    </w:p>
    <w:p w14:paraId="4293B8CD" w14:textId="77777777" w:rsidR="00491DAE" w:rsidRDefault="00491DAE">
      <w:pPr>
        <w:rPr>
          <w:sz w:val="12"/>
          <w:szCs w:val="12"/>
        </w:rPr>
      </w:pPr>
    </w:p>
    <w:p w14:paraId="0C41782A" w14:textId="77777777" w:rsidR="00CD0C62" w:rsidRDefault="00CD0C62">
      <w:pPr>
        <w:rPr>
          <w:sz w:val="12"/>
          <w:szCs w:val="12"/>
        </w:rPr>
      </w:pPr>
    </w:p>
    <w:p w14:paraId="41046D7C" w14:textId="77777777" w:rsidR="00CD0C62" w:rsidRDefault="00CD0C62">
      <w:pPr>
        <w:rPr>
          <w:sz w:val="12"/>
          <w:szCs w:val="12"/>
        </w:rPr>
      </w:pPr>
    </w:p>
    <w:p w14:paraId="43A123FB" w14:textId="77777777" w:rsidR="00CD0C62" w:rsidRDefault="00CD0C62">
      <w:pPr>
        <w:rPr>
          <w:sz w:val="12"/>
          <w:szCs w:val="12"/>
        </w:rPr>
      </w:pPr>
    </w:p>
    <w:p w14:paraId="58D59051" w14:textId="77777777" w:rsidR="007F1151" w:rsidRDefault="007F1151">
      <w:pPr>
        <w:rPr>
          <w:sz w:val="12"/>
          <w:szCs w:val="12"/>
        </w:rPr>
      </w:pPr>
    </w:p>
    <w:p w14:paraId="05212B15" w14:textId="77777777" w:rsidR="007F1151" w:rsidRDefault="007F1151">
      <w:pPr>
        <w:rPr>
          <w:sz w:val="12"/>
          <w:szCs w:val="12"/>
        </w:rPr>
      </w:pPr>
    </w:p>
    <w:tbl>
      <w:tblPr>
        <w:tblStyle w:val="TableGrid0"/>
        <w:tblW w:w="0" w:type="auto"/>
        <w:tblInd w:w="265" w:type="dxa"/>
        <w:tblLook w:val="04A0" w:firstRow="1" w:lastRow="0" w:firstColumn="1" w:lastColumn="0" w:noHBand="0" w:noVBand="1"/>
      </w:tblPr>
      <w:tblGrid>
        <w:gridCol w:w="1170"/>
        <w:gridCol w:w="12690"/>
      </w:tblGrid>
      <w:tr w:rsidR="0075614B" w:rsidRPr="00600C76" w14:paraId="087B3FF3" w14:textId="77777777" w:rsidTr="00AA1975">
        <w:trPr>
          <w:trHeight w:val="1052"/>
        </w:trPr>
        <w:tc>
          <w:tcPr>
            <w:tcW w:w="13860" w:type="dxa"/>
            <w:gridSpan w:val="2"/>
            <w:shd w:val="clear" w:color="auto" w:fill="DEEAF6" w:themeFill="accent5" w:themeFillTint="33"/>
            <w:vAlign w:val="center"/>
          </w:tcPr>
          <w:p w14:paraId="36A3C407" w14:textId="12C985ED" w:rsidR="0075614B" w:rsidRPr="00600C76" w:rsidRDefault="0075614B" w:rsidP="00724A5E">
            <w:pPr>
              <w:jc w:val="center"/>
              <w:rPr>
                <w:rFonts w:cstheme="minorHAnsi"/>
                <w:b/>
                <w:sz w:val="28"/>
                <w:szCs w:val="28"/>
              </w:rPr>
            </w:pPr>
            <w:r w:rsidRPr="00600C76">
              <w:rPr>
                <w:rFonts w:cstheme="minorHAnsi"/>
                <w:b/>
                <w:sz w:val="28"/>
                <w:szCs w:val="28"/>
              </w:rPr>
              <w:t xml:space="preserve">School Improvement Goals </w:t>
            </w:r>
          </w:p>
          <w:p w14:paraId="43A4130A" w14:textId="77777777" w:rsidR="0075614B" w:rsidRPr="00600C76" w:rsidRDefault="0075614B" w:rsidP="00724A5E">
            <w:pPr>
              <w:jc w:val="center"/>
              <w:rPr>
                <w:rFonts w:cstheme="minorHAnsi"/>
                <w:b/>
                <w:i/>
                <w:sz w:val="20"/>
                <w:szCs w:val="20"/>
              </w:rPr>
            </w:pPr>
            <w:r w:rsidRPr="00600C76">
              <w:rPr>
                <w:rFonts w:cstheme="minorHAnsi"/>
                <w:b/>
                <w:i/>
                <w:iCs/>
                <w:sz w:val="20"/>
                <w:szCs w:val="20"/>
              </w:rPr>
              <w:t>Include goals on the parent compacts and policy</w:t>
            </w:r>
          </w:p>
        </w:tc>
      </w:tr>
      <w:tr w:rsidR="0075614B" w:rsidRPr="00600C76" w14:paraId="0398D4B3" w14:textId="77777777" w:rsidTr="00AA1975">
        <w:trPr>
          <w:trHeight w:val="1296"/>
        </w:trPr>
        <w:tc>
          <w:tcPr>
            <w:tcW w:w="1170" w:type="dxa"/>
            <w:vAlign w:val="center"/>
          </w:tcPr>
          <w:p w14:paraId="7B511488" w14:textId="77777777" w:rsidR="0075614B" w:rsidRPr="00600C76" w:rsidRDefault="0075614B" w:rsidP="00724A5E">
            <w:pPr>
              <w:rPr>
                <w:rFonts w:cstheme="minorHAnsi"/>
                <w:b/>
                <w:bCs/>
                <w:sz w:val="24"/>
                <w:szCs w:val="24"/>
              </w:rPr>
            </w:pPr>
            <w:r w:rsidRPr="00600C76">
              <w:rPr>
                <w:rFonts w:cstheme="minorHAnsi"/>
                <w:b/>
                <w:bCs/>
                <w:sz w:val="24"/>
                <w:szCs w:val="24"/>
              </w:rPr>
              <w:t>Goal #1</w:t>
            </w:r>
          </w:p>
        </w:tc>
        <w:tc>
          <w:tcPr>
            <w:tcW w:w="12690" w:type="dxa"/>
          </w:tcPr>
          <w:p w14:paraId="708D9BA4" w14:textId="68005953" w:rsidR="0075614B" w:rsidRPr="00600C76" w:rsidRDefault="00AE7F1B" w:rsidP="00724A5E">
            <w:pPr>
              <w:rPr>
                <w:rFonts w:cstheme="minorHAnsi"/>
              </w:rPr>
            </w:pPr>
            <w:r w:rsidRPr="00A57C88">
              <w:rPr>
                <w:rFonts w:cstheme="minorHAnsi"/>
              </w:rPr>
              <w:t xml:space="preserve">Decrease the percentage of students scoring below proficiency by </w:t>
            </w:r>
            <w:r>
              <w:rPr>
                <w:rFonts w:cstheme="minorHAnsi"/>
              </w:rPr>
              <w:t>5</w:t>
            </w:r>
            <w:r w:rsidRPr="00A57C88">
              <w:rPr>
                <w:rFonts w:cstheme="minorHAnsi"/>
              </w:rPr>
              <w:t>% for grades 6-8</w:t>
            </w:r>
            <w:r>
              <w:rPr>
                <w:rFonts w:cstheme="minorHAnsi"/>
              </w:rPr>
              <w:t xml:space="preserve"> as measured by the August 2002 to May 2023</w:t>
            </w:r>
            <w:r w:rsidRPr="00A57C88">
              <w:rPr>
                <w:rFonts w:cstheme="minorHAnsi"/>
              </w:rPr>
              <w:t xml:space="preserve"> Reading Inventory</w:t>
            </w:r>
            <w:r>
              <w:rPr>
                <w:rFonts w:cstheme="minorHAnsi"/>
              </w:rPr>
              <w:t>.</w:t>
            </w:r>
          </w:p>
        </w:tc>
      </w:tr>
      <w:tr w:rsidR="0075614B" w:rsidRPr="00600C76" w14:paraId="26696D47" w14:textId="77777777" w:rsidTr="00AA1975">
        <w:trPr>
          <w:trHeight w:val="1296"/>
        </w:trPr>
        <w:tc>
          <w:tcPr>
            <w:tcW w:w="1170" w:type="dxa"/>
            <w:vAlign w:val="center"/>
          </w:tcPr>
          <w:p w14:paraId="19247CB8" w14:textId="77777777" w:rsidR="0075614B" w:rsidRPr="00600C76" w:rsidRDefault="0075614B" w:rsidP="00724A5E">
            <w:pPr>
              <w:rPr>
                <w:rFonts w:cstheme="minorHAnsi"/>
                <w:b/>
                <w:bCs/>
                <w:sz w:val="24"/>
                <w:szCs w:val="24"/>
              </w:rPr>
            </w:pPr>
            <w:r w:rsidRPr="00600C76">
              <w:rPr>
                <w:rFonts w:cstheme="minorHAnsi"/>
                <w:b/>
                <w:bCs/>
                <w:sz w:val="24"/>
                <w:szCs w:val="24"/>
              </w:rPr>
              <w:t>Goal #2</w:t>
            </w:r>
          </w:p>
        </w:tc>
        <w:tc>
          <w:tcPr>
            <w:tcW w:w="12690" w:type="dxa"/>
          </w:tcPr>
          <w:p w14:paraId="27D16055" w14:textId="128E18A9" w:rsidR="0075614B" w:rsidRPr="00600C76" w:rsidRDefault="008700A9" w:rsidP="00724A5E">
            <w:pPr>
              <w:rPr>
                <w:rFonts w:cstheme="minorHAnsi"/>
              </w:rPr>
            </w:pPr>
            <w:r w:rsidRPr="00A57C88">
              <w:rPr>
                <w:rFonts w:cstheme="minorHAnsi"/>
              </w:rPr>
              <w:t xml:space="preserve">Decrease the percentage of students scoring below proficiency by </w:t>
            </w:r>
            <w:r>
              <w:rPr>
                <w:rFonts w:cstheme="minorHAnsi"/>
              </w:rPr>
              <w:t>5</w:t>
            </w:r>
            <w:r w:rsidRPr="00A57C88">
              <w:rPr>
                <w:rFonts w:cstheme="minorHAnsi"/>
              </w:rPr>
              <w:t>% for grades 6-8</w:t>
            </w:r>
            <w:r>
              <w:rPr>
                <w:rFonts w:cstheme="minorHAnsi"/>
              </w:rPr>
              <w:t xml:space="preserve"> as measured by the August 2002 to May 2023</w:t>
            </w:r>
            <w:r w:rsidRPr="00A57C88">
              <w:rPr>
                <w:rFonts w:cstheme="minorHAnsi"/>
              </w:rPr>
              <w:t xml:space="preserve"> </w:t>
            </w:r>
            <w:r>
              <w:rPr>
                <w:rFonts w:cstheme="minorHAnsi"/>
              </w:rPr>
              <w:t>Math</w:t>
            </w:r>
            <w:r w:rsidRPr="00A57C88">
              <w:rPr>
                <w:rFonts w:cstheme="minorHAnsi"/>
              </w:rPr>
              <w:t xml:space="preserve"> Inventory</w:t>
            </w:r>
            <w:r>
              <w:rPr>
                <w:rFonts w:cstheme="minorHAnsi"/>
              </w:rPr>
              <w:t>.</w:t>
            </w:r>
          </w:p>
        </w:tc>
      </w:tr>
      <w:tr w:rsidR="006149AB" w:rsidRPr="00600C76" w14:paraId="0EB5D39B" w14:textId="77777777" w:rsidTr="00901D56">
        <w:trPr>
          <w:trHeight w:val="1296"/>
        </w:trPr>
        <w:tc>
          <w:tcPr>
            <w:tcW w:w="1170" w:type="dxa"/>
            <w:vAlign w:val="center"/>
          </w:tcPr>
          <w:p w14:paraId="1A82977F" w14:textId="054B5989" w:rsidR="006149AB" w:rsidRPr="00600C76" w:rsidRDefault="006149AB" w:rsidP="006149AB">
            <w:pPr>
              <w:rPr>
                <w:rFonts w:cstheme="minorHAnsi"/>
                <w:b/>
                <w:bCs/>
                <w:sz w:val="24"/>
                <w:szCs w:val="24"/>
              </w:rPr>
            </w:pPr>
            <w:r w:rsidRPr="00600C76">
              <w:rPr>
                <w:rFonts w:cstheme="minorHAnsi"/>
                <w:b/>
                <w:bCs/>
                <w:sz w:val="24"/>
                <w:szCs w:val="24"/>
              </w:rPr>
              <w:t>Goal #3</w:t>
            </w:r>
          </w:p>
        </w:tc>
        <w:tc>
          <w:tcPr>
            <w:tcW w:w="12690" w:type="dxa"/>
            <w:vAlign w:val="center"/>
          </w:tcPr>
          <w:p w14:paraId="1EFA986A" w14:textId="77BF9BE6" w:rsidR="006149AB" w:rsidRPr="00600C76" w:rsidRDefault="006149AB" w:rsidP="006149AB">
            <w:pPr>
              <w:rPr>
                <w:rFonts w:cstheme="minorHAnsi"/>
              </w:rPr>
            </w:pPr>
            <w:r w:rsidRPr="00C2552A">
              <w:t xml:space="preserve">Decrease the percentage of students receiving </w:t>
            </w:r>
            <w:r>
              <w:t>discipline consequences</w:t>
            </w:r>
            <w:r w:rsidRPr="00C2552A">
              <w:t xml:space="preserve"> by </w:t>
            </w:r>
            <w:r>
              <w:t>5</w:t>
            </w:r>
            <w:r w:rsidRPr="00C2552A">
              <w:t>% for grades 6-8</w:t>
            </w:r>
            <w:r>
              <w:t xml:space="preserve"> as measured by the 202</w:t>
            </w:r>
            <w:r w:rsidR="004201A2">
              <w:t>2</w:t>
            </w:r>
            <w:r>
              <w:t>-202</w:t>
            </w:r>
            <w:r w:rsidR="004201A2">
              <w:t>3</w:t>
            </w:r>
            <w:r>
              <w:t xml:space="preserve"> discipline data.</w:t>
            </w:r>
          </w:p>
        </w:tc>
      </w:tr>
      <w:tr w:rsidR="006149AB" w:rsidRPr="00600C76" w14:paraId="74A5E62E" w14:textId="77777777" w:rsidTr="00AA1975">
        <w:trPr>
          <w:trHeight w:val="1296"/>
        </w:trPr>
        <w:tc>
          <w:tcPr>
            <w:tcW w:w="1170" w:type="dxa"/>
            <w:vAlign w:val="center"/>
          </w:tcPr>
          <w:p w14:paraId="1D232B36" w14:textId="4E28C465" w:rsidR="006149AB" w:rsidRPr="00600C76" w:rsidRDefault="006149AB" w:rsidP="006149AB">
            <w:pPr>
              <w:rPr>
                <w:rFonts w:cstheme="minorHAnsi"/>
                <w:b/>
                <w:bCs/>
                <w:sz w:val="24"/>
                <w:szCs w:val="24"/>
              </w:rPr>
            </w:pPr>
            <w:r w:rsidRPr="00600C76">
              <w:rPr>
                <w:rFonts w:cstheme="minorHAnsi"/>
                <w:b/>
                <w:bCs/>
                <w:sz w:val="24"/>
                <w:szCs w:val="24"/>
              </w:rPr>
              <w:t>Goal #</w:t>
            </w:r>
            <w:r>
              <w:rPr>
                <w:rFonts w:cstheme="minorHAnsi"/>
                <w:b/>
                <w:bCs/>
                <w:sz w:val="24"/>
                <w:szCs w:val="24"/>
              </w:rPr>
              <w:t>4</w:t>
            </w:r>
            <w:r>
              <w:rPr>
                <w:rFonts w:cstheme="minorHAnsi"/>
                <w:b/>
                <w:bCs/>
                <w:sz w:val="24"/>
                <w:szCs w:val="24"/>
              </w:rPr>
              <w:br/>
            </w:r>
          </w:p>
        </w:tc>
        <w:tc>
          <w:tcPr>
            <w:tcW w:w="12690" w:type="dxa"/>
          </w:tcPr>
          <w:p w14:paraId="6D488D0D" w14:textId="77777777" w:rsidR="006149AB" w:rsidRDefault="006149AB" w:rsidP="006149AB">
            <w:pPr>
              <w:rPr>
                <w:rFonts w:cstheme="minorHAnsi"/>
              </w:rPr>
            </w:pPr>
          </w:p>
          <w:p w14:paraId="693D6DB0" w14:textId="5C85E5E6" w:rsidR="006149AB" w:rsidRPr="00600C76" w:rsidRDefault="006149AB" w:rsidP="006149AB">
            <w:pPr>
              <w:rPr>
                <w:rFonts w:cstheme="minorHAnsi"/>
              </w:rPr>
            </w:pPr>
          </w:p>
        </w:tc>
      </w:tr>
    </w:tbl>
    <w:p w14:paraId="44AFE7FE" w14:textId="02F6080A" w:rsidR="0075614B" w:rsidRDefault="0075614B">
      <w:pPr>
        <w:rPr>
          <w:sz w:val="12"/>
          <w:szCs w:val="12"/>
        </w:rPr>
      </w:pPr>
    </w:p>
    <w:p w14:paraId="328E6D34" w14:textId="77777777" w:rsidR="0075614B" w:rsidRDefault="0075614B">
      <w:pPr>
        <w:rPr>
          <w:sz w:val="12"/>
          <w:szCs w:val="12"/>
        </w:rPr>
      </w:pPr>
    </w:p>
    <w:p w14:paraId="2DAEBC36" w14:textId="77777777" w:rsidR="0075614B" w:rsidRDefault="0075614B">
      <w:pPr>
        <w:rPr>
          <w:sz w:val="12"/>
          <w:szCs w:val="12"/>
        </w:rPr>
      </w:pPr>
    </w:p>
    <w:p w14:paraId="2CAC2F26" w14:textId="77777777" w:rsidR="0075614B" w:rsidRDefault="0075614B">
      <w:pPr>
        <w:rPr>
          <w:sz w:val="12"/>
          <w:szCs w:val="12"/>
        </w:rPr>
      </w:pPr>
    </w:p>
    <w:p w14:paraId="719951F1" w14:textId="77777777" w:rsidR="0075614B" w:rsidRDefault="0075614B">
      <w:pPr>
        <w:rPr>
          <w:sz w:val="12"/>
          <w:szCs w:val="12"/>
        </w:rPr>
      </w:pPr>
    </w:p>
    <w:p w14:paraId="1696EA35" w14:textId="77777777" w:rsidR="0075614B" w:rsidRDefault="0075614B">
      <w:pPr>
        <w:rPr>
          <w:sz w:val="12"/>
          <w:szCs w:val="12"/>
        </w:rPr>
      </w:pPr>
    </w:p>
    <w:p w14:paraId="5ED195B4" w14:textId="77777777" w:rsidR="003A7DB5" w:rsidRDefault="003A7DB5">
      <w:pPr>
        <w:rPr>
          <w:sz w:val="12"/>
          <w:szCs w:val="12"/>
        </w:rPr>
      </w:pPr>
    </w:p>
    <w:p w14:paraId="3A34CFB1" w14:textId="77777777" w:rsidR="003A7DB5" w:rsidRDefault="003A7DB5">
      <w:pPr>
        <w:rPr>
          <w:sz w:val="12"/>
          <w:szCs w:val="12"/>
        </w:rPr>
      </w:pPr>
    </w:p>
    <w:p w14:paraId="72B2D4B2" w14:textId="77777777" w:rsidR="003A7DB5" w:rsidRDefault="003A7DB5">
      <w:pPr>
        <w:rPr>
          <w:sz w:val="12"/>
          <w:szCs w:val="12"/>
        </w:rPr>
      </w:pPr>
    </w:p>
    <w:p w14:paraId="19FE2993" w14:textId="77777777" w:rsidR="003A7DB5" w:rsidRDefault="003A7DB5">
      <w:pPr>
        <w:rPr>
          <w:sz w:val="12"/>
          <w:szCs w:val="12"/>
        </w:rPr>
      </w:pPr>
    </w:p>
    <w:p w14:paraId="447752AD" w14:textId="77777777" w:rsidR="003A7DB5" w:rsidRDefault="003A7DB5">
      <w:pPr>
        <w:rPr>
          <w:sz w:val="12"/>
          <w:szCs w:val="12"/>
        </w:rPr>
      </w:pPr>
    </w:p>
    <w:p w14:paraId="25316666" w14:textId="77777777" w:rsidR="004201A2" w:rsidRDefault="004201A2">
      <w:pPr>
        <w:rPr>
          <w:sz w:val="12"/>
          <w:szCs w:val="12"/>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27"/>
        <w:gridCol w:w="1245"/>
        <w:gridCol w:w="2880"/>
        <w:gridCol w:w="7755"/>
      </w:tblGrid>
      <w:tr w:rsidR="00AE1F52" w:rsidRPr="00AE1F52" w14:paraId="2FACCD58" w14:textId="77777777" w:rsidTr="00AE1F52">
        <w:trPr>
          <w:trHeight w:val="555"/>
        </w:trPr>
        <w:tc>
          <w:tcPr>
            <w:tcW w:w="13845" w:type="dxa"/>
            <w:gridSpan w:val="4"/>
            <w:tcBorders>
              <w:top w:val="single" w:sz="6" w:space="0" w:color="auto"/>
              <w:left w:val="single" w:sz="6" w:space="0" w:color="auto"/>
              <w:bottom w:val="single" w:sz="6" w:space="0" w:color="auto"/>
              <w:right w:val="single" w:sz="6" w:space="0" w:color="auto"/>
            </w:tcBorders>
            <w:shd w:val="clear" w:color="auto" w:fill="DEEAF6"/>
            <w:vAlign w:val="center"/>
            <w:hideMark/>
          </w:tcPr>
          <w:p w14:paraId="523861BF" w14:textId="77777777" w:rsidR="00AE1F52" w:rsidRPr="00AE1F52" w:rsidRDefault="00AE1F52" w:rsidP="00AE1F52">
            <w:pPr>
              <w:spacing w:after="0" w:line="240" w:lineRule="auto"/>
              <w:jc w:val="center"/>
              <w:textAlignment w:val="baseline"/>
              <w:rPr>
                <w:rFonts w:ascii="Segoe UI" w:eastAsia="Times New Roman" w:hAnsi="Segoe UI" w:cs="Segoe UI"/>
                <w:sz w:val="18"/>
                <w:szCs w:val="18"/>
              </w:rPr>
            </w:pPr>
            <w:r w:rsidRPr="00AE1F52">
              <w:rPr>
                <w:rFonts w:ascii="Calibri" w:eastAsia="Times New Roman" w:hAnsi="Calibri" w:cs="Calibri"/>
                <w:b/>
                <w:bCs/>
                <w:sz w:val="28"/>
                <w:szCs w:val="28"/>
              </w:rPr>
              <w:t>Title I Personnel/Positions Hired to Support the School Improvement Goals</w:t>
            </w:r>
            <w:r w:rsidRPr="00AE1F52">
              <w:rPr>
                <w:rFonts w:ascii="Calibri" w:eastAsia="Times New Roman" w:hAnsi="Calibri" w:cs="Calibri"/>
                <w:sz w:val="28"/>
                <w:szCs w:val="28"/>
              </w:rPr>
              <w:t> </w:t>
            </w:r>
          </w:p>
          <w:p w14:paraId="580AC177" w14:textId="77777777" w:rsidR="00AE1F52" w:rsidRPr="00AE1F52" w:rsidRDefault="00AE1F52" w:rsidP="00AE1F52">
            <w:pPr>
              <w:spacing w:after="0" w:line="240" w:lineRule="auto"/>
              <w:jc w:val="center"/>
              <w:textAlignment w:val="baseline"/>
              <w:rPr>
                <w:rFonts w:ascii="Segoe UI" w:eastAsia="Times New Roman" w:hAnsi="Segoe UI" w:cs="Segoe UI"/>
                <w:sz w:val="18"/>
                <w:szCs w:val="18"/>
              </w:rPr>
            </w:pPr>
            <w:r w:rsidRPr="00AE1F52">
              <w:rPr>
                <w:rFonts w:ascii="Calibri" w:eastAsia="Times New Roman" w:hAnsi="Calibri" w:cs="Calibri"/>
                <w:i/>
                <w:iCs/>
                <w:sz w:val="16"/>
                <w:szCs w:val="16"/>
              </w:rPr>
              <w:t>SWP Checklist 2.c(iv)</w:t>
            </w:r>
            <w:r w:rsidRPr="00AE1F52">
              <w:rPr>
                <w:rFonts w:ascii="Calibri" w:eastAsia="Times New Roman" w:hAnsi="Calibri" w:cs="Calibri"/>
                <w:sz w:val="16"/>
                <w:szCs w:val="16"/>
              </w:rPr>
              <w:t> </w:t>
            </w:r>
          </w:p>
        </w:tc>
      </w:tr>
      <w:tr w:rsidR="00AE1F52" w:rsidRPr="00AE1F52" w14:paraId="7B388B13" w14:textId="77777777" w:rsidTr="00AE1F52">
        <w:trPr>
          <w:trHeight w:val="465"/>
        </w:trPr>
        <w:tc>
          <w:tcPr>
            <w:tcW w:w="1965"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134E7E04" w14:textId="77777777" w:rsidR="00AE1F52" w:rsidRPr="00AE1F52" w:rsidRDefault="00AE1F52" w:rsidP="00AE1F52">
            <w:pPr>
              <w:spacing w:after="0" w:line="240" w:lineRule="auto"/>
              <w:ind w:left="15"/>
              <w:jc w:val="center"/>
              <w:textAlignment w:val="baseline"/>
              <w:rPr>
                <w:rFonts w:ascii="Segoe UI" w:eastAsia="Times New Roman" w:hAnsi="Segoe UI" w:cs="Segoe UI"/>
                <w:sz w:val="18"/>
                <w:szCs w:val="18"/>
              </w:rPr>
            </w:pPr>
            <w:r w:rsidRPr="00AE1F52">
              <w:rPr>
                <w:rFonts w:ascii="Calibri" w:eastAsia="Times New Roman" w:hAnsi="Calibri" w:cs="Calibri"/>
                <w:b/>
                <w:bCs/>
                <w:sz w:val="24"/>
                <w:szCs w:val="24"/>
              </w:rPr>
              <w:t>Position</w:t>
            </w:r>
            <w:r w:rsidRPr="00AE1F52">
              <w:rPr>
                <w:rFonts w:ascii="Calibri" w:eastAsia="Times New Roman" w:hAnsi="Calibri" w:cs="Calibri"/>
                <w:sz w:val="24"/>
                <w:szCs w:val="24"/>
              </w:rPr>
              <w:t> </w:t>
            </w:r>
          </w:p>
        </w:tc>
        <w:tc>
          <w:tcPr>
            <w:tcW w:w="1245"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45451926" w14:textId="77777777" w:rsidR="00AE1F52" w:rsidRPr="00AE1F52" w:rsidRDefault="00AE1F52" w:rsidP="00AE1F52">
            <w:pPr>
              <w:spacing w:after="0" w:line="240" w:lineRule="auto"/>
              <w:jc w:val="center"/>
              <w:textAlignment w:val="baseline"/>
              <w:rPr>
                <w:rFonts w:ascii="Segoe UI" w:eastAsia="Times New Roman" w:hAnsi="Segoe UI" w:cs="Segoe UI"/>
                <w:sz w:val="18"/>
                <w:szCs w:val="18"/>
              </w:rPr>
            </w:pPr>
            <w:r w:rsidRPr="00AE1F52">
              <w:rPr>
                <w:rFonts w:ascii="Calibri" w:eastAsia="Times New Roman" w:hAnsi="Calibri" w:cs="Calibri"/>
                <w:b/>
                <w:bCs/>
                <w:sz w:val="24"/>
                <w:szCs w:val="24"/>
              </w:rPr>
              <w:t>Supports Goal(s)</w:t>
            </w:r>
            <w:r w:rsidRPr="00AE1F52">
              <w:rPr>
                <w:rFonts w:ascii="Calibri" w:eastAsia="Times New Roman" w:hAnsi="Calibri" w:cs="Calibri"/>
                <w:sz w:val="24"/>
                <w:szCs w:val="24"/>
              </w:rPr>
              <w:t> </w:t>
            </w:r>
          </w:p>
        </w:tc>
        <w:tc>
          <w:tcPr>
            <w:tcW w:w="2880"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06E29B67" w14:textId="77777777" w:rsidR="00AE1F52" w:rsidRPr="00AE1F52" w:rsidRDefault="00AE1F52" w:rsidP="00AE1F52">
            <w:pPr>
              <w:spacing w:after="0" w:line="240" w:lineRule="auto"/>
              <w:jc w:val="center"/>
              <w:textAlignment w:val="baseline"/>
              <w:rPr>
                <w:rFonts w:ascii="Segoe UI" w:eastAsia="Times New Roman" w:hAnsi="Segoe UI" w:cs="Segoe UI"/>
                <w:sz w:val="18"/>
                <w:szCs w:val="18"/>
              </w:rPr>
            </w:pPr>
            <w:r w:rsidRPr="00AE1F52">
              <w:rPr>
                <w:rFonts w:ascii="Calibri" w:eastAsia="Times New Roman" w:hAnsi="Calibri" w:cs="Calibri"/>
                <w:b/>
                <w:bCs/>
                <w:sz w:val="24"/>
                <w:szCs w:val="24"/>
              </w:rPr>
              <w:t>System</w:t>
            </w:r>
            <w:r w:rsidRPr="00AE1F52">
              <w:rPr>
                <w:rFonts w:ascii="Calibri" w:eastAsia="Times New Roman" w:hAnsi="Calibri" w:cs="Calibri"/>
                <w:sz w:val="24"/>
                <w:szCs w:val="24"/>
              </w:rPr>
              <w:t> </w:t>
            </w:r>
          </w:p>
        </w:tc>
        <w:tc>
          <w:tcPr>
            <w:tcW w:w="7725"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3E7074AB" w14:textId="77777777" w:rsidR="00AE1F52" w:rsidRPr="00AE1F52" w:rsidRDefault="00AE1F52" w:rsidP="00AE1F52">
            <w:pPr>
              <w:spacing w:after="0" w:line="240" w:lineRule="auto"/>
              <w:jc w:val="center"/>
              <w:textAlignment w:val="baseline"/>
              <w:rPr>
                <w:rFonts w:ascii="Segoe UI" w:eastAsia="Times New Roman" w:hAnsi="Segoe UI" w:cs="Segoe UI"/>
                <w:sz w:val="18"/>
                <w:szCs w:val="18"/>
              </w:rPr>
            </w:pPr>
            <w:r w:rsidRPr="00AE1F52">
              <w:rPr>
                <w:rFonts w:ascii="Calibri" w:eastAsia="Times New Roman" w:hAnsi="Calibri" w:cs="Calibri"/>
                <w:b/>
                <w:bCs/>
                <w:sz w:val="24"/>
                <w:szCs w:val="24"/>
              </w:rPr>
              <w:t>What activities is the position responsible for and how will that impact the Schoolwide Plan?</w:t>
            </w:r>
            <w:r w:rsidRPr="00AE1F52">
              <w:rPr>
                <w:rFonts w:ascii="Calibri" w:eastAsia="Times New Roman" w:hAnsi="Calibri" w:cs="Calibri"/>
                <w:sz w:val="24"/>
                <w:szCs w:val="24"/>
              </w:rPr>
              <w:t> </w:t>
            </w:r>
          </w:p>
        </w:tc>
      </w:tr>
      <w:tr w:rsidR="00AE1F52" w:rsidRPr="00AE1F52" w14:paraId="563867E3" w14:textId="77777777" w:rsidTr="00AE1F52">
        <w:trPr>
          <w:trHeight w:val="1650"/>
        </w:trPr>
        <w:tc>
          <w:tcPr>
            <w:tcW w:w="1965" w:type="dxa"/>
            <w:tcBorders>
              <w:top w:val="single" w:sz="6" w:space="0" w:color="auto"/>
              <w:left w:val="single" w:sz="6" w:space="0" w:color="auto"/>
              <w:bottom w:val="single" w:sz="6" w:space="0" w:color="auto"/>
              <w:right w:val="single" w:sz="6" w:space="0" w:color="auto"/>
            </w:tcBorders>
            <w:shd w:val="clear" w:color="auto" w:fill="auto"/>
            <w:hideMark/>
          </w:tcPr>
          <w:p w14:paraId="433C58A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p w14:paraId="7D20F4B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ELA Academic               Coach </w:t>
            </w:r>
          </w:p>
          <w:p w14:paraId="74594E0C"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p w14:paraId="2114117B"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Math Academic Coach </w:t>
            </w:r>
          </w:p>
          <w:p w14:paraId="19EF5D8C"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0EE490BD"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All         </w:t>
            </w:r>
          </w:p>
          <w:p w14:paraId="71916412"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1       </w:t>
            </w:r>
          </w:p>
          <w:p w14:paraId="71B8F654"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2  </w:t>
            </w:r>
          </w:p>
          <w:p w14:paraId="5FCEF504"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3        </w:t>
            </w:r>
          </w:p>
          <w:p w14:paraId="219A8813"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4   </w:t>
            </w:r>
          </w:p>
        </w:tc>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406310C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Coherent Instruction </w:t>
            </w:r>
          </w:p>
          <w:p w14:paraId="33876DE6"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6D8FCE98"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Professional Capacity </w:t>
            </w:r>
          </w:p>
          <w:p w14:paraId="40F58658"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262FB1D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Effective Leadership </w:t>
            </w:r>
          </w:p>
          <w:p w14:paraId="0EC55C38"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446F9A26"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Supportive Learning Environment </w:t>
            </w:r>
          </w:p>
          <w:p w14:paraId="08797A6D"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375A5A2D"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Family Engagement </w:t>
            </w:r>
          </w:p>
        </w:tc>
        <w:tc>
          <w:tcPr>
            <w:tcW w:w="7725" w:type="dxa"/>
            <w:tcBorders>
              <w:top w:val="single" w:sz="6" w:space="0" w:color="auto"/>
              <w:left w:val="single" w:sz="6" w:space="0" w:color="auto"/>
              <w:bottom w:val="single" w:sz="6" w:space="0" w:color="auto"/>
              <w:right w:val="single" w:sz="6" w:space="0" w:color="auto"/>
            </w:tcBorders>
            <w:shd w:val="clear" w:color="auto" w:fill="auto"/>
            <w:hideMark/>
          </w:tcPr>
          <w:p w14:paraId="20423B2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Coaches will support teachers with implementing reading and writing strategies across all content areas &amp; connections including Think Aloud, Quick Write Prompts, List-Group-Label, &amp; R.A.C.E strategy.  Lesson/unit plans will be monitored to ensure the strategies are being implemented. These practices will improve test scores (formative and summative), increased content comprehension, and help close achievement gaps.   </w:t>
            </w:r>
          </w:p>
          <w:p w14:paraId="27E31F1B"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p w14:paraId="4F2D188A"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Coaches will support math teachers with implementing and using annotation skills (CUBES strategy) when solving real-world mathematical problems. They will also continue to support teachers with implementation of the 360</w:t>
            </w:r>
            <w:r w:rsidRPr="00AE1F52">
              <w:rPr>
                <w:rFonts w:ascii="Calibri" w:eastAsia="Times New Roman" w:hAnsi="Calibri" w:cs="Calibri"/>
                <w:sz w:val="16"/>
                <w:szCs w:val="16"/>
                <w:vertAlign w:val="superscript"/>
              </w:rPr>
              <w:t>o</w:t>
            </w:r>
            <w:r w:rsidRPr="00AE1F52">
              <w:rPr>
                <w:rFonts w:ascii="Calibri" w:eastAsia="Times New Roman" w:hAnsi="Calibri" w:cs="Calibri"/>
                <w:sz w:val="20"/>
                <w:szCs w:val="20"/>
              </w:rPr>
              <w:t xml:space="preserve"> math classroom (white boards) for quick formative assessments and student collaboration.  These practices will improve test scores (formative and summative), increased content comprehension, and help close achievement gaps.   </w:t>
            </w:r>
          </w:p>
          <w:p w14:paraId="101335C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p w14:paraId="4C0316B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Coaches will monitor software usage reports and collect data monthly.  All reports will be shared with teachers during weekly CCCs and with the building leadership team during monthly meetings, and faculty during monthly meetings. </w:t>
            </w:r>
          </w:p>
          <w:p w14:paraId="2D8B5B40"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color w:val="FF0000"/>
                <w:sz w:val="20"/>
                <w:szCs w:val="20"/>
              </w:rPr>
              <w:t> </w:t>
            </w:r>
          </w:p>
        </w:tc>
      </w:tr>
      <w:tr w:rsidR="00AE1F52" w:rsidRPr="00AE1F52" w14:paraId="155DB88C" w14:textId="77777777" w:rsidTr="00AE1F52">
        <w:trPr>
          <w:trHeight w:val="1590"/>
        </w:trPr>
        <w:tc>
          <w:tcPr>
            <w:tcW w:w="1965" w:type="dxa"/>
            <w:tcBorders>
              <w:top w:val="single" w:sz="6" w:space="0" w:color="auto"/>
              <w:left w:val="single" w:sz="6" w:space="0" w:color="auto"/>
              <w:bottom w:val="single" w:sz="6" w:space="0" w:color="auto"/>
              <w:right w:val="single" w:sz="6" w:space="0" w:color="auto"/>
            </w:tcBorders>
            <w:shd w:val="clear" w:color="auto" w:fill="auto"/>
            <w:hideMark/>
          </w:tcPr>
          <w:p w14:paraId="4CF64DCD"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Parent Facilitator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20137F40"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All         </w:t>
            </w:r>
          </w:p>
          <w:p w14:paraId="2705828F"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1       </w:t>
            </w:r>
          </w:p>
          <w:p w14:paraId="196E664B"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2  </w:t>
            </w:r>
          </w:p>
          <w:p w14:paraId="3B570385"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3        </w:t>
            </w:r>
          </w:p>
          <w:p w14:paraId="142EC89B"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4   </w:t>
            </w:r>
          </w:p>
        </w:tc>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61D29A2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Coherent Instruction </w:t>
            </w:r>
          </w:p>
          <w:p w14:paraId="676FCA30"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46AC8A5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Professional Capacity </w:t>
            </w:r>
          </w:p>
          <w:p w14:paraId="64445C4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2D954233"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Effective Leadership </w:t>
            </w:r>
          </w:p>
          <w:p w14:paraId="521964A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333781D6"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Supportive Learning Environment </w:t>
            </w:r>
          </w:p>
          <w:p w14:paraId="737CAB6E"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10C9A01D"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Family Engagement </w:t>
            </w:r>
          </w:p>
        </w:tc>
        <w:tc>
          <w:tcPr>
            <w:tcW w:w="7725" w:type="dxa"/>
            <w:tcBorders>
              <w:top w:val="single" w:sz="6" w:space="0" w:color="auto"/>
              <w:left w:val="single" w:sz="6" w:space="0" w:color="auto"/>
              <w:bottom w:val="single" w:sz="6" w:space="0" w:color="auto"/>
              <w:right w:val="single" w:sz="6" w:space="0" w:color="auto"/>
            </w:tcBorders>
            <w:shd w:val="clear" w:color="auto" w:fill="auto"/>
            <w:hideMark/>
          </w:tcPr>
          <w:p w14:paraId="22102379"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Communicate and share the Parent Compact with all stakeholders, communicating the school wide reading, writing, and math strategies, Open House, academic night, and meetings with parent engagement committee.  </w:t>
            </w:r>
          </w:p>
          <w:p w14:paraId="602D8F8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p w14:paraId="4EE72AB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tc>
      </w:tr>
      <w:tr w:rsidR="00AE1F52" w:rsidRPr="00AE1F52" w14:paraId="1E38EB60" w14:textId="77777777" w:rsidTr="00AE1F52">
        <w:trPr>
          <w:trHeight w:val="1590"/>
        </w:trPr>
        <w:tc>
          <w:tcPr>
            <w:tcW w:w="1965" w:type="dxa"/>
            <w:tcBorders>
              <w:top w:val="single" w:sz="6" w:space="0" w:color="auto"/>
              <w:left w:val="single" w:sz="6" w:space="0" w:color="auto"/>
              <w:bottom w:val="single" w:sz="6" w:space="0" w:color="auto"/>
              <w:right w:val="single" w:sz="6" w:space="0" w:color="auto"/>
            </w:tcBorders>
            <w:shd w:val="clear" w:color="auto" w:fill="auto"/>
            <w:hideMark/>
          </w:tcPr>
          <w:p w14:paraId="477D8A15"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Math Support Teacher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36271C73"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All         </w:t>
            </w:r>
          </w:p>
          <w:p w14:paraId="157B32EF"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1       </w:t>
            </w:r>
          </w:p>
          <w:p w14:paraId="325DB56B"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2  </w:t>
            </w:r>
          </w:p>
          <w:p w14:paraId="5005A55C"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3        </w:t>
            </w:r>
          </w:p>
          <w:p w14:paraId="03A58BF3"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20"/>
                <w:szCs w:val="20"/>
              </w:rPr>
              <w:t>☐</w:t>
            </w:r>
            <w:r w:rsidRPr="00AE1F52">
              <w:rPr>
                <w:rFonts w:ascii="Calibri" w:eastAsia="Times New Roman" w:hAnsi="Calibri" w:cs="Calibri"/>
                <w:sz w:val="20"/>
                <w:szCs w:val="20"/>
              </w:rPr>
              <w:t xml:space="preserve"> Goal 4   </w:t>
            </w:r>
          </w:p>
        </w:tc>
        <w:tc>
          <w:tcPr>
            <w:tcW w:w="2880" w:type="dxa"/>
            <w:tcBorders>
              <w:top w:val="single" w:sz="6" w:space="0" w:color="auto"/>
              <w:left w:val="single" w:sz="6" w:space="0" w:color="auto"/>
              <w:bottom w:val="single" w:sz="6" w:space="0" w:color="auto"/>
              <w:right w:val="single" w:sz="6" w:space="0" w:color="auto"/>
            </w:tcBorders>
            <w:shd w:val="clear" w:color="auto" w:fill="auto"/>
            <w:hideMark/>
          </w:tcPr>
          <w:p w14:paraId="00F68E5F"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Coherent Instruction </w:t>
            </w:r>
          </w:p>
          <w:p w14:paraId="0DC0829E"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2D5FB26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Professional Capacity </w:t>
            </w:r>
          </w:p>
          <w:p w14:paraId="4B4BF7F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3C73A491"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Effective Leadership </w:t>
            </w:r>
          </w:p>
          <w:p w14:paraId="3B7D1FE6"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4A3D907F"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Supportive Learning Environment </w:t>
            </w:r>
          </w:p>
          <w:p w14:paraId="36DD3F1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8"/>
                <w:szCs w:val="8"/>
              </w:rPr>
              <w:t> </w:t>
            </w:r>
          </w:p>
          <w:p w14:paraId="60CA1EDC"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Segoe UI Symbol" w:eastAsia="Times New Roman" w:hAnsi="Segoe UI Symbol" w:cs="Segoe UI Symbol"/>
                <w:sz w:val="18"/>
                <w:szCs w:val="18"/>
              </w:rPr>
              <w:t>☐</w:t>
            </w:r>
            <w:r w:rsidRPr="00AE1F52">
              <w:rPr>
                <w:rFonts w:ascii="Calibri" w:eastAsia="Times New Roman" w:hAnsi="Calibri" w:cs="Calibri"/>
                <w:sz w:val="18"/>
                <w:szCs w:val="18"/>
              </w:rPr>
              <w:t xml:space="preserve"> Family Engagement </w:t>
            </w:r>
          </w:p>
        </w:tc>
        <w:tc>
          <w:tcPr>
            <w:tcW w:w="7725" w:type="dxa"/>
            <w:tcBorders>
              <w:top w:val="single" w:sz="6" w:space="0" w:color="auto"/>
              <w:left w:val="single" w:sz="6" w:space="0" w:color="auto"/>
              <w:bottom w:val="single" w:sz="6" w:space="0" w:color="auto"/>
              <w:right w:val="single" w:sz="6" w:space="0" w:color="auto"/>
            </w:tcBorders>
            <w:shd w:val="clear" w:color="auto" w:fill="auto"/>
            <w:hideMark/>
          </w:tcPr>
          <w:p w14:paraId="450EBF0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The teacher will support an identified group of below proficiency students by providing foundational math skills to meet the standards for the grade level. This teacher will work with students daily to get them to a basic understanding of the grade level math content to successfully function in the regular classroom. The teacher will use the appropriate software to individualize student content to improve comprehension and help close learning gaps.   </w:t>
            </w:r>
          </w:p>
          <w:p w14:paraId="61C358F7" w14:textId="77777777" w:rsidR="00AE1F52" w:rsidRPr="00AE1F52" w:rsidRDefault="00AE1F52" w:rsidP="00AE1F52">
            <w:pPr>
              <w:spacing w:after="0" w:line="240" w:lineRule="auto"/>
              <w:textAlignment w:val="baseline"/>
              <w:rPr>
                <w:rFonts w:ascii="Segoe UI" w:eastAsia="Times New Roman" w:hAnsi="Segoe UI" w:cs="Segoe UI"/>
                <w:sz w:val="18"/>
                <w:szCs w:val="18"/>
              </w:rPr>
            </w:pPr>
            <w:r w:rsidRPr="00AE1F52">
              <w:rPr>
                <w:rFonts w:ascii="Calibri" w:eastAsia="Times New Roman" w:hAnsi="Calibri" w:cs="Calibri"/>
                <w:sz w:val="20"/>
                <w:szCs w:val="20"/>
              </w:rPr>
              <w:t> </w:t>
            </w:r>
          </w:p>
        </w:tc>
      </w:tr>
    </w:tbl>
    <w:p w14:paraId="672037A5" w14:textId="77777777" w:rsidR="004201A2" w:rsidRDefault="004201A2">
      <w:pPr>
        <w:rPr>
          <w:sz w:val="12"/>
          <w:szCs w:val="12"/>
        </w:rPr>
      </w:pPr>
    </w:p>
    <w:p w14:paraId="5B156071" w14:textId="77777777" w:rsidR="004201A2" w:rsidRDefault="004201A2">
      <w:pPr>
        <w:rPr>
          <w:sz w:val="12"/>
          <w:szCs w:val="12"/>
        </w:rPr>
      </w:pPr>
    </w:p>
    <w:p w14:paraId="3E9E7B58" w14:textId="77777777" w:rsidR="003A7DB5" w:rsidRPr="00CE4D5A" w:rsidRDefault="003A7DB5">
      <w:pPr>
        <w:rPr>
          <w:sz w:val="12"/>
          <w:szCs w:val="12"/>
        </w:rPr>
      </w:pPr>
    </w:p>
    <w:p w14:paraId="18655AD1" w14:textId="77777777" w:rsidR="0071728A" w:rsidRDefault="0071728A"/>
    <w:p w14:paraId="243F77B2" w14:textId="77777777" w:rsidR="0071728A" w:rsidRDefault="0071728A"/>
    <w:tbl>
      <w:tblPr>
        <w:tblStyle w:val="TableGrid1"/>
        <w:tblpPr w:leftFromText="180" w:rightFromText="180" w:vertAnchor="text" w:horzAnchor="margin" w:tblpXSpec="center" w:tblpY="-52"/>
        <w:tblW w:w="5002"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3763"/>
        <w:gridCol w:w="1270"/>
        <w:gridCol w:w="1129"/>
        <w:gridCol w:w="1031"/>
        <w:gridCol w:w="2879"/>
        <w:gridCol w:w="2971"/>
        <w:gridCol w:w="1353"/>
      </w:tblGrid>
      <w:tr w:rsidR="00817159" w:rsidRPr="00CF6AE6" w14:paraId="0D762A0C" w14:textId="77777777" w:rsidTr="00817159">
        <w:trPr>
          <w:trHeight w:val="556"/>
        </w:trPr>
        <w:tc>
          <w:tcPr>
            <w:tcW w:w="1307" w:type="pct"/>
            <w:shd w:val="clear" w:color="auto" w:fill="DEEAF6" w:themeFill="accent5" w:themeFillTint="33"/>
            <w:vAlign w:val="center"/>
          </w:tcPr>
          <w:p w14:paraId="2740BBA0" w14:textId="77777777" w:rsidR="00817159" w:rsidRPr="00CF6AE6" w:rsidRDefault="00817159" w:rsidP="00542FF0">
            <w:pPr>
              <w:spacing w:line="259" w:lineRule="auto"/>
              <w:jc w:val="center"/>
              <w:rPr>
                <w:rFonts w:cstheme="minorHAnsi"/>
                <w:sz w:val="24"/>
                <w:szCs w:val="24"/>
              </w:rPr>
            </w:pPr>
            <w:r w:rsidRPr="00CF6AE6">
              <w:rPr>
                <w:rFonts w:cstheme="minorHAnsi"/>
                <w:b/>
                <w:sz w:val="24"/>
                <w:szCs w:val="24"/>
              </w:rPr>
              <w:lastRenderedPageBreak/>
              <w:t>GOAL #1</w:t>
            </w:r>
          </w:p>
        </w:tc>
        <w:tc>
          <w:tcPr>
            <w:tcW w:w="3693" w:type="pct"/>
            <w:gridSpan w:val="6"/>
          </w:tcPr>
          <w:p w14:paraId="796AB387" w14:textId="532EA5C0" w:rsidR="00817159" w:rsidRPr="00CF6AE6" w:rsidRDefault="00CF52C9" w:rsidP="00542FF0">
            <w:pPr>
              <w:rPr>
                <w:rFonts w:cstheme="minorHAnsi"/>
                <w:sz w:val="20"/>
                <w:szCs w:val="20"/>
              </w:rPr>
            </w:pPr>
            <w:r>
              <w:rPr>
                <w:rStyle w:val="normaltextrun"/>
                <w:rFonts w:ascii="Calibri" w:hAnsi="Calibri" w:cs="Calibri"/>
                <w:b/>
                <w:bCs/>
                <w:color w:val="000000"/>
                <w:sz w:val="20"/>
                <w:szCs w:val="20"/>
                <w:shd w:val="clear" w:color="auto" w:fill="FFFFFF"/>
              </w:rPr>
              <w:t>Decrease the percentage of students scoring below proficiency by 10% on the Reading Inventory for grades 6-8 between August 2022 and May 2023.</w:t>
            </w:r>
            <w:r>
              <w:rPr>
                <w:rStyle w:val="eop"/>
                <w:rFonts w:ascii="Calibri" w:hAnsi="Calibri" w:cs="Calibri"/>
                <w:color w:val="000000"/>
                <w:sz w:val="20"/>
                <w:szCs w:val="20"/>
                <w:shd w:val="clear" w:color="auto" w:fill="FFFFFF"/>
              </w:rPr>
              <w:t> </w:t>
            </w:r>
          </w:p>
        </w:tc>
      </w:tr>
      <w:tr w:rsidR="004746D9" w:rsidRPr="00CF6AE6" w14:paraId="1DA5D7FB" w14:textId="191F4A4E" w:rsidTr="00CC6029">
        <w:trPr>
          <w:trHeight w:val="869"/>
        </w:trPr>
        <w:tc>
          <w:tcPr>
            <w:tcW w:w="1307" w:type="pct"/>
            <w:shd w:val="clear" w:color="auto" w:fill="DEEAF6" w:themeFill="accent5" w:themeFillTint="33"/>
            <w:vAlign w:val="center"/>
          </w:tcPr>
          <w:p w14:paraId="31270D21" w14:textId="77777777" w:rsidR="004746D9" w:rsidRPr="00CF6AE6" w:rsidRDefault="004746D9" w:rsidP="00542FF0">
            <w:pPr>
              <w:spacing w:line="259" w:lineRule="auto"/>
              <w:ind w:left="22"/>
              <w:jc w:val="center"/>
              <w:rPr>
                <w:rFonts w:cstheme="minorHAnsi"/>
                <w:b/>
                <w:sz w:val="24"/>
                <w:szCs w:val="24"/>
              </w:rPr>
            </w:pPr>
            <w:r w:rsidRPr="00CF6AE6">
              <w:rPr>
                <w:rFonts w:cstheme="minorHAnsi"/>
                <w:b/>
                <w:sz w:val="24"/>
                <w:szCs w:val="24"/>
              </w:rPr>
              <w:t>Action Step(s)</w:t>
            </w:r>
          </w:p>
          <w:p w14:paraId="0FFBB78E" w14:textId="3D0329E5" w:rsidR="004746D9" w:rsidRPr="00CF6AE6" w:rsidRDefault="004746D9" w:rsidP="00D35072">
            <w:pPr>
              <w:spacing w:line="259" w:lineRule="auto"/>
              <w:ind w:left="22"/>
              <w:jc w:val="center"/>
              <w:rPr>
                <w:rFonts w:cstheme="minorHAnsi"/>
                <w:i/>
                <w:iCs/>
                <w:sz w:val="16"/>
                <w:szCs w:val="16"/>
              </w:rPr>
            </w:pPr>
            <w:r w:rsidRPr="00CF6AE6">
              <w:rPr>
                <w:rFonts w:cstheme="minorHAnsi"/>
                <w:i/>
                <w:iCs/>
                <w:sz w:val="16"/>
                <w:szCs w:val="16"/>
              </w:rPr>
              <w:t>SWP Checklist 2.a, 2.b, 2.c(i), 2.c(ii), 2.c(iv),2.c(v)</w:t>
            </w:r>
          </w:p>
        </w:tc>
        <w:tc>
          <w:tcPr>
            <w:tcW w:w="441" w:type="pct"/>
            <w:shd w:val="clear" w:color="auto" w:fill="DEEAF6" w:themeFill="accent5" w:themeFillTint="33"/>
            <w:vAlign w:val="center"/>
          </w:tcPr>
          <w:p w14:paraId="6CD19C35" w14:textId="77777777" w:rsidR="004746D9" w:rsidRPr="00CF6AE6" w:rsidRDefault="004746D9" w:rsidP="00542FF0">
            <w:pPr>
              <w:jc w:val="center"/>
              <w:rPr>
                <w:rFonts w:cstheme="minorHAnsi"/>
                <w:b/>
              </w:rPr>
            </w:pPr>
            <w:r w:rsidRPr="00CF6AE6">
              <w:rPr>
                <w:rFonts w:cstheme="minorHAnsi"/>
                <w:b/>
              </w:rPr>
              <w:t xml:space="preserve">Resources </w:t>
            </w:r>
          </w:p>
        </w:tc>
        <w:tc>
          <w:tcPr>
            <w:tcW w:w="392" w:type="pct"/>
            <w:shd w:val="clear" w:color="auto" w:fill="DEEAF6" w:themeFill="accent5" w:themeFillTint="33"/>
            <w:vAlign w:val="center"/>
          </w:tcPr>
          <w:p w14:paraId="149AC202" w14:textId="77777777" w:rsidR="004746D9" w:rsidRPr="00CF6AE6" w:rsidRDefault="004746D9" w:rsidP="00B6472A">
            <w:pPr>
              <w:jc w:val="center"/>
              <w:rPr>
                <w:rFonts w:cstheme="minorHAnsi"/>
                <w:b/>
              </w:rPr>
            </w:pPr>
            <w:r w:rsidRPr="00CF6AE6">
              <w:rPr>
                <w:rFonts w:cstheme="minorHAnsi"/>
                <w:b/>
              </w:rPr>
              <w:t>Funding Source(s)</w:t>
            </w:r>
          </w:p>
          <w:p w14:paraId="40628D1F" w14:textId="10117423" w:rsidR="004746D9" w:rsidRPr="00CF6AE6" w:rsidRDefault="004746D9" w:rsidP="00B6472A">
            <w:pPr>
              <w:jc w:val="center"/>
              <w:rPr>
                <w:rFonts w:cstheme="minorHAnsi"/>
                <w:b/>
              </w:rPr>
            </w:pPr>
            <w:r w:rsidRPr="00CF6AE6">
              <w:rPr>
                <w:rFonts w:cstheme="minorHAnsi"/>
                <w:bCs/>
                <w:i/>
                <w:iCs/>
                <w:sz w:val="16"/>
                <w:szCs w:val="16"/>
              </w:rPr>
              <w:t>SWP Checklist 5.e</w:t>
            </w:r>
          </w:p>
        </w:tc>
        <w:tc>
          <w:tcPr>
            <w:tcW w:w="358" w:type="pct"/>
            <w:shd w:val="clear" w:color="auto" w:fill="DEEAF6" w:themeFill="accent5" w:themeFillTint="33"/>
            <w:vAlign w:val="center"/>
          </w:tcPr>
          <w:p w14:paraId="1FCCBF72" w14:textId="77777777" w:rsidR="004746D9" w:rsidRPr="00CF6AE6" w:rsidRDefault="004746D9" w:rsidP="00542FF0">
            <w:pPr>
              <w:jc w:val="center"/>
              <w:rPr>
                <w:rFonts w:cstheme="minorHAnsi"/>
                <w:b/>
              </w:rPr>
            </w:pPr>
            <w:r w:rsidRPr="00CF6AE6">
              <w:rPr>
                <w:rFonts w:cstheme="minorHAnsi"/>
                <w:b/>
              </w:rPr>
              <w:t>Start Date</w:t>
            </w:r>
          </w:p>
        </w:tc>
        <w:tc>
          <w:tcPr>
            <w:tcW w:w="1000" w:type="pct"/>
            <w:tcBorders>
              <w:bottom w:val="single" w:sz="4" w:space="0" w:color="auto"/>
            </w:tcBorders>
            <w:shd w:val="clear" w:color="auto" w:fill="DEEAF6" w:themeFill="accent5" w:themeFillTint="33"/>
            <w:vAlign w:val="center"/>
          </w:tcPr>
          <w:p w14:paraId="449DE876" w14:textId="77777777" w:rsidR="001403E8" w:rsidRDefault="001403E8" w:rsidP="001403E8">
            <w:pPr>
              <w:rPr>
                <w:rFonts w:cstheme="minorHAnsi"/>
                <w:b/>
              </w:rPr>
            </w:pPr>
            <w:r w:rsidRPr="00CF6AE6">
              <w:rPr>
                <w:rFonts w:cstheme="minorHAnsi"/>
                <w:b/>
              </w:rPr>
              <w:t xml:space="preserve">How </w:t>
            </w:r>
            <w:r>
              <w:rPr>
                <w:rFonts w:cstheme="minorHAnsi"/>
                <w:b/>
              </w:rPr>
              <w:t xml:space="preserve">will </w:t>
            </w:r>
            <w:r w:rsidRPr="00CF6AE6">
              <w:rPr>
                <w:rFonts w:cstheme="minorHAnsi"/>
                <w:b/>
              </w:rPr>
              <w:t xml:space="preserve">the action step </w:t>
            </w:r>
            <w:r>
              <w:rPr>
                <w:rFonts w:cstheme="minorHAnsi"/>
                <w:b/>
              </w:rPr>
              <w:t xml:space="preserve">be </w:t>
            </w:r>
            <w:r w:rsidRPr="00CF6AE6">
              <w:rPr>
                <w:rFonts w:cstheme="minorHAnsi"/>
                <w:b/>
              </w:rPr>
              <w:t>implemented</w:t>
            </w:r>
            <w:r>
              <w:rPr>
                <w:rFonts w:cstheme="minorHAnsi"/>
                <w:b/>
              </w:rPr>
              <w:t xml:space="preserve">? </w:t>
            </w:r>
          </w:p>
          <w:p w14:paraId="78EBCA56" w14:textId="550DFD94" w:rsidR="001403E8" w:rsidRDefault="001403E8" w:rsidP="001403E8">
            <w:pPr>
              <w:rPr>
                <w:rFonts w:cstheme="minorHAnsi"/>
                <w:b/>
              </w:rPr>
            </w:pPr>
            <w:r>
              <w:rPr>
                <w:rFonts w:cstheme="minorHAnsi"/>
                <w:b/>
              </w:rPr>
              <w:t xml:space="preserve">What artifacts will be used to </w:t>
            </w:r>
            <w:r w:rsidR="00E15242">
              <w:rPr>
                <w:rFonts w:cstheme="minorHAnsi"/>
                <w:b/>
              </w:rPr>
              <w:t>show</w:t>
            </w:r>
            <w:r>
              <w:rPr>
                <w:rFonts w:cstheme="minorHAnsi"/>
                <w:b/>
              </w:rPr>
              <w:t xml:space="preserve"> implementation?</w:t>
            </w:r>
          </w:p>
          <w:p w14:paraId="0CD94272" w14:textId="08BE2C6C" w:rsidR="004746D9" w:rsidRPr="00CF6AE6" w:rsidRDefault="001403E8" w:rsidP="001403E8">
            <w:pPr>
              <w:jc w:val="center"/>
              <w:rPr>
                <w:rFonts w:cstheme="minorHAnsi"/>
                <w:bCs/>
                <w:i/>
                <w:iCs/>
                <w:sz w:val="16"/>
                <w:szCs w:val="16"/>
              </w:rPr>
            </w:pPr>
            <w:r w:rsidRPr="00CF6AE6">
              <w:rPr>
                <w:rFonts w:cstheme="minorHAnsi"/>
                <w:bCs/>
                <w:i/>
                <w:iCs/>
                <w:sz w:val="16"/>
                <w:szCs w:val="16"/>
              </w:rPr>
              <w:t>SWP Checklist 3.a</w:t>
            </w:r>
          </w:p>
        </w:tc>
        <w:tc>
          <w:tcPr>
            <w:tcW w:w="1032" w:type="pct"/>
            <w:shd w:val="clear" w:color="auto" w:fill="DEEAF6" w:themeFill="accent5" w:themeFillTint="33"/>
            <w:vAlign w:val="center"/>
          </w:tcPr>
          <w:p w14:paraId="7F159BC0" w14:textId="77777777" w:rsidR="001403E8" w:rsidRDefault="001403E8" w:rsidP="001403E8">
            <w:pPr>
              <w:rPr>
                <w:rFonts w:cstheme="minorHAnsi"/>
                <w:b/>
              </w:rPr>
            </w:pPr>
            <w:r>
              <w:rPr>
                <w:rFonts w:cstheme="minorHAnsi"/>
                <w:b/>
              </w:rPr>
              <w:t xml:space="preserve">What is the desired outcome of the action step? </w:t>
            </w:r>
          </w:p>
          <w:p w14:paraId="7B051327" w14:textId="77777777" w:rsidR="001403E8" w:rsidRDefault="001403E8" w:rsidP="001403E8">
            <w:pPr>
              <w:rPr>
                <w:rFonts w:cstheme="minorHAnsi"/>
                <w:b/>
              </w:rPr>
            </w:pPr>
            <w:r>
              <w:rPr>
                <w:rFonts w:cstheme="minorHAnsi"/>
                <w:b/>
              </w:rPr>
              <w:t>What evidence will be used to evaluate the outcome?</w:t>
            </w:r>
          </w:p>
          <w:p w14:paraId="05D6D494" w14:textId="0CBCA97F" w:rsidR="00DE7863" w:rsidRPr="00CF6AE6" w:rsidRDefault="001403E8" w:rsidP="001403E8">
            <w:pPr>
              <w:jc w:val="center"/>
              <w:rPr>
                <w:rFonts w:cstheme="minorHAnsi"/>
              </w:rPr>
            </w:pPr>
            <w:r w:rsidRPr="00CF6AE6">
              <w:rPr>
                <w:rFonts w:cstheme="minorHAnsi"/>
                <w:bCs/>
                <w:i/>
                <w:iCs/>
                <w:sz w:val="16"/>
                <w:szCs w:val="16"/>
              </w:rPr>
              <w:t>SWP Checklist 3.a</w:t>
            </w:r>
          </w:p>
        </w:tc>
        <w:tc>
          <w:tcPr>
            <w:tcW w:w="470" w:type="pct"/>
            <w:shd w:val="clear" w:color="auto" w:fill="DEEAF6" w:themeFill="accent5" w:themeFillTint="33"/>
          </w:tcPr>
          <w:p w14:paraId="607243DD" w14:textId="0C188EE7" w:rsidR="004746D9" w:rsidRPr="00CF6AE6" w:rsidRDefault="00DB2BF8" w:rsidP="00542FF0">
            <w:pPr>
              <w:jc w:val="center"/>
              <w:rPr>
                <w:rFonts w:cstheme="minorHAnsi"/>
                <w:b/>
                <w:bCs/>
              </w:rPr>
            </w:pPr>
            <w:r w:rsidRPr="00CF6AE6">
              <w:rPr>
                <w:rFonts w:cstheme="minorHAnsi"/>
                <w:b/>
                <w:bCs/>
              </w:rPr>
              <w:t>Person Responsible</w:t>
            </w:r>
          </w:p>
        </w:tc>
      </w:tr>
      <w:tr w:rsidR="006B3EAE" w:rsidRPr="00CF6AE6" w14:paraId="4B44D147" w14:textId="73A2F363" w:rsidTr="00724A5E">
        <w:trPr>
          <w:trHeight w:val="2088"/>
        </w:trPr>
        <w:tc>
          <w:tcPr>
            <w:tcW w:w="1307" w:type="pct"/>
          </w:tcPr>
          <w:p w14:paraId="79B18DC4" w14:textId="77777777" w:rsidR="00274AB8" w:rsidRDefault="00274AB8" w:rsidP="00274AB8">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0"/>
                <w:szCs w:val="20"/>
              </w:rPr>
              <w:t>Schoolwide implementation of reading and writing strategies:</w:t>
            </w:r>
            <w:r>
              <w:rPr>
                <w:rStyle w:val="eop"/>
                <w:rFonts w:ascii="Calibri" w:hAnsi="Calibri" w:cs="Calibri"/>
                <w:sz w:val="20"/>
                <w:szCs w:val="20"/>
              </w:rPr>
              <w:t> </w:t>
            </w:r>
          </w:p>
          <w:p w14:paraId="2B9891F7" w14:textId="77777777" w:rsidR="00274AB8" w:rsidRDefault="00274AB8" w:rsidP="00274AB8">
            <w:pPr>
              <w:pStyle w:val="paragraph"/>
              <w:numPr>
                <w:ilvl w:val="0"/>
                <w:numId w:val="12"/>
              </w:numPr>
              <w:spacing w:before="0" w:beforeAutospacing="0" w:after="0" w:afterAutospacing="0"/>
              <w:ind w:left="1080" w:firstLine="0"/>
              <w:textAlignment w:val="baseline"/>
              <w:rPr>
                <w:rFonts w:ascii="Verdana" w:hAnsi="Verdana" w:cs="Segoe UI"/>
                <w:color w:val="000000"/>
                <w:sz w:val="20"/>
                <w:szCs w:val="20"/>
              </w:rPr>
            </w:pPr>
            <w:r>
              <w:rPr>
                <w:rStyle w:val="normaltextrun"/>
                <w:rFonts w:ascii="Calibri" w:hAnsi="Calibri" w:cs="Calibri"/>
                <w:color w:val="000000"/>
                <w:sz w:val="20"/>
                <w:szCs w:val="20"/>
              </w:rPr>
              <w:t>Think Aloud</w:t>
            </w:r>
            <w:r>
              <w:rPr>
                <w:rStyle w:val="eop"/>
                <w:rFonts w:ascii="Calibri" w:hAnsi="Calibri" w:cs="Calibri"/>
                <w:color w:val="000000"/>
                <w:sz w:val="20"/>
                <w:szCs w:val="20"/>
              </w:rPr>
              <w:t> </w:t>
            </w:r>
          </w:p>
          <w:p w14:paraId="17246AA7" w14:textId="77777777" w:rsidR="00274AB8" w:rsidRDefault="00274AB8" w:rsidP="00274AB8">
            <w:pPr>
              <w:pStyle w:val="paragraph"/>
              <w:numPr>
                <w:ilvl w:val="0"/>
                <w:numId w:val="12"/>
              </w:numPr>
              <w:spacing w:before="0" w:beforeAutospacing="0" w:after="0" w:afterAutospacing="0"/>
              <w:ind w:left="1080" w:firstLine="0"/>
              <w:textAlignment w:val="baseline"/>
              <w:rPr>
                <w:rFonts w:ascii="Verdana" w:hAnsi="Verdana" w:cs="Segoe UI"/>
                <w:color w:val="000000"/>
                <w:sz w:val="20"/>
                <w:szCs w:val="20"/>
              </w:rPr>
            </w:pPr>
            <w:r>
              <w:rPr>
                <w:rStyle w:val="normaltextrun"/>
                <w:rFonts w:ascii="Calibri" w:hAnsi="Calibri" w:cs="Calibri"/>
                <w:color w:val="000000"/>
                <w:sz w:val="20"/>
                <w:szCs w:val="20"/>
              </w:rPr>
              <w:t>Quick Write Prompts</w:t>
            </w:r>
            <w:r>
              <w:rPr>
                <w:rStyle w:val="eop"/>
                <w:rFonts w:ascii="Calibri" w:hAnsi="Calibri" w:cs="Calibri"/>
                <w:color w:val="000000"/>
                <w:sz w:val="20"/>
                <w:szCs w:val="20"/>
              </w:rPr>
              <w:t> </w:t>
            </w:r>
          </w:p>
          <w:p w14:paraId="6B1C4BCD" w14:textId="77777777" w:rsidR="00274AB8" w:rsidRDefault="00274AB8" w:rsidP="00274AB8">
            <w:pPr>
              <w:pStyle w:val="paragraph"/>
              <w:numPr>
                <w:ilvl w:val="0"/>
                <w:numId w:val="12"/>
              </w:numPr>
              <w:spacing w:before="0" w:beforeAutospacing="0" w:after="0" w:afterAutospacing="0"/>
              <w:ind w:left="1080" w:firstLine="0"/>
              <w:textAlignment w:val="baseline"/>
              <w:rPr>
                <w:rFonts w:ascii="Verdana" w:hAnsi="Verdana" w:cs="Segoe UI"/>
                <w:color w:val="000000"/>
                <w:sz w:val="20"/>
                <w:szCs w:val="20"/>
              </w:rPr>
            </w:pPr>
            <w:r>
              <w:rPr>
                <w:rStyle w:val="normaltextrun"/>
                <w:rFonts w:ascii="Calibri" w:hAnsi="Calibri" w:cs="Calibri"/>
                <w:color w:val="000000"/>
                <w:sz w:val="20"/>
                <w:szCs w:val="20"/>
              </w:rPr>
              <w:t>List-Group-Label</w:t>
            </w:r>
            <w:r>
              <w:rPr>
                <w:rStyle w:val="eop"/>
                <w:rFonts w:ascii="Calibri" w:hAnsi="Calibri" w:cs="Calibri"/>
                <w:color w:val="000000"/>
                <w:sz w:val="20"/>
                <w:szCs w:val="20"/>
              </w:rPr>
              <w:t> </w:t>
            </w:r>
          </w:p>
          <w:p w14:paraId="3794EE16" w14:textId="77777777" w:rsidR="00274AB8" w:rsidRDefault="00274AB8" w:rsidP="00274AB8">
            <w:pPr>
              <w:pStyle w:val="paragraph"/>
              <w:numPr>
                <w:ilvl w:val="0"/>
                <w:numId w:val="12"/>
              </w:numPr>
              <w:spacing w:before="0" w:beforeAutospacing="0" w:after="0" w:afterAutospacing="0"/>
              <w:ind w:left="1080" w:firstLine="0"/>
              <w:textAlignment w:val="baseline"/>
              <w:rPr>
                <w:rFonts w:ascii="Verdana" w:hAnsi="Verdana" w:cs="Segoe UI"/>
                <w:color w:val="000000"/>
                <w:sz w:val="20"/>
                <w:szCs w:val="20"/>
              </w:rPr>
            </w:pPr>
            <w:r>
              <w:rPr>
                <w:rStyle w:val="normaltextrun"/>
                <w:rFonts w:ascii="Calibri" w:hAnsi="Calibri" w:cs="Calibri"/>
                <w:color w:val="000000"/>
                <w:sz w:val="20"/>
                <w:szCs w:val="20"/>
              </w:rPr>
              <w:t>R.A.C.E</w:t>
            </w:r>
            <w:r>
              <w:rPr>
                <w:rStyle w:val="eop"/>
                <w:rFonts w:ascii="Calibri" w:hAnsi="Calibri" w:cs="Calibri"/>
                <w:color w:val="000000"/>
                <w:sz w:val="20"/>
                <w:szCs w:val="20"/>
              </w:rPr>
              <w:t> </w:t>
            </w:r>
          </w:p>
          <w:p w14:paraId="677E8A25" w14:textId="77777777" w:rsidR="00274AB8" w:rsidRDefault="00274AB8" w:rsidP="00274AB8">
            <w:pPr>
              <w:pStyle w:val="paragraph"/>
              <w:spacing w:before="0" w:beforeAutospacing="0" w:after="0" w:afterAutospacing="0"/>
              <w:ind w:left="720" w:right="15"/>
              <w:textAlignment w:val="baseline"/>
              <w:rPr>
                <w:rFonts w:ascii="Segoe UI" w:hAnsi="Segoe UI" w:cs="Segoe UI"/>
                <w:color w:val="000000"/>
                <w:sz w:val="18"/>
                <w:szCs w:val="18"/>
              </w:rPr>
            </w:pPr>
            <w:r>
              <w:rPr>
                <w:rStyle w:val="eop"/>
                <w:rFonts w:ascii="Calibri" w:hAnsi="Calibri" w:cs="Calibri"/>
                <w:color w:val="000000"/>
                <w:sz w:val="20"/>
                <w:szCs w:val="20"/>
              </w:rPr>
              <w:t> </w:t>
            </w:r>
          </w:p>
          <w:p w14:paraId="7C86AA91" w14:textId="77777777" w:rsidR="00274AB8" w:rsidRDefault="00274AB8" w:rsidP="00274AB8">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0"/>
                <w:szCs w:val="20"/>
              </w:rPr>
              <w:t>Provide professional learning on the strategies, along with classroom support and modeling for all teachers needing additional training via walk thru data and lesson plan checks. Additional professional learning will include ELA targeted conferences, as well as IB workshops aligned to reading/writing.</w:t>
            </w:r>
            <w:r>
              <w:rPr>
                <w:rStyle w:val="eop"/>
                <w:rFonts w:ascii="Calibri" w:hAnsi="Calibri" w:cs="Calibri"/>
                <w:sz w:val="20"/>
                <w:szCs w:val="20"/>
              </w:rPr>
              <w:t> </w:t>
            </w:r>
          </w:p>
          <w:p w14:paraId="7E5B8415" w14:textId="77777777" w:rsidR="006B3EAE" w:rsidRPr="00CF6AE6" w:rsidRDefault="006B3EAE" w:rsidP="00530433">
            <w:pPr>
              <w:rPr>
                <w:rFonts w:cstheme="minorHAnsi"/>
                <w:sz w:val="20"/>
                <w:szCs w:val="20"/>
              </w:rPr>
            </w:pPr>
          </w:p>
        </w:tc>
        <w:tc>
          <w:tcPr>
            <w:tcW w:w="441" w:type="pct"/>
          </w:tcPr>
          <w:p w14:paraId="7FC54032"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Subs for collaboration </w:t>
            </w:r>
          </w:p>
          <w:p w14:paraId="4D3CCA0E"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 </w:t>
            </w:r>
          </w:p>
          <w:p w14:paraId="302059B9"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Classroom materials: writing prompts, classroom libraries </w:t>
            </w:r>
          </w:p>
          <w:p w14:paraId="641ED17E"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 </w:t>
            </w:r>
          </w:p>
          <w:p w14:paraId="0D57ACF6"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Professional learning books regarding writing strategies </w:t>
            </w:r>
          </w:p>
          <w:p w14:paraId="77931934"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 </w:t>
            </w:r>
          </w:p>
          <w:p w14:paraId="613AD6CD"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District ELA Trainings </w:t>
            </w:r>
          </w:p>
          <w:p w14:paraId="294F5A81"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 </w:t>
            </w:r>
          </w:p>
          <w:p w14:paraId="644FCD25"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IB Reading &amp; ELA Workshop &amp; Conferences </w:t>
            </w:r>
          </w:p>
          <w:p w14:paraId="647DECD1"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 </w:t>
            </w:r>
          </w:p>
          <w:p w14:paraId="4DF2E8BD" w14:textId="77777777" w:rsidR="00274AB8" w:rsidRPr="00274AB8" w:rsidRDefault="00274AB8" w:rsidP="00274AB8">
            <w:pPr>
              <w:textAlignment w:val="baseline"/>
              <w:rPr>
                <w:rFonts w:ascii="Segoe UI" w:eastAsia="Times New Roman" w:hAnsi="Segoe UI" w:cs="Segoe UI"/>
                <w:sz w:val="18"/>
                <w:szCs w:val="18"/>
              </w:rPr>
            </w:pPr>
            <w:r w:rsidRPr="00274AB8">
              <w:rPr>
                <w:rFonts w:ascii="Calibri" w:eastAsia="Times New Roman" w:hAnsi="Calibri" w:cs="Calibri"/>
                <w:sz w:val="20"/>
                <w:szCs w:val="20"/>
              </w:rPr>
              <w:t>GA Council of ELA Teachers Conference </w:t>
            </w:r>
          </w:p>
          <w:p w14:paraId="1E0F3628" w14:textId="77777777" w:rsidR="006B3EAE" w:rsidRPr="00CF6AE6" w:rsidRDefault="006B3EAE" w:rsidP="00530433">
            <w:pPr>
              <w:rPr>
                <w:rFonts w:cstheme="minorHAnsi"/>
                <w:sz w:val="20"/>
                <w:szCs w:val="20"/>
              </w:rPr>
            </w:pPr>
          </w:p>
        </w:tc>
        <w:tc>
          <w:tcPr>
            <w:tcW w:w="392" w:type="pct"/>
          </w:tcPr>
          <w:p w14:paraId="78664D47"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Title I </w:t>
            </w:r>
          </w:p>
          <w:p w14:paraId="07AFA697"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Funds </w:t>
            </w:r>
          </w:p>
          <w:p w14:paraId="7896A3D4" w14:textId="77777777" w:rsidR="00975D32" w:rsidRDefault="00975D32" w:rsidP="00975D32">
            <w:pPr>
              <w:textAlignment w:val="baseline"/>
              <w:rPr>
                <w:rFonts w:ascii="Calibri" w:eastAsia="Times New Roman" w:hAnsi="Calibri" w:cs="Calibri"/>
                <w:sz w:val="20"/>
                <w:szCs w:val="20"/>
              </w:rPr>
            </w:pPr>
            <w:r w:rsidRPr="00975D32">
              <w:rPr>
                <w:rFonts w:ascii="Calibri" w:eastAsia="Times New Roman" w:hAnsi="Calibri" w:cs="Calibri"/>
                <w:sz w:val="20"/>
                <w:szCs w:val="20"/>
              </w:rPr>
              <w:t> </w:t>
            </w:r>
          </w:p>
          <w:p w14:paraId="65AC06D5" w14:textId="77777777" w:rsidR="00975D32" w:rsidRDefault="00975D32" w:rsidP="00975D32">
            <w:pPr>
              <w:textAlignment w:val="baseline"/>
              <w:rPr>
                <w:rFonts w:ascii="Calibri" w:eastAsia="Times New Roman" w:hAnsi="Calibri" w:cs="Calibri"/>
                <w:sz w:val="20"/>
                <w:szCs w:val="20"/>
              </w:rPr>
            </w:pPr>
          </w:p>
          <w:p w14:paraId="6FA22B2B" w14:textId="77777777" w:rsidR="00975D32" w:rsidRPr="00975D32" w:rsidRDefault="00975D32" w:rsidP="00975D32">
            <w:pPr>
              <w:textAlignment w:val="baseline"/>
              <w:rPr>
                <w:rFonts w:ascii="Segoe UI" w:eastAsia="Times New Roman" w:hAnsi="Segoe UI" w:cs="Segoe UI"/>
                <w:sz w:val="18"/>
                <w:szCs w:val="18"/>
              </w:rPr>
            </w:pPr>
          </w:p>
          <w:p w14:paraId="4617E5F7"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District </w:t>
            </w:r>
          </w:p>
          <w:p w14:paraId="1DDE0894"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Funds </w:t>
            </w:r>
          </w:p>
          <w:p w14:paraId="69FBD30E"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7CDCB040"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3962843B"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1377A460"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6FE9C1A7"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75B70825"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Local School Funds </w:t>
            </w:r>
          </w:p>
          <w:p w14:paraId="09C0639D"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34BA2E5D"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659185B1"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1AC2C453"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District Funds </w:t>
            </w:r>
          </w:p>
          <w:p w14:paraId="3CF262A5"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39BF1A26"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Title 1 Funds </w:t>
            </w:r>
          </w:p>
          <w:p w14:paraId="735B0535"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 </w:t>
            </w:r>
          </w:p>
          <w:p w14:paraId="05E3C78E" w14:textId="77777777" w:rsidR="00975D32" w:rsidRDefault="00975D32" w:rsidP="00975D32">
            <w:pPr>
              <w:textAlignment w:val="baseline"/>
              <w:rPr>
                <w:rFonts w:ascii="Calibri" w:eastAsia="Times New Roman" w:hAnsi="Calibri" w:cs="Calibri"/>
                <w:sz w:val="20"/>
                <w:szCs w:val="20"/>
              </w:rPr>
            </w:pPr>
            <w:r w:rsidRPr="00975D32">
              <w:rPr>
                <w:rFonts w:ascii="Calibri" w:eastAsia="Times New Roman" w:hAnsi="Calibri" w:cs="Calibri"/>
                <w:sz w:val="20"/>
                <w:szCs w:val="20"/>
              </w:rPr>
              <w:t> </w:t>
            </w:r>
          </w:p>
          <w:p w14:paraId="4446F7C0" w14:textId="77777777" w:rsidR="00975D32" w:rsidRPr="00975D32" w:rsidRDefault="00975D32" w:rsidP="00975D32">
            <w:pPr>
              <w:textAlignment w:val="baseline"/>
              <w:rPr>
                <w:rFonts w:ascii="Segoe UI" w:eastAsia="Times New Roman" w:hAnsi="Segoe UI" w:cs="Segoe UI"/>
                <w:sz w:val="18"/>
                <w:szCs w:val="18"/>
              </w:rPr>
            </w:pPr>
          </w:p>
          <w:p w14:paraId="0E6B4B76" w14:textId="77777777" w:rsidR="00975D32" w:rsidRPr="00975D32" w:rsidRDefault="00975D32" w:rsidP="00975D32">
            <w:pPr>
              <w:textAlignment w:val="baseline"/>
              <w:rPr>
                <w:rFonts w:ascii="Segoe UI" w:eastAsia="Times New Roman" w:hAnsi="Segoe UI" w:cs="Segoe UI"/>
                <w:sz w:val="18"/>
                <w:szCs w:val="18"/>
              </w:rPr>
            </w:pPr>
            <w:r w:rsidRPr="00975D32">
              <w:rPr>
                <w:rFonts w:ascii="Calibri" w:eastAsia="Times New Roman" w:hAnsi="Calibri" w:cs="Calibri"/>
                <w:sz w:val="20"/>
                <w:szCs w:val="20"/>
              </w:rPr>
              <w:t>Title 1 Funds </w:t>
            </w:r>
          </w:p>
          <w:p w14:paraId="489D6B35" w14:textId="77777777" w:rsidR="006B3EAE" w:rsidRPr="00CF6AE6" w:rsidRDefault="006B3EAE" w:rsidP="00530433">
            <w:pPr>
              <w:rPr>
                <w:rFonts w:cstheme="minorHAnsi"/>
                <w:sz w:val="20"/>
                <w:szCs w:val="20"/>
              </w:rPr>
            </w:pPr>
          </w:p>
        </w:tc>
        <w:tc>
          <w:tcPr>
            <w:tcW w:w="358" w:type="pct"/>
            <w:tcBorders>
              <w:right w:val="single" w:sz="4" w:space="0" w:color="auto"/>
            </w:tcBorders>
          </w:tcPr>
          <w:p w14:paraId="5A269F74" w14:textId="26540773" w:rsidR="006B3EAE" w:rsidRPr="00CF6AE6" w:rsidRDefault="00975D32" w:rsidP="00530433">
            <w:pPr>
              <w:rPr>
                <w:rFonts w:cstheme="minorHAnsi"/>
                <w:sz w:val="20"/>
                <w:szCs w:val="20"/>
              </w:rPr>
            </w:pPr>
            <w:r>
              <w:rPr>
                <w:rFonts w:cstheme="minorHAnsi"/>
                <w:sz w:val="20"/>
                <w:szCs w:val="20"/>
              </w:rPr>
              <w:t>August 22</w:t>
            </w:r>
          </w:p>
        </w:tc>
        <w:tc>
          <w:tcPr>
            <w:tcW w:w="1000" w:type="pct"/>
            <w:tcBorders>
              <w:top w:val="single" w:sz="4" w:space="0" w:color="auto"/>
              <w:left w:val="single" w:sz="4" w:space="0" w:color="auto"/>
              <w:right w:val="single" w:sz="4" w:space="0" w:color="auto"/>
            </w:tcBorders>
          </w:tcPr>
          <w:p w14:paraId="458BAF7F" w14:textId="77777777" w:rsidR="00B8746F" w:rsidRDefault="006B3EAE" w:rsidP="00ED1E2B">
            <w:r w:rsidRPr="008E1033">
              <w:rPr>
                <w:rFonts w:cstheme="minorHAnsi"/>
                <w:b/>
                <w:bCs/>
                <w:sz w:val="20"/>
                <w:szCs w:val="20"/>
              </w:rPr>
              <w:t>Implementation:</w:t>
            </w:r>
            <w:r w:rsidR="008E1033">
              <w:rPr>
                <w:rFonts w:cstheme="minorHAnsi"/>
                <w:sz w:val="20"/>
                <w:szCs w:val="20"/>
              </w:rPr>
              <w:t xml:space="preserve">  </w:t>
            </w:r>
            <w:r w:rsidR="008E1033">
              <w:t xml:space="preserve"> </w:t>
            </w:r>
          </w:p>
          <w:p w14:paraId="6FFA35CF" w14:textId="68F2CC12" w:rsidR="006B3EAE" w:rsidRDefault="008E1033" w:rsidP="00ED1E2B">
            <w:pPr>
              <w:rPr>
                <w:rFonts w:cstheme="minorHAnsi"/>
                <w:sz w:val="20"/>
                <w:szCs w:val="20"/>
              </w:rPr>
            </w:pPr>
            <w:r w:rsidRPr="008E1033">
              <w:rPr>
                <w:rFonts w:cstheme="minorHAnsi"/>
                <w:sz w:val="20"/>
                <w:szCs w:val="20"/>
              </w:rPr>
              <w:t>Coaches and department lead will check weekly lesson plans outlined in the IB unit plans to ensure strategies are used.  Coaches will observe strategies in action and identify professional learning needs.  Leadership team will discuss the implementation of these strategies to determine where support and the expectations for implementation should be provided.</w:t>
            </w:r>
          </w:p>
          <w:p w14:paraId="164F6C63" w14:textId="77777777" w:rsidR="006B3EAE" w:rsidRDefault="006B3EAE" w:rsidP="00ED1E2B">
            <w:pPr>
              <w:rPr>
                <w:rFonts w:cstheme="minorHAnsi"/>
                <w:sz w:val="20"/>
                <w:szCs w:val="20"/>
              </w:rPr>
            </w:pPr>
          </w:p>
          <w:p w14:paraId="4832573A" w14:textId="77777777" w:rsidR="006B3EAE" w:rsidRDefault="006B3EAE" w:rsidP="00ED1E2B">
            <w:pPr>
              <w:rPr>
                <w:rFonts w:cstheme="minorHAnsi"/>
                <w:sz w:val="20"/>
                <w:szCs w:val="20"/>
              </w:rPr>
            </w:pPr>
          </w:p>
          <w:p w14:paraId="6842E1AD" w14:textId="77777777" w:rsidR="006B3EAE" w:rsidRPr="00CF6AE6" w:rsidRDefault="006B3EAE" w:rsidP="00ED1E2B">
            <w:pPr>
              <w:rPr>
                <w:rFonts w:cstheme="minorHAnsi"/>
                <w:sz w:val="20"/>
                <w:szCs w:val="20"/>
              </w:rPr>
            </w:pPr>
          </w:p>
          <w:p w14:paraId="635B2AD1" w14:textId="77777777" w:rsidR="006B3EAE" w:rsidRDefault="00224BDC" w:rsidP="00724A5E">
            <w:pPr>
              <w:rPr>
                <w:rFonts w:cstheme="minorHAnsi"/>
                <w:b/>
                <w:bCs/>
                <w:sz w:val="20"/>
                <w:szCs w:val="20"/>
              </w:rPr>
            </w:pPr>
            <w:r w:rsidRPr="008E1033">
              <w:rPr>
                <w:rFonts w:cstheme="minorHAnsi"/>
                <w:b/>
                <w:bCs/>
                <w:sz w:val="20"/>
                <w:szCs w:val="20"/>
              </w:rPr>
              <w:t>Artifacts</w:t>
            </w:r>
            <w:r w:rsidR="006B3EAE" w:rsidRPr="008E1033">
              <w:rPr>
                <w:rFonts w:cstheme="minorHAnsi"/>
                <w:b/>
                <w:bCs/>
                <w:sz w:val="20"/>
                <w:szCs w:val="20"/>
              </w:rPr>
              <w:t>:</w:t>
            </w:r>
          </w:p>
          <w:p w14:paraId="16BFFEC2" w14:textId="50F01180" w:rsidR="00E80BED" w:rsidRPr="008E1033" w:rsidRDefault="00E80BED" w:rsidP="00724A5E">
            <w:pPr>
              <w:rPr>
                <w:rFonts w:cstheme="minorHAnsi"/>
                <w:b/>
                <w:bCs/>
                <w:sz w:val="20"/>
                <w:szCs w:val="20"/>
              </w:rPr>
            </w:pPr>
            <w:r>
              <w:rPr>
                <w:rStyle w:val="normaltextrun"/>
                <w:rFonts w:ascii="Calibri" w:hAnsi="Calibri" w:cs="Calibri"/>
                <w:color w:val="000000"/>
                <w:sz w:val="20"/>
                <w:szCs w:val="20"/>
                <w:bdr w:val="none" w:sz="0" w:space="0" w:color="auto" w:frame="1"/>
              </w:rPr>
              <w:t>lesson plans, walk through data, CCC agendas</w:t>
            </w:r>
          </w:p>
        </w:tc>
        <w:tc>
          <w:tcPr>
            <w:tcW w:w="1032" w:type="pct"/>
            <w:tcBorders>
              <w:left w:val="single" w:sz="4" w:space="0" w:color="auto"/>
            </w:tcBorders>
          </w:tcPr>
          <w:p w14:paraId="3AF396E8" w14:textId="3359C557" w:rsidR="006B3EAE" w:rsidRPr="00B8746F" w:rsidRDefault="00410343" w:rsidP="00530433">
            <w:pPr>
              <w:rPr>
                <w:rFonts w:cstheme="minorHAnsi"/>
                <w:b/>
                <w:bCs/>
                <w:sz w:val="20"/>
                <w:szCs w:val="20"/>
              </w:rPr>
            </w:pPr>
            <w:r w:rsidRPr="00B8746F">
              <w:rPr>
                <w:rFonts w:cstheme="minorHAnsi"/>
                <w:b/>
                <w:bCs/>
                <w:sz w:val="20"/>
                <w:szCs w:val="20"/>
              </w:rPr>
              <w:t>Desired Outcome</w:t>
            </w:r>
            <w:r w:rsidR="006B3EAE" w:rsidRPr="00B8746F">
              <w:rPr>
                <w:rFonts w:cstheme="minorHAnsi"/>
                <w:b/>
                <w:bCs/>
                <w:sz w:val="20"/>
                <w:szCs w:val="20"/>
              </w:rPr>
              <w:t>:</w:t>
            </w:r>
          </w:p>
          <w:p w14:paraId="0EE469CD" w14:textId="1CDB83AD" w:rsidR="006B3EAE" w:rsidRDefault="00B8746F" w:rsidP="00530433">
            <w:pPr>
              <w:rPr>
                <w:rFonts w:cstheme="minorHAnsi"/>
                <w:sz w:val="20"/>
                <w:szCs w:val="20"/>
              </w:rPr>
            </w:pPr>
            <w:r>
              <w:rPr>
                <w:rStyle w:val="normaltextrun"/>
                <w:rFonts w:ascii="Calibri" w:hAnsi="Calibri" w:cs="Calibri"/>
                <w:color w:val="000000"/>
                <w:sz w:val="20"/>
                <w:szCs w:val="20"/>
                <w:bdr w:val="none" w:sz="0" w:space="0" w:color="auto" w:frame="1"/>
              </w:rPr>
              <w:t>Grade levels will discuss impact of strategies during CCCs as seen on Common Formative / Summative Assessments.  Meeting minutes will specifically indicate which strategy was used and the potential impact on student achievement.</w:t>
            </w:r>
          </w:p>
          <w:p w14:paraId="14FF741A" w14:textId="77777777" w:rsidR="006B3EAE" w:rsidRDefault="006B3EAE" w:rsidP="00530433">
            <w:pPr>
              <w:rPr>
                <w:rFonts w:cstheme="minorHAnsi"/>
                <w:sz w:val="20"/>
                <w:szCs w:val="20"/>
              </w:rPr>
            </w:pPr>
          </w:p>
          <w:p w14:paraId="06990B72" w14:textId="77777777" w:rsidR="006B3EAE" w:rsidRPr="00CF6AE6" w:rsidRDefault="006B3EAE" w:rsidP="00530433">
            <w:pPr>
              <w:rPr>
                <w:rFonts w:cstheme="minorHAnsi"/>
                <w:sz w:val="20"/>
                <w:szCs w:val="20"/>
              </w:rPr>
            </w:pPr>
          </w:p>
          <w:p w14:paraId="0B98BAD5" w14:textId="77777777" w:rsidR="006B3EAE" w:rsidRPr="00E80BED" w:rsidRDefault="006B3EAE" w:rsidP="00724A5E">
            <w:pPr>
              <w:rPr>
                <w:rFonts w:cstheme="minorHAnsi"/>
                <w:b/>
                <w:bCs/>
                <w:sz w:val="20"/>
                <w:szCs w:val="20"/>
              </w:rPr>
            </w:pPr>
            <w:r w:rsidRPr="00E80BED">
              <w:rPr>
                <w:rFonts w:cstheme="minorHAnsi"/>
                <w:b/>
                <w:bCs/>
                <w:sz w:val="20"/>
                <w:szCs w:val="20"/>
              </w:rPr>
              <w:t>Evidence:</w:t>
            </w:r>
          </w:p>
          <w:p w14:paraId="5E9D153E" w14:textId="6D0E844D" w:rsidR="00E80BED" w:rsidRPr="00CF6AE6" w:rsidRDefault="00E80BED" w:rsidP="00724A5E">
            <w:pPr>
              <w:rPr>
                <w:rFonts w:cstheme="minorHAnsi"/>
                <w:sz w:val="20"/>
                <w:szCs w:val="20"/>
              </w:rPr>
            </w:pPr>
            <w:r>
              <w:rPr>
                <w:rStyle w:val="normaltextrun"/>
                <w:rFonts w:ascii="Calibri" w:hAnsi="Calibri" w:cs="Calibri"/>
                <w:color w:val="000000"/>
                <w:sz w:val="20"/>
                <w:szCs w:val="20"/>
                <w:bdr w:val="none" w:sz="0" w:space="0" w:color="auto" w:frame="1"/>
              </w:rPr>
              <w:t>CTLS Score Reports, student writing samples</w:t>
            </w:r>
            <w:r w:rsidR="00B8746F">
              <w:rPr>
                <w:rStyle w:val="normaltextrun"/>
                <w:rFonts w:ascii="Calibri" w:hAnsi="Calibri" w:cs="Calibri"/>
                <w:color w:val="000000"/>
                <w:sz w:val="20"/>
                <w:szCs w:val="20"/>
                <w:bdr w:val="none" w:sz="0" w:space="0" w:color="auto" w:frame="1"/>
              </w:rPr>
              <w:t>, summarized formative assessment data</w:t>
            </w:r>
          </w:p>
        </w:tc>
        <w:tc>
          <w:tcPr>
            <w:tcW w:w="470" w:type="pct"/>
            <w:tcBorders>
              <w:left w:val="single" w:sz="4" w:space="0" w:color="auto"/>
            </w:tcBorders>
          </w:tcPr>
          <w:p w14:paraId="09ADDA21" w14:textId="77777777" w:rsidR="00585B7B" w:rsidRPr="00585B7B" w:rsidRDefault="00585B7B" w:rsidP="00585B7B">
            <w:pPr>
              <w:textAlignment w:val="baseline"/>
              <w:rPr>
                <w:rFonts w:ascii="Segoe UI" w:eastAsia="Times New Roman" w:hAnsi="Segoe UI" w:cs="Segoe UI"/>
                <w:sz w:val="18"/>
                <w:szCs w:val="18"/>
              </w:rPr>
            </w:pPr>
            <w:r w:rsidRPr="00585B7B">
              <w:rPr>
                <w:rFonts w:ascii="Calibri" w:eastAsia="Times New Roman" w:hAnsi="Calibri" w:cs="Calibri"/>
                <w:sz w:val="20"/>
                <w:szCs w:val="20"/>
              </w:rPr>
              <w:t>ELA Teachers </w:t>
            </w:r>
          </w:p>
          <w:p w14:paraId="6D95E09A" w14:textId="77777777" w:rsidR="00585B7B" w:rsidRPr="00585B7B" w:rsidRDefault="00585B7B" w:rsidP="00585B7B">
            <w:pPr>
              <w:textAlignment w:val="baseline"/>
              <w:rPr>
                <w:rFonts w:ascii="Segoe UI" w:eastAsia="Times New Roman" w:hAnsi="Segoe UI" w:cs="Segoe UI"/>
                <w:sz w:val="18"/>
                <w:szCs w:val="18"/>
              </w:rPr>
            </w:pPr>
            <w:r w:rsidRPr="00585B7B">
              <w:rPr>
                <w:rFonts w:ascii="Calibri" w:eastAsia="Times New Roman" w:hAnsi="Calibri" w:cs="Calibri"/>
                <w:sz w:val="20"/>
                <w:szCs w:val="20"/>
              </w:rPr>
              <w:t> </w:t>
            </w:r>
          </w:p>
          <w:p w14:paraId="29D67220" w14:textId="77777777" w:rsidR="00585B7B" w:rsidRPr="00585B7B" w:rsidRDefault="00585B7B" w:rsidP="00585B7B">
            <w:pPr>
              <w:textAlignment w:val="baseline"/>
              <w:rPr>
                <w:rFonts w:ascii="Segoe UI" w:eastAsia="Times New Roman" w:hAnsi="Segoe UI" w:cs="Segoe UI"/>
                <w:sz w:val="18"/>
                <w:szCs w:val="18"/>
              </w:rPr>
            </w:pPr>
            <w:r w:rsidRPr="00585B7B">
              <w:rPr>
                <w:rFonts w:ascii="Calibri" w:eastAsia="Times New Roman" w:hAnsi="Calibri" w:cs="Calibri"/>
                <w:sz w:val="20"/>
                <w:szCs w:val="20"/>
              </w:rPr>
              <w:t>ELA Coach </w:t>
            </w:r>
          </w:p>
          <w:p w14:paraId="22E50AF8" w14:textId="77777777" w:rsidR="00585B7B" w:rsidRPr="00585B7B" w:rsidRDefault="00585B7B" w:rsidP="00585B7B">
            <w:pPr>
              <w:textAlignment w:val="baseline"/>
              <w:rPr>
                <w:rFonts w:ascii="Segoe UI" w:eastAsia="Times New Roman" w:hAnsi="Segoe UI" w:cs="Segoe UI"/>
                <w:sz w:val="18"/>
                <w:szCs w:val="18"/>
              </w:rPr>
            </w:pPr>
            <w:r w:rsidRPr="00585B7B">
              <w:rPr>
                <w:rFonts w:ascii="Calibri" w:eastAsia="Times New Roman" w:hAnsi="Calibri" w:cs="Calibri"/>
                <w:sz w:val="20"/>
                <w:szCs w:val="20"/>
              </w:rPr>
              <w:t> </w:t>
            </w:r>
          </w:p>
          <w:p w14:paraId="47E2A1A9" w14:textId="77777777" w:rsidR="00585B7B" w:rsidRPr="00585B7B" w:rsidRDefault="00585B7B" w:rsidP="00585B7B">
            <w:pPr>
              <w:textAlignment w:val="baseline"/>
              <w:rPr>
                <w:rFonts w:ascii="Segoe UI" w:eastAsia="Times New Roman" w:hAnsi="Segoe UI" w:cs="Segoe UI"/>
                <w:sz w:val="18"/>
                <w:szCs w:val="18"/>
              </w:rPr>
            </w:pPr>
            <w:r w:rsidRPr="00585B7B">
              <w:rPr>
                <w:rFonts w:ascii="Calibri" w:eastAsia="Times New Roman" w:hAnsi="Calibri" w:cs="Calibri"/>
                <w:sz w:val="20"/>
                <w:szCs w:val="20"/>
              </w:rPr>
              <w:t>ELA Admin </w:t>
            </w:r>
          </w:p>
          <w:p w14:paraId="4D601DEA" w14:textId="4C275B80" w:rsidR="006B3EAE" w:rsidRPr="00CF6AE6" w:rsidRDefault="006B3EAE" w:rsidP="00530433">
            <w:pPr>
              <w:rPr>
                <w:rFonts w:cstheme="minorHAnsi"/>
                <w:sz w:val="20"/>
                <w:szCs w:val="20"/>
              </w:rPr>
            </w:pPr>
          </w:p>
        </w:tc>
      </w:tr>
      <w:tr w:rsidR="00C37379" w:rsidRPr="00CF6AE6" w14:paraId="27E0DA0F" w14:textId="0D89F15D" w:rsidTr="00724A5E">
        <w:trPr>
          <w:trHeight w:val="1917"/>
        </w:trPr>
        <w:tc>
          <w:tcPr>
            <w:tcW w:w="1307" w:type="pct"/>
          </w:tcPr>
          <w:p w14:paraId="2A1D5DE5" w14:textId="541D9F92" w:rsidR="00C37379" w:rsidRPr="00CF6AE6" w:rsidRDefault="00585B7B" w:rsidP="00C37379">
            <w:pPr>
              <w:spacing w:line="259" w:lineRule="auto"/>
              <w:rPr>
                <w:rFonts w:cstheme="minorHAnsi"/>
                <w:sz w:val="20"/>
                <w:szCs w:val="20"/>
              </w:rPr>
            </w:pPr>
            <w:r>
              <w:rPr>
                <w:rStyle w:val="normaltextrun"/>
                <w:rFonts w:ascii="Calibri" w:hAnsi="Calibri" w:cs="Calibri"/>
                <w:color w:val="000000"/>
                <w:sz w:val="20"/>
                <w:szCs w:val="20"/>
                <w:shd w:val="clear" w:color="auto" w:fill="FFFFFF"/>
              </w:rPr>
              <w:lastRenderedPageBreak/>
              <w:t>English Language Arts teachers will preview vocabulary prior to reading and conference with students monthly to discuss independent reading.  Flocabulary will be implemented in all ELA classrooms to support vocabulary instruction.</w:t>
            </w:r>
            <w:r>
              <w:rPr>
                <w:rStyle w:val="eop"/>
                <w:rFonts w:ascii="Calibri" w:hAnsi="Calibri" w:cs="Calibri"/>
                <w:color w:val="000000"/>
                <w:sz w:val="20"/>
                <w:szCs w:val="20"/>
                <w:shd w:val="clear" w:color="auto" w:fill="FFFFFF"/>
              </w:rPr>
              <w:t> </w:t>
            </w:r>
          </w:p>
        </w:tc>
        <w:tc>
          <w:tcPr>
            <w:tcW w:w="441" w:type="pct"/>
          </w:tcPr>
          <w:p w14:paraId="5BAF5F09" w14:textId="6C9CD174" w:rsidR="00C37379" w:rsidRPr="00CF6AE6" w:rsidRDefault="00585B7B" w:rsidP="00C37379">
            <w:pPr>
              <w:rPr>
                <w:rFonts w:cstheme="minorHAnsi"/>
                <w:sz w:val="20"/>
                <w:szCs w:val="20"/>
              </w:rPr>
            </w:pPr>
            <w:r>
              <w:rPr>
                <w:rFonts w:cstheme="minorHAnsi"/>
                <w:sz w:val="20"/>
                <w:szCs w:val="20"/>
              </w:rPr>
              <w:t>F</w:t>
            </w:r>
            <w:r>
              <w:rPr>
                <w:rFonts w:cstheme="minorHAnsi"/>
              </w:rPr>
              <w:t>locabulary</w:t>
            </w:r>
          </w:p>
        </w:tc>
        <w:tc>
          <w:tcPr>
            <w:tcW w:w="392" w:type="pct"/>
          </w:tcPr>
          <w:p w14:paraId="71DDB32F" w14:textId="03211CCC" w:rsidR="00C37379" w:rsidRPr="00CF6AE6" w:rsidRDefault="00585B7B" w:rsidP="00C37379">
            <w:pPr>
              <w:rPr>
                <w:rFonts w:cstheme="minorHAnsi"/>
                <w:sz w:val="20"/>
                <w:szCs w:val="20"/>
              </w:rPr>
            </w:pPr>
            <w:r>
              <w:rPr>
                <w:rFonts w:cstheme="minorHAnsi"/>
                <w:sz w:val="20"/>
                <w:szCs w:val="20"/>
              </w:rPr>
              <w:t>District Funds</w:t>
            </w:r>
          </w:p>
        </w:tc>
        <w:tc>
          <w:tcPr>
            <w:tcW w:w="358" w:type="pct"/>
            <w:tcBorders>
              <w:right w:val="single" w:sz="4" w:space="0" w:color="auto"/>
            </w:tcBorders>
          </w:tcPr>
          <w:p w14:paraId="613006E3" w14:textId="2CF08144" w:rsidR="00C37379" w:rsidRPr="00CF6AE6" w:rsidRDefault="00585B7B" w:rsidP="00C37379">
            <w:pPr>
              <w:spacing w:after="160" w:line="259" w:lineRule="auto"/>
              <w:rPr>
                <w:rFonts w:cstheme="minorHAnsi"/>
                <w:sz w:val="20"/>
                <w:szCs w:val="20"/>
              </w:rPr>
            </w:pPr>
            <w:r>
              <w:rPr>
                <w:rFonts w:cstheme="minorHAnsi"/>
                <w:sz w:val="20"/>
                <w:szCs w:val="20"/>
              </w:rPr>
              <w:t>August 22</w:t>
            </w:r>
          </w:p>
        </w:tc>
        <w:tc>
          <w:tcPr>
            <w:tcW w:w="1000" w:type="pct"/>
            <w:tcBorders>
              <w:top w:val="single" w:sz="4" w:space="0" w:color="auto"/>
              <w:left w:val="single" w:sz="4" w:space="0" w:color="auto"/>
              <w:right w:val="single" w:sz="4" w:space="0" w:color="auto"/>
            </w:tcBorders>
          </w:tcPr>
          <w:p w14:paraId="66E744CF" w14:textId="77777777" w:rsidR="00583C68" w:rsidRPr="00583C68" w:rsidRDefault="00C37379" w:rsidP="00C37379">
            <w:pPr>
              <w:rPr>
                <w:rFonts w:ascii="Calibri" w:hAnsi="Calibri" w:cs="Calibri"/>
                <w:b/>
                <w:bCs/>
                <w:color w:val="000000"/>
                <w:sz w:val="20"/>
                <w:szCs w:val="20"/>
                <w:bdr w:val="none" w:sz="0" w:space="0" w:color="auto" w:frame="1"/>
              </w:rPr>
            </w:pPr>
            <w:r w:rsidRPr="00583C68">
              <w:rPr>
                <w:rFonts w:cstheme="minorHAnsi"/>
                <w:b/>
                <w:bCs/>
                <w:sz w:val="20"/>
                <w:szCs w:val="20"/>
              </w:rPr>
              <w:t>Implementation:</w:t>
            </w:r>
            <w:r w:rsidR="00583C68" w:rsidRPr="00583C68">
              <w:rPr>
                <w:rFonts w:ascii="Calibri" w:hAnsi="Calibri" w:cs="Calibri"/>
                <w:b/>
                <w:bCs/>
                <w:color w:val="000000"/>
                <w:sz w:val="20"/>
                <w:szCs w:val="20"/>
                <w:bdr w:val="none" w:sz="0" w:space="0" w:color="auto" w:frame="1"/>
              </w:rPr>
              <w:t xml:space="preserve"> </w:t>
            </w:r>
          </w:p>
          <w:p w14:paraId="28B93FB6" w14:textId="621F1FEE" w:rsidR="00C37379" w:rsidRDefault="00583C68" w:rsidP="00C37379">
            <w:pPr>
              <w:rPr>
                <w:rFonts w:cstheme="minorHAnsi"/>
                <w:sz w:val="20"/>
                <w:szCs w:val="20"/>
              </w:rPr>
            </w:pPr>
            <w:r>
              <w:rPr>
                <w:rStyle w:val="normaltextrun"/>
                <w:rFonts w:ascii="Calibri" w:hAnsi="Calibri" w:cs="Calibri"/>
                <w:color w:val="000000"/>
                <w:sz w:val="20"/>
                <w:szCs w:val="20"/>
                <w:bdr w:val="none" w:sz="0" w:space="0" w:color="auto" w:frame="1"/>
              </w:rPr>
              <w:t xml:space="preserve">Lesson plan and student portfolios will be reviewed by </w:t>
            </w:r>
            <w:r w:rsidR="0066351B">
              <w:rPr>
                <w:rStyle w:val="normaltextrun"/>
                <w:rFonts w:ascii="Calibri" w:hAnsi="Calibri" w:cs="Calibri"/>
                <w:color w:val="000000"/>
                <w:sz w:val="20"/>
                <w:szCs w:val="20"/>
                <w:bdr w:val="none" w:sz="0" w:space="0" w:color="auto" w:frame="1"/>
              </w:rPr>
              <w:t>Title I coaches every two weeks to ensure vocabulary is being taught consistently.</w:t>
            </w:r>
          </w:p>
          <w:p w14:paraId="65CE0427" w14:textId="77777777" w:rsidR="00C37379" w:rsidRDefault="00C37379" w:rsidP="00C37379">
            <w:pPr>
              <w:rPr>
                <w:rFonts w:cstheme="minorHAnsi"/>
                <w:sz w:val="20"/>
                <w:szCs w:val="20"/>
              </w:rPr>
            </w:pPr>
          </w:p>
          <w:p w14:paraId="2B82409C" w14:textId="77777777" w:rsidR="00C37379" w:rsidRDefault="00C37379" w:rsidP="00C37379">
            <w:pPr>
              <w:rPr>
                <w:rFonts w:cstheme="minorHAnsi"/>
                <w:sz w:val="20"/>
                <w:szCs w:val="20"/>
              </w:rPr>
            </w:pPr>
          </w:p>
          <w:p w14:paraId="3EF55E7D" w14:textId="77777777" w:rsidR="00C37379" w:rsidRPr="00CF6AE6" w:rsidRDefault="00C37379" w:rsidP="00C37379">
            <w:pPr>
              <w:rPr>
                <w:rFonts w:cstheme="minorHAnsi"/>
                <w:sz w:val="20"/>
                <w:szCs w:val="20"/>
              </w:rPr>
            </w:pPr>
          </w:p>
          <w:p w14:paraId="0085B223" w14:textId="77777777" w:rsidR="00C37379" w:rsidRDefault="00C37379" w:rsidP="00C37379">
            <w:pPr>
              <w:rPr>
                <w:rFonts w:cstheme="minorHAnsi"/>
                <w:b/>
                <w:bCs/>
                <w:sz w:val="20"/>
                <w:szCs w:val="20"/>
              </w:rPr>
            </w:pPr>
            <w:r w:rsidRPr="00583C68">
              <w:rPr>
                <w:rFonts w:cstheme="minorHAnsi"/>
                <w:b/>
                <w:bCs/>
                <w:sz w:val="20"/>
                <w:szCs w:val="20"/>
              </w:rPr>
              <w:t>Artifacts:</w:t>
            </w:r>
          </w:p>
          <w:p w14:paraId="75D79122" w14:textId="1B774C8F" w:rsidR="00DB74E1" w:rsidRPr="00DB74E1" w:rsidRDefault="00DB74E1" w:rsidP="00C37379">
            <w:pPr>
              <w:rPr>
                <w:rFonts w:cstheme="minorHAnsi"/>
                <w:sz w:val="20"/>
                <w:szCs w:val="20"/>
              </w:rPr>
            </w:pPr>
            <w:r>
              <w:rPr>
                <w:rFonts w:cstheme="minorHAnsi"/>
                <w:sz w:val="20"/>
                <w:szCs w:val="20"/>
              </w:rPr>
              <w:t>Lesson plans, student portfolios</w:t>
            </w:r>
          </w:p>
          <w:p w14:paraId="0A851333" w14:textId="7667A083" w:rsidR="00583C68" w:rsidRPr="00CF6AE6" w:rsidRDefault="00583C68" w:rsidP="00C37379">
            <w:pPr>
              <w:rPr>
                <w:rFonts w:cstheme="minorHAnsi"/>
                <w:sz w:val="20"/>
                <w:szCs w:val="20"/>
              </w:rPr>
            </w:pPr>
          </w:p>
        </w:tc>
        <w:tc>
          <w:tcPr>
            <w:tcW w:w="1032" w:type="pct"/>
            <w:tcBorders>
              <w:left w:val="single" w:sz="4" w:space="0" w:color="auto"/>
            </w:tcBorders>
          </w:tcPr>
          <w:p w14:paraId="2BC0EA4E" w14:textId="603B243E" w:rsidR="00410343" w:rsidRPr="00583C68" w:rsidRDefault="00410343" w:rsidP="00410343">
            <w:pPr>
              <w:rPr>
                <w:b/>
                <w:bCs/>
                <w:sz w:val="20"/>
                <w:szCs w:val="20"/>
              </w:rPr>
            </w:pPr>
            <w:r w:rsidRPr="00583C68">
              <w:rPr>
                <w:b/>
                <w:bCs/>
                <w:sz w:val="20"/>
                <w:szCs w:val="20"/>
              </w:rPr>
              <w:t>Desired Outcome:</w:t>
            </w:r>
          </w:p>
          <w:p w14:paraId="440E5F37" w14:textId="759E1DFC" w:rsidR="00583C68" w:rsidRDefault="00DB74E1" w:rsidP="00410343">
            <w:pPr>
              <w:rPr>
                <w:sz w:val="20"/>
                <w:szCs w:val="20"/>
              </w:rPr>
            </w:pPr>
            <w:r>
              <w:rPr>
                <w:sz w:val="20"/>
                <w:szCs w:val="20"/>
              </w:rPr>
              <w:t xml:space="preserve">Student vocabulary scores will increase as </w:t>
            </w:r>
            <w:r w:rsidR="00787291">
              <w:rPr>
                <w:sz w:val="20"/>
                <w:szCs w:val="20"/>
              </w:rPr>
              <w:t xml:space="preserve">evidenced by RI scores, </w:t>
            </w:r>
            <w:r w:rsidR="00663186">
              <w:rPr>
                <w:sz w:val="20"/>
                <w:szCs w:val="20"/>
              </w:rPr>
              <w:t>Flocabulary</w:t>
            </w:r>
            <w:r w:rsidR="00787291">
              <w:rPr>
                <w:sz w:val="20"/>
                <w:szCs w:val="20"/>
              </w:rPr>
              <w:t xml:space="preserve"> usage reports and common formative vocabulary tests.  Teachers will discuss vocabulary </w:t>
            </w:r>
            <w:r w:rsidR="0025402F">
              <w:rPr>
                <w:sz w:val="20"/>
                <w:szCs w:val="20"/>
              </w:rPr>
              <w:t>improvement at CCCs monthly.</w:t>
            </w:r>
          </w:p>
          <w:p w14:paraId="7CCAA7D0" w14:textId="70CD1745" w:rsidR="00410343" w:rsidRPr="00CF6AE6" w:rsidRDefault="00410343" w:rsidP="00410343">
            <w:pPr>
              <w:rPr>
                <w:sz w:val="20"/>
                <w:szCs w:val="20"/>
              </w:rPr>
            </w:pPr>
          </w:p>
          <w:p w14:paraId="04EAE0DC" w14:textId="77777777" w:rsidR="00C37379" w:rsidRPr="00583C68" w:rsidRDefault="00410343" w:rsidP="00410343">
            <w:pPr>
              <w:rPr>
                <w:b/>
                <w:bCs/>
                <w:sz w:val="20"/>
                <w:szCs w:val="20"/>
              </w:rPr>
            </w:pPr>
            <w:r w:rsidRPr="00583C68">
              <w:rPr>
                <w:b/>
                <w:bCs/>
                <w:sz w:val="20"/>
                <w:szCs w:val="20"/>
              </w:rPr>
              <w:t>Evidence:</w:t>
            </w:r>
          </w:p>
          <w:p w14:paraId="2E3E521C" w14:textId="09C65798" w:rsidR="00583C68" w:rsidRPr="00CF6AE6" w:rsidRDefault="0025402F" w:rsidP="00410343">
            <w:pPr>
              <w:rPr>
                <w:sz w:val="20"/>
                <w:szCs w:val="20"/>
              </w:rPr>
            </w:pPr>
            <w:r>
              <w:rPr>
                <w:sz w:val="20"/>
                <w:szCs w:val="20"/>
              </w:rPr>
              <w:t xml:space="preserve">Flocabulary usage report, summarized vocabulary assessment data, </w:t>
            </w:r>
            <w:r w:rsidR="00663186">
              <w:rPr>
                <w:sz w:val="20"/>
                <w:szCs w:val="20"/>
              </w:rPr>
              <w:t>CCC minutes</w:t>
            </w:r>
          </w:p>
        </w:tc>
        <w:tc>
          <w:tcPr>
            <w:tcW w:w="470" w:type="pct"/>
            <w:tcBorders>
              <w:left w:val="single" w:sz="4" w:space="0" w:color="auto"/>
            </w:tcBorders>
          </w:tcPr>
          <w:p w14:paraId="00E59FE2" w14:textId="77777777" w:rsidR="00663186" w:rsidRPr="00663186" w:rsidRDefault="00663186" w:rsidP="00663186">
            <w:pPr>
              <w:textAlignment w:val="baseline"/>
              <w:rPr>
                <w:rFonts w:ascii="Segoe UI" w:eastAsia="Times New Roman" w:hAnsi="Segoe UI" w:cs="Segoe UI"/>
                <w:sz w:val="18"/>
                <w:szCs w:val="18"/>
              </w:rPr>
            </w:pPr>
            <w:r w:rsidRPr="00663186">
              <w:rPr>
                <w:rFonts w:ascii="Calibri" w:eastAsia="Times New Roman" w:hAnsi="Calibri" w:cs="Calibri"/>
                <w:sz w:val="20"/>
                <w:szCs w:val="20"/>
              </w:rPr>
              <w:t>ELA Teachers </w:t>
            </w:r>
          </w:p>
          <w:p w14:paraId="04335C39" w14:textId="77777777" w:rsidR="00663186" w:rsidRPr="00663186" w:rsidRDefault="00663186" w:rsidP="00663186">
            <w:pPr>
              <w:textAlignment w:val="baseline"/>
              <w:rPr>
                <w:rFonts w:ascii="Segoe UI" w:eastAsia="Times New Roman" w:hAnsi="Segoe UI" w:cs="Segoe UI"/>
                <w:sz w:val="18"/>
                <w:szCs w:val="18"/>
              </w:rPr>
            </w:pPr>
            <w:r w:rsidRPr="00663186">
              <w:rPr>
                <w:rFonts w:ascii="Calibri" w:eastAsia="Times New Roman" w:hAnsi="Calibri" w:cs="Calibri"/>
                <w:sz w:val="20"/>
                <w:szCs w:val="20"/>
              </w:rPr>
              <w:t> </w:t>
            </w:r>
          </w:p>
          <w:p w14:paraId="4165B63F" w14:textId="77777777" w:rsidR="00663186" w:rsidRPr="00663186" w:rsidRDefault="00663186" w:rsidP="00663186">
            <w:pPr>
              <w:textAlignment w:val="baseline"/>
              <w:rPr>
                <w:rFonts w:ascii="Segoe UI" w:eastAsia="Times New Roman" w:hAnsi="Segoe UI" w:cs="Segoe UI"/>
                <w:sz w:val="18"/>
                <w:szCs w:val="18"/>
              </w:rPr>
            </w:pPr>
            <w:r w:rsidRPr="00663186">
              <w:rPr>
                <w:rFonts w:ascii="Calibri" w:eastAsia="Times New Roman" w:hAnsi="Calibri" w:cs="Calibri"/>
                <w:sz w:val="20"/>
                <w:szCs w:val="20"/>
              </w:rPr>
              <w:t>Title 1 Coach </w:t>
            </w:r>
          </w:p>
          <w:p w14:paraId="760D756B" w14:textId="77777777" w:rsidR="00663186" w:rsidRPr="00663186" w:rsidRDefault="00663186" w:rsidP="00663186">
            <w:pPr>
              <w:textAlignment w:val="baseline"/>
              <w:rPr>
                <w:rFonts w:ascii="Segoe UI" w:eastAsia="Times New Roman" w:hAnsi="Segoe UI" w:cs="Segoe UI"/>
                <w:sz w:val="18"/>
                <w:szCs w:val="18"/>
              </w:rPr>
            </w:pPr>
            <w:r w:rsidRPr="00663186">
              <w:rPr>
                <w:rFonts w:ascii="Calibri" w:eastAsia="Times New Roman" w:hAnsi="Calibri" w:cs="Calibri"/>
                <w:sz w:val="20"/>
                <w:szCs w:val="20"/>
              </w:rPr>
              <w:t> </w:t>
            </w:r>
          </w:p>
          <w:p w14:paraId="7D5E8559" w14:textId="77777777" w:rsidR="00663186" w:rsidRPr="00663186" w:rsidRDefault="00663186" w:rsidP="00663186">
            <w:pPr>
              <w:textAlignment w:val="baseline"/>
              <w:rPr>
                <w:rFonts w:ascii="Segoe UI" w:eastAsia="Times New Roman" w:hAnsi="Segoe UI" w:cs="Segoe UI"/>
                <w:sz w:val="18"/>
                <w:szCs w:val="18"/>
              </w:rPr>
            </w:pPr>
            <w:r w:rsidRPr="00663186">
              <w:rPr>
                <w:rFonts w:ascii="Calibri" w:eastAsia="Times New Roman" w:hAnsi="Calibri" w:cs="Calibri"/>
                <w:sz w:val="20"/>
                <w:szCs w:val="20"/>
              </w:rPr>
              <w:t>ELA Admin </w:t>
            </w:r>
          </w:p>
          <w:p w14:paraId="7FFD25C4" w14:textId="24666DF6" w:rsidR="00C37379" w:rsidRPr="00CF6AE6" w:rsidRDefault="00C37379" w:rsidP="00C37379">
            <w:pPr>
              <w:rPr>
                <w:rFonts w:cstheme="minorHAnsi"/>
                <w:sz w:val="20"/>
                <w:szCs w:val="20"/>
              </w:rPr>
            </w:pPr>
          </w:p>
        </w:tc>
      </w:tr>
      <w:tr w:rsidR="001013EB" w:rsidRPr="00CF6AE6" w14:paraId="239A0EFF" w14:textId="41566843" w:rsidTr="00724A5E">
        <w:trPr>
          <w:trHeight w:val="1953"/>
        </w:trPr>
        <w:tc>
          <w:tcPr>
            <w:tcW w:w="1307" w:type="pct"/>
          </w:tcPr>
          <w:p w14:paraId="781A3BC6" w14:textId="5AFE5653" w:rsidR="001013EB" w:rsidRPr="00CF6AE6" w:rsidRDefault="001013EB" w:rsidP="001013EB">
            <w:pPr>
              <w:spacing w:line="259" w:lineRule="auto"/>
              <w:rPr>
                <w:rFonts w:cstheme="minorHAnsi"/>
                <w:sz w:val="20"/>
                <w:szCs w:val="20"/>
              </w:rPr>
            </w:pPr>
            <w:r>
              <w:rPr>
                <w:rStyle w:val="eop"/>
                <w:rFonts w:ascii="Calibri" w:hAnsi="Calibri" w:cs="Calibri"/>
                <w:color w:val="000000"/>
                <w:shd w:val="clear" w:color="auto" w:fill="FFFFFF"/>
              </w:rPr>
              <w:t xml:space="preserve">Differentiate ELA instruction for remedial, on level and enrichment students.  </w:t>
            </w:r>
            <w:r w:rsidR="00F167F4">
              <w:rPr>
                <w:rStyle w:val="eop"/>
                <w:rFonts w:ascii="Calibri" w:hAnsi="Calibri" w:cs="Calibri"/>
                <w:color w:val="000000"/>
                <w:shd w:val="clear" w:color="auto" w:fill="FFFFFF"/>
              </w:rPr>
              <w:t xml:space="preserve">Software programs IXL ELA and Moby Max will be implemented with fidelity as a supplemental resource to meet the various needs of all learners. </w:t>
            </w:r>
          </w:p>
        </w:tc>
        <w:tc>
          <w:tcPr>
            <w:tcW w:w="441" w:type="pct"/>
          </w:tcPr>
          <w:p w14:paraId="4E706C9C" w14:textId="77777777" w:rsidR="001013EB" w:rsidRDefault="001013EB" w:rsidP="001013EB">
            <w:pPr>
              <w:pStyle w:val="paragraph"/>
              <w:spacing w:before="0" w:beforeAutospacing="0" w:after="0" w:afterAutospacing="0"/>
              <w:textAlignment w:val="baseline"/>
              <w:divId w:val="1783693911"/>
              <w:rPr>
                <w:rFonts w:ascii="Segoe UI" w:hAnsi="Segoe UI" w:cs="Segoe UI"/>
                <w:sz w:val="18"/>
                <w:szCs w:val="18"/>
              </w:rPr>
            </w:pPr>
            <w:r>
              <w:rPr>
                <w:rStyle w:val="normaltextrun"/>
                <w:rFonts w:ascii="Calibri" w:hAnsi="Calibri" w:cs="Calibri"/>
                <w:sz w:val="20"/>
                <w:szCs w:val="20"/>
              </w:rPr>
              <w:t>IXL ELA</w:t>
            </w:r>
            <w:r>
              <w:rPr>
                <w:rStyle w:val="eop"/>
                <w:rFonts w:ascii="Calibri" w:hAnsi="Calibri" w:cs="Calibri"/>
                <w:sz w:val="20"/>
                <w:szCs w:val="20"/>
              </w:rPr>
              <w:t> </w:t>
            </w:r>
          </w:p>
          <w:p w14:paraId="4A03802D" w14:textId="77777777" w:rsidR="001013EB" w:rsidRDefault="001013EB" w:rsidP="001013EB">
            <w:pPr>
              <w:pStyle w:val="paragraph"/>
              <w:spacing w:before="0" w:beforeAutospacing="0" w:after="0" w:afterAutospacing="0"/>
              <w:textAlignment w:val="baseline"/>
              <w:divId w:val="1364280975"/>
              <w:rPr>
                <w:rFonts w:ascii="Segoe UI" w:hAnsi="Segoe UI" w:cs="Segoe UI"/>
                <w:sz w:val="18"/>
                <w:szCs w:val="18"/>
              </w:rPr>
            </w:pPr>
            <w:r>
              <w:rPr>
                <w:rStyle w:val="eop"/>
                <w:rFonts w:ascii="Calibri" w:hAnsi="Calibri" w:cs="Calibri"/>
                <w:sz w:val="20"/>
                <w:szCs w:val="20"/>
              </w:rPr>
              <w:t> </w:t>
            </w:r>
          </w:p>
          <w:p w14:paraId="03592095" w14:textId="77777777" w:rsidR="001013EB" w:rsidRDefault="001013EB" w:rsidP="001013EB">
            <w:pPr>
              <w:pStyle w:val="paragraph"/>
              <w:spacing w:before="0" w:beforeAutospacing="0" w:after="0" w:afterAutospacing="0"/>
              <w:textAlignment w:val="baseline"/>
              <w:divId w:val="1863543984"/>
              <w:rPr>
                <w:rFonts w:ascii="Segoe UI" w:hAnsi="Segoe UI" w:cs="Segoe UI"/>
                <w:sz w:val="18"/>
                <w:szCs w:val="18"/>
              </w:rPr>
            </w:pPr>
            <w:r>
              <w:rPr>
                <w:rStyle w:val="eop"/>
                <w:rFonts w:ascii="Calibri" w:hAnsi="Calibri" w:cs="Calibri"/>
                <w:sz w:val="20"/>
                <w:szCs w:val="20"/>
              </w:rPr>
              <w:t> </w:t>
            </w:r>
          </w:p>
          <w:p w14:paraId="0D43ACA1" w14:textId="77777777" w:rsidR="001013EB" w:rsidRDefault="001013EB" w:rsidP="001013EB">
            <w:pPr>
              <w:pStyle w:val="paragraph"/>
              <w:spacing w:before="0" w:beforeAutospacing="0" w:after="0" w:afterAutospacing="0"/>
              <w:textAlignment w:val="baseline"/>
              <w:divId w:val="1218318415"/>
              <w:rPr>
                <w:rFonts w:ascii="Segoe UI" w:hAnsi="Segoe UI" w:cs="Segoe UI"/>
                <w:sz w:val="18"/>
                <w:szCs w:val="18"/>
              </w:rPr>
            </w:pPr>
            <w:r>
              <w:rPr>
                <w:rStyle w:val="normaltextrun"/>
                <w:rFonts w:ascii="Calibri" w:hAnsi="Calibri" w:cs="Calibri"/>
                <w:sz w:val="20"/>
                <w:szCs w:val="20"/>
              </w:rPr>
              <w:t>Moby Max</w:t>
            </w:r>
            <w:r>
              <w:rPr>
                <w:rStyle w:val="eop"/>
                <w:rFonts w:ascii="Calibri" w:hAnsi="Calibri" w:cs="Calibri"/>
                <w:sz w:val="20"/>
                <w:szCs w:val="20"/>
              </w:rPr>
              <w:t> </w:t>
            </w:r>
          </w:p>
          <w:p w14:paraId="78424E50" w14:textId="77777777" w:rsidR="001013EB" w:rsidRDefault="001013EB" w:rsidP="001013EB">
            <w:pPr>
              <w:pStyle w:val="paragraph"/>
              <w:spacing w:before="0" w:beforeAutospacing="0" w:after="0" w:afterAutospacing="0"/>
              <w:textAlignment w:val="baseline"/>
              <w:divId w:val="950479808"/>
              <w:rPr>
                <w:rFonts w:ascii="Segoe UI" w:hAnsi="Segoe UI" w:cs="Segoe UI"/>
                <w:sz w:val="18"/>
                <w:szCs w:val="18"/>
              </w:rPr>
            </w:pPr>
            <w:r>
              <w:rPr>
                <w:rStyle w:val="eop"/>
                <w:rFonts w:ascii="Calibri" w:hAnsi="Calibri" w:cs="Calibri"/>
                <w:sz w:val="20"/>
                <w:szCs w:val="20"/>
              </w:rPr>
              <w:t> </w:t>
            </w:r>
          </w:p>
          <w:p w14:paraId="22C34B40" w14:textId="77777777" w:rsidR="001013EB" w:rsidRDefault="001013EB" w:rsidP="001013EB">
            <w:pPr>
              <w:pStyle w:val="paragraph"/>
              <w:spacing w:before="0" w:beforeAutospacing="0" w:after="0" w:afterAutospacing="0"/>
              <w:textAlignment w:val="baseline"/>
              <w:divId w:val="209001510"/>
              <w:rPr>
                <w:rFonts w:ascii="Segoe UI" w:hAnsi="Segoe UI" w:cs="Segoe UI"/>
                <w:sz w:val="18"/>
                <w:szCs w:val="18"/>
              </w:rPr>
            </w:pPr>
            <w:r>
              <w:rPr>
                <w:rStyle w:val="eop"/>
                <w:rFonts w:ascii="Calibri" w:hAnsi="Calibri" w:cs="Calibri"/>
                <w:sz w:val="20"/>
                <w:szCs w:val="20"/>
              </w:rPr>
              <w:t> </w:t>
            </w:r>
          </w:p>
          <w:p w14:paraId="0AD7B7E6" w14:textId="392A9737" w:rsidR="001013EB" w:rsidRPr="00CF6AE6" w:rsidRDefault="001013EB" w:rsidP="001013EB">
            <w:pPr>
              <w:rPr>
                <w:rFonts w:cstheme="minorHAnsi"/>
                <w:sz w:val="20"/>
                <w:szCs w:val="20"/>
              </w:rPr>
            </w:pPr>
            <w:r>
              <w:rPr>
                <w:rStyle w:val="eop"/>
                <w:rFonts w:ascii="Calibri" w:hAnsi="Calibri" w:cs="Calibri"/>
                <w:sz w:val="20"/>
                <w:szCs w:val="20"/>
              </w:rPr>
              <w:t> </w:t>
            </w:r>
          </w:p>
        </w:tc>
        <w:tc>
          <w:tcPr>
            <w:tcW w:w="392" w:type="pct"/>
          </w:tcPr>
          <w:p w14:paraId="31F7DEF7" w14:textId="77777777" w:rsidR="001013EB" w:rsidRDefault="001013EB" w:rsidP="001013EB">
            <w:pPr>
              <w:pStyle w:val="paragraph"/>
              <w:spacing w:before="0" w:beforeAutospacing="0" w:after="0" w:afterAutospacing="0"/>
              <w:textAlignment w:val="baseline"/>
              <w:divId w:val="361713103"/>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0D31763C" w14:textId="77777777" w:rsidR="001013EB" w:rsidRDefault="001013EB" w:rsidP="001013EB">
            <w:pPr>
              <w:pStyle w:val="paragraph"/>
              <w:spacing w:before="0" w:beforeAutospacing="0" w:after="0" w:afterAutospacing="0"/>
              <w:textAlignment w:val="baseline"/>
              <w:divId w:val="427777948"/>
              <w:rPr>
                <w:rFonts w:ascii="Segoe UI" w:hAnsi="Segoe UI" w:cs="Segoe UI"/>
                <w:sz w:val="18"/>
                <w:szCs w:val="18"/>
              </w:rPr>
            </w:pPr>
            <w:r>
              <w:rPr>
                <w:rStyle w:val="eop"/>
                <w:rFonts w:ascii="Calibri" w:hAnsi="Calibri" w:cs="Calibri"/>
                <w:sz w:val="20"/>
                <w:szCs w:val="20"/>
              </w:rPr>
              <w:t> </w:t>
            </w:r>
          </w:p>
          <w:p w14:paraId="3D91A0BB" w14:textId="77777777" w:rsidR="001013EB" w:rsidRDefault="001013EB" w:rsidP="001013EB">
            <w:pPr>
              <w:pStyle w:val="paragraph"/>
              <w:spacing w:before="0" w:beforeAutospacing="0" w:after="0" w:afterAutospacing="0"/>
              <w:textAlignment w:val="baseline"/>
              <w:divId w:val="2030448576"/>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16D003F9" w14:textId="77777777" w:rsidR="001013EB" w:rsidRDefault="001013EB" w:rsidP="001013EB">
            <w:pPr>
              <w:pStyle w:val="paragraph"/>
              <w:spacing w:before="0" w:beforeAutospacing="0" w:after="0" w:afterAutospacing="0"/>
              <w:textAlignment w:val="baseline"/>
              <w:divId w:val="1783331904"/>
              <w:rPr>
                <w:rFonts w:ascii="Segoe UI" w:hAnsi="Segoe UI" w:cs="Segoe UI"/>
                <w:sz w:val="18"/>
                <w:szCs w:val="18"/>
              </w:rPr>
            </w:pPr>
            <w:r>
              <w:rPr>
                <w:rStyle w:val="eop"/>
                <w:rFonts w:ascii="Calibri" w:hAnsi="Calibri" w:cs="Calibri"/>
                <w:sz w:val="20"/>
                <w:szCs w:val="20"/>
              </w:rPr>
              <w:t> </w:t>
            </w:r>
          </w:p>
          <w:p w14:paraId="10B6A2BD" w14:textId="4535195C" w:rsidR="001013EB" w:rsidRPr="00CF6AE6" w:rsidRDefault="001013EB" w:rsidP="001013EB">
            <w:pPr>
              <w:rPr>
                <w:rFonts w:cstheme="minorHAnsi"/>
                <w:sz w:val="20"/>
                <w:szCs w:val="20"/>
              </w:rPr>
            </w:pPr>
            <w:r>
              <w:rPr>
                <w:rStyle w:val="eop"/>
                <w:rFonts w:ascii="Calibri" w:hAnsi="Calibri" w:cs="Calibri"/>
                <w:sz w:val="20"/>
                <w:szCs w:val="20"/>
              </w:rPr>
              <w:t> </w:t>
            </w:r>
          </w:p>
        </w:tc>
        <w:tc>
          <w:tcPr>
            <w:tcW w:w="358" w:type="pct"/>
            <w:tcBorders>
              <w:right w:val="single" w:sz="4" w:space="0" w:color="auto"/>
            </w:tcBorders>
          </w:tcPr>
          <w:p w14:paraId="498DD845" w14:textId="211AB737" w:rsidR="001013EB" w:rsidRPr="00CF6AE6" w:rsidRDefault="001013EB" w:rsidP="001013EB">
            <w:pPr>
              <w:spacing w:after="160" w:line="259" w:lineRule="auto"/>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35617C09" w14:textId="77777777" w:rsidR="001013EB" w:rsidRPr="001013EB" w:rsidRDefault="001013EB" w:rsidP="001013EB">
            <w:pPr>
              <w:rPr>
                <w:rFonts w:cstheme="minorHAnsi"/>
                <w:b/>
                <w:bCs/>
                <w:sz w:val="20"/>
                <w:szCs w:val="20"/>
              </w:rPr>
            </w:pPr>
            <w:r w:rsidRPr="001013EB">
              <w:rPr>
                <w:rFonts w:cstheme="minorHAnsi"/>
                <w:b/>
                <w:bCs/>
                <w:sz w:val="20"/>
                <w:szCs w:val="20"/>
              </w:rPr>
              <w:t>Implementation:</w:t>
            </w:r>
          </w:p>
          <w:p w14:paraId="77E037D6" w14:textId="53FCAEE5" w:rsidR="001013EB" w:rsidRDefault="001013EB" w:rsidP="001013EB">
            <w:pPr>
              <w:rPr>
                <w:rFonts w:cstheme="minorHAnsi"/>
                <w:sz w:val="20"/>
                <w:szCs w:val="20"/>
              </w:rPr>
            </w:pPr>
            <w:r>
              <w:rPr>
                <w:rStyle w:val="normaltextrun"/>
                <w:rFonts w:ascii="Calibri" w:hAnsi="Calibri" w:cs="Calibri"/>
                <w:color w:val="000000"/>
                <w:sz w:val="20"/>
                <w:szCs w:val="20"/>
                <w:shd w:val="clear" w:color="auto" w:fill="FFFFFF"/>
              </w:rPr>
              <w:t>Academic coach will monitor the usage reports for all software programs to ensure implementation with fidelity.  Usage reports will be reviewed monthly during admin team meetings and teacher recognitions for program usage will be highlighted monthly. </w:t>
            </w:r>
            <w:r>
              <w:rPr>
                <w:rStyle w:val="eop"/>
                <w:rFonts w:ascii="Calibri" w:hAnsi="Calibri" w:cs="Calibri"/>
                <w:color w:val="000000"/>
                <w:sz w:val="20"/>
                <w:szCs w:val="20"/>
                <w:shd w:val="clear" w:color="auto" w:fill="FFFFFF"/>
              </w:rPr>
              <w:t> </w:t>
            </w:r>
          </w:p>
          <w:p w14:paraId="6FCB1363" w14:textId="77777777" w:rsidR="001013EB" w:rsidRDefault="001013EB" w:rsidP="001013EB">
            <w:pPr>
              <w:rPr>
                <w:rFonts w:cstheme="minorHAnsi"/>
                <w:sz w:val="20"/>
                <w:szCs w:val="20"/>
              </w:rPr>
            </w:pPr>
          </w:p>
          <w:p w14:paraId="5CB3A68A" w14:textId="77777777" w:rsidR="001013EB" w:rsidRPr="00CF6AE6" w:rsidRDefault="001013EB" w:rsidP="001013EB">
            <w:pPr>
              <w:rPr>
                <w:rFonts w:cstheme="minorHAnsi"/>
                <w:sz w:val="20"/>
                <w:szCs w:val="20"/>
              </w:rPr>
            </w:pPr>
          </w:p>
          <w:p w14:paraId="126F9CB6" w14:textId="77777777" w:rsidR="001013EB" w:rsidRPr="00F167F4" w:rsidRDefault="001013EB" w:rsidP="001013EB">
            <w:pPr>
              <w:rPr>
                <w:rFonts w:cstheme="minorHAnsi"/>
                <w:b/>
                <w:bCs/>
                <w:sz w:val="20"/>
                <w:szCs w:val="20"/>
              </w:rPr>
            </w:pPr>
            <w:r w:rsidRPr="00F167F4">
              <w:rPr>
                <w:rFonts w:cstheme="minorHAnsi"/>
                <w:b/>
                <w:bCs/>
                <w:sz w:val="20"/>
                <w:szCs w:val="20"/>
              </w:rPr>
              <w:t>Artifacts:</w:t>
            </w:r>
          </w:p>
          <w:p w14:paraId="5CFF605D" w14:textId="77777777" w:rsidR="00F167F4" w:rsidRDefault="00F167F4" w:rsidP="001013EB">
            <w:pPr>
              <w:rPr>
                <w:rStyle w:val="normaltextrun"/>
                <w:rFonts w:ascii="Calibri" w:hAnsi="Calibri" w:cs="Calibri"/>
                <w:color w:val="000000"/>
                <w:sz w:val="20"/>
                <w:szCs w:val="20"/>
                <w:bdr w:val="none" w:sz="0" w:space="0" w:color="auto" w:frame="1"/>
              </w:rPr>
            </w:pPr>
            <w:r>
              <w:rPr>
                <w:rStyle w:val="normaltextrun"/>
                <w:rFonts w:ascii="Calibri" w:hAnsi="Calibri" w:cs="Calibri"/>
                <w:color w:val="000000"/>
                <w:sz w:val="20"/>
                <w:szCs w:val="20"/>
                <w:bdr w:val="none" w:sz="0" w:space="0" w:color="auto" w:frame="1"/>
              </w:rPr>
              <w:t>Usage report</w:t>
            </w:r>
            <w:r w:rsidR="009E42A5">
              <w:rPr>
                <w:rStyle w:val="normaltextrun"/>
                <w:rFonts w:ascii="Calibri" w:hAnsi="Calibri" w:cs="Calibri"/>
                <w:color w:val="000000"/>
                <w:sz w:val="20"/>
                <w:szCs w:val="20"/>
                <w:bdr w:val="none" w:sz="0" w:space="0" w:color="auto" w:frame="1"/>
              </w:rPr>
              <w:t>s to be reviewed to ensure implementation with fidelity</w:t>
            </w:r>
          </w:p>
          <w:p w14:paraId="2108F7E5" w14:textId="77777777" w:rsidR="002D0E43" w:rsidRDefault="002D0E43" w:rsidP="001013EB">
            <w:pPr>
              <w:rPr>
                <w:rStyle w:val="normaltextrun"/>
                <w:rFonts w:ascii="Calibri" w:hAnsi="Calibri" w:cs="Calibri"/>
                <w:color w:val="000000"/>
                <w:bdr w:val="none" w:sz="0" w:space="0" w:color="auto" w:frame="1"/>
              </w:rPr>
            </w:pPr>
          </w:p>
          <w:p w14:paraId="515F64F1" w14:textId="77777777" w:rsidR="002D0E43" w:rsidRDefault="002D0E43" w:rsidP="001013EB">
            <w:pPr>
              <w:rPr>
                <w:rStyle w:val="normaltextrun"/>
                <w:rFonts w:ascii="Calibri" w:hAnsi="Calibri" w:cs="Calibri"/>
                <w:color w:val="000000"/>
                <w:bdr w:val="none" w:sz="0" w:space="0" w:color="auto" w:frame="1"/>
              </w:rPr>
            </w:pPr>
          </w:p>
          <w:p w14:paraId="2EAD7CF7" w14:textId="77777777" w:rsidR="002D0E43" w:rsidRDefault="002D0E43" w:rsidP="001013EB">
            <w:pPr>
              <w:rPr>
                <w:rStyle w:val="normaltextrun"/>
                <w:rFonts w:ascii="Calibri" w:hAnsi="Calibri" w:cs="Calibri"/>
                <w:color w:val="000000"/>
                <w:bdr w:val="none" w:sz="0" w:space="0" w:color="auto" w:frame="1"/>
              </w:rPr>
            </w:pPr>
          </w:p>
          <w:p w14:paraId="1FE7ADB3" w14:textId="77777777" w:rsidR="002D0E43" w:rsidRDefault="002D0E43" w:rsidP="001013EB">
            <w:pPr>
              <w:rPr>
                <w:rStyle w:val="normaltextrun"/>
                <w:rFonts w:ascii="Calibri" w:hAnsi="Calibri" w:cs="Calibri"/>
                <w:color w:val="000000"/>
                <w:bdr w:val="none" w:sz="0" w:space="0" w:color="auto" w:frame="1"/>
              </w:rPr>
            </w:pPr>
          </w:p>
          <w:p w14:paraId="026F98FC" w14:textId="77777777" w:rsidR="002D0E43" w:rsidRDefault="002D0E43" w:rsidP="001013EB">
            <w:pPr>
              <w:rPr>
                <w:rStyle w:val="normaltextrun"/>
                <w:rFonts w:ascii="Calibri" w:hAnsi="Calibri" w:cs="Calibri"/>
                <w:color w:val="000000"/>
                <w:bdr w:val="none" w:sz="0" w:space="0" w:color="auto" w:frame="1"/>
              </w:rPr>
            </w:pPr>
          </w:p>
          <w:p w14:paraId="3041FB14" w14:textId="77777777" w:rsidR="002D0E43" w:rsidRDefault="002D0E43" w:rsidP="001013EB">
            <w:pPr>
              <w:rPr>
                <w:rStyle w:val="normaltextrun"/>
                <w:rFonts w:ascii="Calibri" w:hAnsi="Calibri" w:cs="Calibri"/>
                <w:color w:val="000000"/>
                <w:bdr w:val="none" w:sz="0" w:space="0" w:color="auto" w:frame="1"/>
              </w:rPr>
            </w:pPr>
          </w:p>
          <w:p w14:paraId="262C07C1" w14:textId="77777777" w:rsidR="002D0E43" w:rsidRDefault="002D0E43" w:rsidP="001013EB">
            <w:pPr>
              <w:rPr>
                <w:rStyle w:val="normaltextrun"/>
                <w:rFonts w:ascii="Calibri" w:hAnsi="Calibri" w:cs="Calibri"/>
                <w:color w:val="000000"/>
                <w:bdr w:val="none" w:sz="0" w:space="0" w:color="auto" w:frame="1"/>
              </w:rPr>
            </w:pPr>
          </w:p>
          <w:p w14:paraId="61AE9DF7" w14:textId="6E49F43F" w:rsidR="002D0E43" w:rsidRPr="00CF6AE6" w:rsidRDefault="002D0E43" w:rsidP="001013EB">
            <w:pPr>
              <w:rPr>
                <w:rFonts w:cstheme="minorHAnsi"/>
                <w:sz w:val="20"/>
                <w:szCs w:val="20"/>
              </w:rPr>
            </w:pPr>
          </w:p>
        </w:tc>
        <w:tc>
          <w:tcPr>
            <w:tcW w:w="1032" w:type="pct"/>
            <w:tcBorders>
              <w:left w:val="single" w:sz="4" w:space="0" w:color="auto"/>
            </w:tcBorders>
          </w:tcPr>
          <w:p w14:paraId="50A9108C" w14:textId="5BDB94D2" w:rsidR="001013EB" w:rsidRPr="009E42A5" w:rsidRDefault="001013EB" w:rsidP="001013EB">
            <w:pPr>
              <w:rPr>
                <w:b/>
                <w:bCs/>
                <w:sz w:val="20"/>
                <w:szCs w:val="20"/>
              </w:rPr>
            </w:pPr>
            <w:r w:rsidRPr="009E42A5">
              <w:rPr>
                <w:b/>
                <w:bCs/>
                <w:sz w:val="20"/>
                <w:szCs w:val="20"/>
              </w:rPr>
              <w:t>Desired Outcome:</w:t>
            </w:r>
          </w:p>
          <w:p w14:paraId="00ECBA95" w14:textId="6FA65C85" w:rsidR="001013EB" w:rsidRDefault="009E42A5" w:rsidP="001013EB">
            <w:pPr>
              <w:rPr>
                <w:sz w:val="20"/>
                <w:szCs w:val="20"/>
              </w:rPr>
            </w:pPr>
            <w:r>
              <w:rPr>
                <w:rStyle w:val="normaltextrun"/>
                <w:rFonts w:ascii="Calibri" w:hAnsi="Calibri" w:cs="Calibri"/>
                <w:color w:val="000000"/>
                <w:sz w:val="20"/>
                <w:szCs w:val="20"/>
                <w:bdr w:val="none" w:sz="0" w:space="0" w:color="auto" w:frame="1"/>
              </w:rPr>
              <w:t>Growth reports for all software programs will be monitored monthly and discussed by teachers in CCCs.  Academic coaches and content leads will continue to provide professional learning for best strategies as needed. </w:t>
            </w:r>
          </w:p>
          <w:p w14:paraId="14BEA9F1" w14:textId="5BDB94D2" w:rsidR="001013EB" w:rsidRDefault="001013EB" w:rsidP="001013EB">
            <w:pPr>
              <w:rPr>
                <w:sz w:val="20"/>
                <w:szCs w:val="20"/>
              </w:rPr>
            </w:pPr>
          </w:p>
          <w:p w14:paraId="718A44C9" w14:textId="5BDB94D2" w:rsidR="001013EB" w:rsidRPr="00CF6AE6" w:rsidRDefault="001013EB" w:rsidP="001013EB">
            <w:pPr>
              <w:rPr>
                <w:sz w:val="20"/>
                <w:szCs w:val="20"/>
              </w:rPr>
            </w:pPr>
          </w:p>
          <w:p w14:paraId="0EA26EAA" w14:textId="77777777" w:rsidR="001013EB" w:rsidRDefault="001013EB" w:rsidP="001013EB">
            <w:pPr>
              <w:rPr>
                <w:b/>
                <w:bCs/>
                <w:sz w:val="20"/>
                <w:szCs w:val="20"/>
              </w:rPr>
            </w:pPr>
            <w:r w:rsidRPr="009E42A5">
              <w:rPr>
                <w:b/>
                <w:bCs/>
                <w:sz w:val="20"/>
                <w:szCs w:val="20"/>
              </w:rPr>
              <w:t>Evidence:</w:t>
            </w:r>
            <w:r w:rsidR="009E42A5">
              <w:rPr>
                <w:b/>
                <w:bCs/>
                <w:sz w:val="20"/>
                <w:szCs w:val="20"/>
              </w:rPr>
              <w:t xml:space="preserve"> </w:t>
            </w:r>
          </w:p>
          <w:p w14:paraId="02EEF0D7" w14:textId="672FE2AA" w:rsidR="009E42A5" w:rsidRPr="009E42A5" w:rsidRDefault="009E42A5" w:rsidP="001013EB">
            <w:pPr>
              <w:rPr>
                <w:sz w:val="20"/>
                <w:szCs w:val="20"/>
              </w:rPr>
            </w:pPr>
            <w:r>
              <w:rPr>
                <w:sz w:val="20"/>
                <w:szCs w:val="20"/>
              </w:rPr>
              <w:t>RI and software growth reports reviewed to ensure positive impact of software</w:t>
            </w:r>
            <w:r w:rsidR="007761BB">
              <w:rPr>
                <w:sz w:val="20"/>
                <w:szCs w:val="20"/>
              </w:rPr>
              <w:t>, CCC minutes</w:t>
            </w:r>
          </w:p>
        </w:tc>
        <w:tc>
          <w:tcPr>
            <w:tcW w:w="470" w:type="pct"/>
            <w:tcBorders>
              <w:left w:val="single" w:sz="4" w:space="0" w:color="auto"/>
            </w:tcBorders>
          </w:tcPr>
          <w:p w14:paraId="10AE60B8" w14:textId="77777777" w:rsidR="007761BB" w:rsidRPr="007761BB" w:rsidRDefault="007761BB" w:rsidP="007761BB">
            <w:pPr>
              <w:textAlignment w:val="baseline"/>
              <w:rPr>
                <w:rFonts w:ascii="Segoe UI" w:eastAsia="Times New Roman" w:hAnsi="Segoe UI" w:cs="Segoe UI"/>
                <w:sz w:val="18"/>
                <w:szCs w:val="18"/>
              </w:rPr>
            </w:pPr>
            <w:r w:rsidRPr="007761BB">
              <w:rPr>
                <w:rFonts w:ascii="Calibri" w:eastAsia="Times New Roman" w:hAnsi="Calibri" w:cs="Calibri"/>
                <w:sz w:val="20"/>
                <w:szCs w:val="20"/>
              </w:rPr>
              <w:t>ELA Teachers </w:t>
            </w:r>
          </w:p>
          <w:p w14:paraId="0CC12F2A" w14:textId="77777777" w:rsidR="007761BB" w:rsidRPr="007761BB" w:rsidRDefault="007761BB" w:rsidP="007761BB">
            <w:pPr>
              <w:textAlignment w:val="baseline"/>
              <w:rPr>
                <w:rFonts w:ascii="Segoe UI" w:eastAsia="Times New Roman" w:hAnsi="Segoe UI" w:cs="Segoe UI"/>
                <w:sz w:val="18"/>
                <w:szCs w:val="18"/>
              </w:rPr>
            </w:pPr>
            <w:r w:rsidRPr="007761BB">
              <w:rPr>
                <w:rFonts w:ascii="Calibri" w:eastAsia="Times New Roman" w:hAnsi="Calibri" w:cs="Calibri"/>
                <w:sz w:val="20"/>
                <w:szCs w:val="20"/>
              </w:rPr>
              <w:t> </w:t>
            </w:r>
          </w:p>
          <w:p w14:paraId="6A3B1A33" w14:textId="77777777" w:rsidR="007761BB" w:rsidRPr="007761BB" w:rsidRDefault="007761BB" w:rsidP="007761BB">
            <w:pPr>
              <w:textAlignment w:val="baseline"/>
              <w:rPr>
                <w:rFonts w:ascii="Segoe UI" w:eastAsia="Times New Roman" w:hAnsi="Segoe UI" w:cs="Segoe UI"/>
                <w:sz w:val="18"/>
                <w:szCs w:val="18"/>
              </w:rPr>
            </w:pPr>
            <w:r w:rsidRPr="007761BB">
              <w:rPr>
                <w:rFonts w:ascii="Calibri" w:eastAsia="Times New Roman" w:hAnsi="Calibri" w:cs="Calibri"/>
                <w:sz w:val="20"/>
                <w:szCs w:val="20"/>
              </w:rPr>
              <w:t>Title 1 Coach </w:t>
            </w:r>
          </w:p>
          <w:p w14:paraId="7868FC5A" w14:textId="77777777" w:rsidR="007761BB" w:rsidRPr="007761BB" w:rsidRDefault="007761BB" w:rsidP="007761BB">
            <w:pPr>
              <w:textAlignment w:val="baseline"/>
              <w:rPr>
                <w:rFonts w:ascii="Segoe UI" w:eastAsia="Times New Roman" w:hAnsi="Segoe UI" w:cs="Segoe UI"/>
                <w:sz w:val="18"/>
                <w:szCs w:val="18"/>
              </w:rPr>
            </w:pPr>
            <w:r w:rsidRPr="007761BB">
              <w:rPr>
                <w:rFonts w:ascii="Calibri" w:eastAsia="Times New Roman" w:hAnsi="Calibri" w:cs="Calibri"/>
                <w:sz w:val="20"/>
                <w:szCs w:val="20"/>
              </w:rPr>
              <w:t> </w:t>
            </w:r>
          </w:p>
          <w:p w14:paraId="6EA60320" w14:textId="77777777" w:rsidR="007761BB" w:rsidRPr="007761BB" w:rsidRDefault="007761BB" w:rsidP="007761BB">
            <w:pPr>
              <w:textAlignment w:val="baseline"/>
              <w:rPr>
                <w:rFonts w:ascii="Segoe UI" w:eastAsia="Times New Roman" w:hAnsi="Segoe UI" w:cs="Segoe UI"/>
                <w:sz w:val="18"/>
                <w:szCs w:val="18"/>
              </w:rPr>
            </w:pPr>
            <w:r w:rsidRPr="007761BB">
              <w:rPr>
                <w:rFonts w:ascii="Calibri" w:eastAsia="Times New Roman" w:hAnsi="Calibri" w:cs="Calibri"/>
                <w:sz w:val="20"/>
                <w:szCs w:val="20"/>
              </w:rPr>
              <w:t>ELA Admin </w:t>
            </w:r>
          </w:p>
          <w:p w14:paraId="2AEAB685" w14:textId="34DA6147" w:rsidR="001013EB" w:rsidRPr="007761BB" w:rsidRDefault="001013EB" w:rsidP="001013EB">
            <w:pPr>
              <w:rPr>
                <w:rFonts w:cstheme="minorHAnsi"/>
                <w:sz w:val="20"/>
                <w:szCs w:val="20"/>
              </w:rPr>
            </w:pPr>
          </w:p>
        </w:tc>
      </w:tr>
      <w:tr w:rsidR="00BE104D" w:rsidRPr="00CF6AE6" w14:paraId="7CF166B0" w14:textId="77777777" w:rsidTr="005B0E9D">
        <w:trPr>
          <w:trHeight w:val="4833"/>
        </w:trPr>
        <w:tc>
          <w:tcPr>
            <w:tcW w:w="1307" w:type="pct"/>
          </w:tcPr>
          <w:p w14:paraId="7C2535EF" w14:textId="77777777" w:rsidR="00BE104D" w:rsidRDefault="00BE104D" w:rsidP="00BE104D">
            <w:pPr>
              <w:pStyle w:val="paragraph"/>
              <w:spacing w:before="0" w:beforeAutospacing="0" w:after="0" w:afterAutospacing="0"/>
              <w:textAlignment w:val="baseline"/>
              <w:rPr>
                <w:rStyle w:val="eop"/>
                <w:rFonts w:ascii="Calibri" w:hAnsi="Calibri" w:cs="Calibri"/>
                <w:sz w:val="20"/>
                <w:szCs w:val="20"/>
              </w:rPr>
            </w:pPr>
            <w:r>
              <w:rPr>
                <w:rStyle w:val="normaltextrun"/>
                <w:rFonts w:ascii="Calibri" w:hAnsi="Calibri" w:cs="Calibri"/>
                <w:sz w:val="20"/>
                <w:szCs w:val="20"/>
              </w:rPr>
              <w:lastRenderedPageBreak/>
              <w:t>Identify students using RI reports to provide intentional and targeted support through multiple interventions:</w:t>
            </w:r>
            <w:r>
              <w:rPr>
                <w:rStyle w:val="eop"/>
                <w:rFonts w:ascii="Calibri" w:hAnsi="Calibri" w:cs="Calibri"/>
                <w:sz w:val="20"/>
                <w:szCs w:val="20"/>
              </w:rPr>
              <w:t> </w:t>
            </w:r>
          </w:p>
          <w:p w14:paraId="6E5F529A" w14:textId="77777777" w:rsidR="00BE104D" w:rsidRDefault="00BE104D" w:rsidP="00BE104D">
            <w:pPr>
              <w:pStyle w:val="paragraph"/>
              <w:spacing w:before="0" w:beforeAutospacing="0" w:after="0" w:afterAutospacing="0"/>
              <w:textAlignment w:val="baseline"/>
              <w:rPr>
                <w:rFonts w:ascii="Segoe UI" w:hAnsi="Segoe UI" w:cs="Segoe UI"/>
                <w:sz w:val="18"/>
                <w:szCs w:val="18"/>
              </w:rPr>
            </w:pPr>
          </w:p>
          <w:p w14:paraId="3A9309EF" w14:textId="77777777" w:rsidR="00BE104D" w:rsidRDefault="00BE104D" w:rsidP="00BE104D">
            <w:pPr>
              <w:pStyle w:val="paragraph"/>
              <w:spacing w:before="0" w:beforeAutospacing="0" w:after="0" w:afterAutospacing="0"/>
              <w:textAlignment w:val="baseline"/>
              <w:rPr>
                <w:rStyle w:val="eop"/>
                <w:rFonts w:ascii="Calibri" w:hAnsi="Calibri" w:cs="Calibri"/>
                <w:color w:val="000000"/>
                <w:sz w:val="20"/>
                <w:szCs w:val="20"/>
              </w:rPr>
            </w:pPr>
            <w:r>
              <w:rPr>
                <w:rStyle w:val="normaltextrun"/>
                <w:rFonts w:ascii="Calibri" w:hAnsi="Calibri" w:cs="Calibri"/>
                <w:color w:val="000000"/>
                <w:sz w:val="20"/>
                <w:szCs w:val="20"/>
              </w:rPr>
              <w:t>Reading Support Class – Students with an RI score in the lowest 25 percentile will be scheduled into Read 180</w:t>
            </w:r>
            <w:r>
              <w:rPr>
                <w:rStyle w:val="eop"/>
                <w:rFonts w:ascii="Calibri" w:hAnsi="Calibri" w:cs="Calibri"/>
                <w:color w:val="000000"/>
                <w:sz w:val="20"/>
                <w:szCs w:val="20"/>
              </w:rPr>
              <w:t> </w:t>
            </w:r>
          </w:p>
          <w:p w14:paraId="077335F8" w14:textId="77777777" w:rsidR="00BE104D" w:rsidRDefault="00BE104D" w:rsidP="00BE104D">
            <w:pPr>
              <w:pStyle w:val="paragraph"/>
              <w:spacing w:before="0" w:beforeAutospacing="0" w:after="0" w:afterAutospacing="0"/>
              <w:textAlignment w:val="baseline"/>
              <w:rPr>
                <w:rFonts w:ascii="Verdana" w:hAnsi="Verdana" w:cs="Segoe UI"/>
                <w:color w:val="000000"/>
                <w:sz w:val="20"/>
                <w:szCs w:val="20"/>
              </w:rPr>
            </w:pPr>
          </w:p>
          <w:p w14:paraId="35F0F642" w14:textId="77777777" w:rsidR="00BE104D" w:rsidRDefault="00BE104D" w:rsidP="00BE104D">
            <w:pPr>
              <w:pStyle w:val="paragraph"/>
              <w:spacing w:before="0" w:beforeAutospacing="0" w:after="0" w:afterAutospacing="0"/>
              <w:textAlignment w:val="baseline"/>
              <w:rPr>
                <w:rStyle w:val="eop"/>
                <w:rFonts w:ascii="Calibri" w:hAnsi="Calibri" w:cs="Calibri"/>
                <w:color w:val="000000"/>
                <w:sz w:val="20"/>
                <w:szCs w:val="20"/>
              </w:rPr>
            </w:pPr>
            <w:r>
              <w:rPr>
                <w:rStyle w:val="normaltextrun"/>
                <w:rFonts w:ascii="Calibri" w:hAnsi="Calibri" w:cs="Calibri"/>
                <w:color w:val="000000"/>
                <w:sz w:val="20"/>
                <w:szCs w:val="20"/>
              </w:rPr>
              <w:t>Morning tutoring - Students with an RI score below proficiency will be invited to tutoring. </w:t>
            </w:r>
            <w:r>
              <w:rPr>
                <w:rStyle w:val="eop"/>
                <w:rFonts w:ascii="Calibri" w:hAnsi="Calibri" w:cs="Calibri"/>
                <w:color w:val="000000"/>
                <w:sz w:val="20"/>
                <w:szCs w:val="20"/>
              </w:rPr>
              <w:t> </w:t>
            </w:r>
          </w:p>
          <w:p w14:paraId="586998C4" w14:textId="77777777" w:rsidR="00BE104D" w:rsidRDefault="00BE104D" w:rsidP="00BE104D">
            <w:pPr>
              <w:pStyle w:val="paragraph"/>
              <w:spacing w:before="0" w:beforeAutospacing="0" w:after="0" w:afterAutospacing="0"/>
              <w:textAlignment w:val="baseline"/>
              <w:rPr>
                <w:rFonts w:ascii="Verdana" w:hAnsi="Verdana" w:cs="Segoe UI"/>
                <w:color w:val="000000"/>
                <w:sz w:val="20"/>
                <w:szCs w:val="20"/>
              </w:rPr>
            </w:pPr>
          </w:p>
          <w:p w14:paraId="7824130C" w14:textId="77777777" w:rsidR="00BE104D" w:rsidRDefault="00BE104D" w:rsidP="00BE104D">
            <w:pPr>
              <w:pStyle w:val="paragraph"/>
              <w:spacing w:before="0" w:beforeAutospacing="0" w:after="0" w:afterAutospacing="0"/>
              <w:textAlignment w:val="baseline"/>
              <w:rPr>
                <w:rFonts w:ascii="Verdana" w:hAnsi="Verdana" w:cs="Segoe UI"/>
                <w:color w:val="000000"/>
                <w:sz w:val="20"/>
                <w:szCs w:val="20"/>
              </w:rPr>
            </w:pPr>
            <w:r>
              <w:rPr>
                <w:rStyle w:val="normaltextrun"/>
                <w:rFonts w:ascii="Calibri" w:hAnsi="Calibri" w:cs="Calibri"/>
                <w:color w:val="000000"/>
                <w:sz w:val="20"/>
                <w:szCs w:val="20"/>
              </w:rPr>
              <w:t>Quarterly grade recovery - Students with a grade of 65% to 69% will be offered the opportunity to make up work to improve the final grade.</w:t>
            </w:r>
            <w:r>
              <w:rPr>
                <w:rStyle w:val="eop"/>
                <w:rFonts w:ascii="Calibri" w:hAnsi="Calibri" w:cs="Calibri"/>
                <w:color w:val="000000"/>
                <w:sz w:val="20"/>
                <w:szCs w:val="20"/>
              </w:rPr>
              <w:t> </w:t>
            </w:r>
          </w:p>
          <w:p w14:paraId="0A04FFEB" w14:textId="77777777" w:rsidR="00BE104D" w:rsidRPr="00CF6AE6" w:rsidRDefault="00BE104D" w:rsidP="00BE104D">
            <w:pPr>
              <w:rPr>
                <w:rFonts w:cstheme="minorHAnsi"/>
                <w:sz w:val="20"/>
                <w:szCs w:val="20"/>
              </w:rPr>
            </w:pPr>
          </w:p>
        </w:tc>
        <w:tc>
          <w:tcPr>
            <w:tcW w:w="441" w:type="pct"/>
          </w:tcPr>
          <w:p w14:paraId="2A2D7052"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Reading Support </w:t>
            </w:r>
          </w:p>
          <w:p w14:paraId="2C3AB5CF"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Teacher </w:t>
            </w:r>
          </w:p>
          <w:p w14:paraId="635D8CA1"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 </w:t>
            </w:r>
          </w:p>
          <w:p w14:paraId="16E8F2CE"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Morning Tutors </w:t>
            </w:r>
          </w:p>
          <w:p w14:paraId="01B7750C"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 </w:t>
            </w:r>
          </w:p>
          <w:p w14:paraId="76120747"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Read 180 Materials </w:t>
            </w:r>
          </w:p>
          <w:p w14:paraId="2CAE184C"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 </w:t>
            </w:r>
          </w:p>
          <w:p w14:paraId="2DE6DC93" w14:textId="77777777" w:rsidR="00BE104D" w:rsidRPr="00BE104D" w:rsidRDefault="00BE104D" w:rsidP="00BE104D">
            <w:pPr>
              <w:textAlignment w:val="baseline"/>
              <w:rPr>
                <w:rFonts w:ascii="Segoe UI" w:eastAsia="Times New Roman" w:hAnsi="Segoe UI" w:cs="Segoe UI"/>
                <w:sz w:val="18"/>
                <w:szCs w:val="18"/>
              </w:rPr>
            </w:pPr>
            <w:r w:rsidRPr="00BE104D">
              <w:rPr>
                <w:rFonts w:ascii="Calibri" w:eastAsia="Times New Roman" w:hAnsi="Calibri" w:cs="Calibri"/>
                <w:sz w:val="20"/>
                <w:szCs w:val="20"/>
              </w:rPr>
              <w:t>Grade Recovery Teacher </w:t>
            </w:r>
          </w:p>
          <w:p w14:paraId="7CDA9BDB" w14:textId="77777777" w:rsidR="00BE104D" w:rsidRPr="00CF6AE6" w:rsidRDefault="00BE104D" w:rsidP="00BE104D">
            <w:pPr>
              <w:rPr>
                <w:rFonts w:cstheme="minorHAnsi"/>
                <w:sz w:val="20"/>
                <w:szCs w:val="20"/>
              </w:rPr>
            </w:pPr>
          </w:p>
        </w:tc>
        <w:tc>
          <w:tcPr>
            <w:tcW w:w="392" w:type="pct"/>
          </w:tcPr>
          <w:p w14:paraId="2DC6E3CD" w14:textId="77777777" w:rsidR="00BE104D" w:rsidRDefault="00BE104D" w:rsidP="00BE104D">
            <w:pPr>
              <w:pStyle w:val="paragraph"/>
              <w:spacing w:before="0" w:beforeAutospacing="0" w:after="0" w:afterAutospacing="0"/>
              <w:textAlignment w:val="baseline"/>
              <w:divId w:val="2021269849"/>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421DF90D" w14:textId="77777777" w:rsidR="00BE104D" w:rsidRDefault="00BE104D" w:rsidP="00BE104D">
            <w:pPr>
              <w:pStyle w:val="paragraph"/>
              <w:spacing w:before="0" w:beforeAutospacing="0" w:after="0" w:afterAutospacing="0"/>
              <w:textAlignment w:val="baseline"/>
              <w:divId w:val="1489980248"/>
              <w:rPr>
                <w:rFonts w:ascii="Segoe UI" w:hAnsi="Segoe UI" w:cs="Segoe UI"/>
                <w:sz w:val="18"/>
                <w:szCs w:val="18"/>
              </w:rPr>
            </w:pPr>
            <w:r>
              <w:rPr>
                <w:rStyle w:val="normaltextrun"/>
                <w:rFonts w:ascii="Calibri" w:hAnsi="Calibri" w:cs="Calibri"/>
                <w:sz w:val="20"/>
                <w:szCs w:val="20"/>
              </w:rPr>
              <w:t>Cares Act</w:t>
            </w:r>
            <w:r>
              <w:rPr>
                <w:rStyle w:val="eop"/>
                <w:rFonts w:ascii="Calibri" w:hAnsi="Calibri" w:cs="Calibri"/>
                <w:sz w:val="20"/>
                <w:szCs w:val="20"/>
              </w:rPr>
              <w:t> </w:t>
            </w:r>
          </w:p>
          <w:p w14:paraId="12E84FCD" w14:textId="77777777" w:rsidR="00BE104D" w:rsidRDefault="00BE104D" w:rsidP="00BE104D">
            <w:pPr>
              <w:pStyle w:val="paragraph"/>
              <w:spacing w:before="0" w:beforeAutospacing="0" w:after="0" w:afterAutospacing="0"/>
              <w:textAlignment w:val="baseline"/>
              <w:divId w:val="159271716"/>
              <w:rPr>
                <w:rFonts w:ascii="Segoe UI" w:hAnsi="Segoe UI" w:cs="Segoe UI"/>
                <w:sz w:val="18"/>
                <w:szCs w:val="18"/>
              </w:rPr>
            </w:pPr>
            <w:r>
              <w:rPr>
                <w:rStyle w:val="eop"/>
                <w:rFonts w:ascii="Calibri" w:hAnsi="Calibri" w:cs="Calibri"/>
                <w:sz w:val="20"/>
                <w:szCs w:val="20"/>
              </w:rPr>
              <w:t> </w:t>
            </w:r>
          </w:p>
          <w:p w14:paraId="754A2A69" w14:textId="77777777" w:rsidR="00BE104D" w:rsidRDefault="00BE104D" w:rsidP="00BE104D">
            <w:pPr>
              <w:pStyle w:val="paragraph"/>
              <w:spacing w:before="0" w:beforeAutospacing="0" w:after="0" w:afterAutospacing="0"/>
              <w:textAlignment w:val="baseline"/>
              <w:divId w:val="1028943982"/>
              <w:rPr>
                <w:rFonts w:ascii="Segoe UI" w:hAnsi="Segoe UI" w:cs="Segoe UI"/>
                <w:sz w:val="18"/>
                <w:szCs w:val="18"/>
              </w:rPr>
            </w:pPr>
            <w:r>
              <w:rPr>
                <w:rStyle w:val="normaltextrun"/>
                <w:rFonts w:ascii="Calibri" w:hAnsi="Calibri" w:cs="Calibri"/>
                <w:sz w:val="20"/>
                <w:szCs w:val="20"/>
              </w:rPr>
              <w:t>Title I</w:t>
            </w:r>
            <w:r>
              <w:rPr>
                <w:rStyle w:val="eop"/>
                <w:rFonts w:ascii="Calibri" w:hAnsi="Calibri" w:cs="Calibri"/>
                <w:sz w:val="20"/>
                <w:szCs w:val="20"/>
              </w:rPr>
              <w:t> </w:t>
            </w:r>
          </w:p>
          <w:p w14:paraId="3949EE2A" w14:textId="77777777" w:rsidR="00BE104D" w:rsidRDefault="00BE104D" w:rsidP="00BE104D">
            <w:pPr>
              <w:pStyle w:val="paragraph"/>
              <w:spacing w:before="0" w:beforeAutospacing="0" w:after="0" w:afterAutospacing="0"/>
              <w:textAlignment w:val="baseline"/>
              <w:divId w:val="1714572093"/>
              <w:rPr>
                <w:rFonts w:ascii="Segoe UI" w:hAnsi="Segoe UI" w:cs="Segoe UI"/>
                <w:sz w:val="18"/>
                <w:szCs w:val="18"/>
              </w:rPr>
            </w:pPr>
            <w:r>
              <w:rPr>
                <w:rStyle w:val="eop"/>
                <w:rFonts w:ascii="Calibri" w:hAnsi="Calibri" w:cs="Calibri"/>
                <w:sz w:val="20"/>
                <w:szCs w:val="20"/>
              </w:rPr>
              <w:t> </w:t>
            </w:r>
          </w:p>
          <w:p w14:paraId="64428A03" w14:textId="77777777" w:rsidR="00BE104D" w:rsidRDefault="00BE104D" w:rsidP="00BE104D">
            <w:pPr>
              <w:pStyle w:val="paragraph"/>
              <w:spacing w:before="0" w:beforeAutospacing="0" w:after="0" w:afterAutospacing="0"/>
              <w:textAlignment w:val="baseline"/>
              <w:divId w:val="1874069877"/>
              <w:rPr>
                <w:rFonts w:ascii="Segoe UI" w:hAnsi="Segoe UI" w:cs="Segoe UI"/>
                <w:sz w:val="18"/>
                <w:szCs w:val="18"/>
              </w:rPr>
            </w:pPr>
            <w:r>
              <w:rPr>
                <w:rStyle w:val="eop"/>
                <w:rFonts w:ascii="Calibri" w:hAnsi="Calibri" w:cs="Calibri"/>
                <w:sz w:val="20"/>
                <w:szCs w:val="20"/>
              </w:rPr>
              <w:t> </w:t>
            </w:r>
          </w:p>
          <w:p w14:paraId="67B57D3D" w14:textId="77777777" w:rsidR="00BE104D" w:rsidRDefault="00BE104D" w:rsidP="00BE104D">
            <w:pPr>
              <w:pStyle w:val="paragraph"/>
              <w:spacing w:before="0" w:beforeAutospacing="0" w:after="0" w:afterAutospacing="0"/>
              <w:textAlignment w:val="baseline"/>
              <w:divId w:val="1628006976"/>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3892796F" w14:textId="77777777" w:rsidR="00BE104D" w:rsidRDefault="00BE104D" w:rsidP="00BE104D">
            <w:pPr>
              <w:pStyle w:val="paragraph"/>
              <w:spacing w:before="0" w:beforeAutospacing="0" w:after="0" w:afterAutospacing="0"/>
              <w:textAlignment w:val="baseline"/>
              <w:divId w:val="1258716175"/>
              <w:rPr>
                <w:rFonts w:ascii="Segoe UI" w:hAnsi="Segoe UI" w:cs="Segoe UI"/>
                <w:sz w:val="18"/>
                <w:szCs w:val="18"/>
              </w:rPr>
            </w:pPr>
            <w:r>
              <w:rPr>
                <w:rStyle w:val="eop"/>
                <w:rFonts w:ascii="Calibri" w:hAnsi="Calibri" w:cs="Calibri"/>
                <w:sz w:val="20"/>
                <w:szCs w:val="20"/>
              </w:rPr>
              <w:t> </w:t>
            </w:r>
          </w:p>
          <w:p w14:paraId="699A1751" w14:textId="66495CDB" w:rsidR="00BE104D" w:rsidRPr="00CF6AE6" w:rsidRDefault="00BE104D" w:rsidP="00BE104D">
            <w:pPr>
              <w:rPr>
                <w:rFonts w:cstheme="minorHAnsi"/>
                <w:sz w:val="20"/>
                <w:szCs w:val="20"/>
              </w:rPr>
            </w:pPr>
            <w:r>
              <w:rPr>
                <w:rStyle w:val="normaltextrun"/>
                <w:rFonts w:ascii="Calibri" w:hAnsi="Calibri" w:cs="Calibri"/>
                <w:sz w:val="20"/>
                <w:szCs w:val="20"/>
              </w:rPr>
              <w:t>20 Day Funds</w:t>
            </w:r>
            <w:r>
              <w:rPr>
                <w:rStyle w:val="eop"/>
                <w:rFonts w:ascii="Calibri" w:hAnsi="Calibri" w:cs="Calibri"/>
                <w:sz w:val="20"/>
                <w:szCs w:val="20"/>
              </w:rPr>
              <w:t> </w:t>
            </w:r>
          </w:p>
        </w:tc>
        <w:tc>
          <w:tcPr>
            <w:tcW w:w="358" w:type="pct"/>
            <w:tcBorders>
              <w:right w:val="single" w:sz="4" w:space="0" w:color="auto"/>
            </w:tcBorders>
          </w:tcPr>
          <w:p w14:paraId="577D7AE1" w14:textId="277C2CFB" w:rsidR="00BE104D" w:rsidRPr="00CF6AE6" w:rsidRDefault="00BE104D" w:rsidP="00BE104D">
            <w:pPr>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041D02C4" w14:textId="77777777" w:rsidR="00064732" w:rsidRPr="00064732" w:rsidRDefault="000F506B" w:rsidP="00064732">
            <w:pPr>
              <w:pStyle w:val="paragraph"/>
              <w:spacing w:before="0" w:beforeAutospacing="0" w:after="0" w:afterAutospacing="0"/>
              <w:textAlignment w:val="baseline"/>
              <w:rPr>
                <w:rFonts w:ascii="Segoe UI" w:hAnsi="Segoe UI" w:cs="Segoe UI"/>
                <w:sz w:val="18"/>
                <w:szCs w:val="18"/>
              </w:rPr>
            </w:pPr>
            <w:r w:rsidRPr="000F506B">
              <w:rPr>
                <w:rFonts w:ascii="Calibri" w:hAnsi="Calibri" w:cs="Calibri"/>
                <w:b/>
                <w:bCs/>
                <w:sz w:val="20"/>
                <w:szCs w:val="20"/>
              </w:rPr>
              <w:t>Implementation</w:t>
            </w:r>
            <w:r w:rsidRPr="000F506B">
              <w:rPr>
                <w:rFonts w:ascii="Calibri" w:hAnsi="Calibri" w:cs="Calibri"/>
                <w:sz w:val="20"/>
                <w:szCs w:val="20"/>
              </w:rPr>
              <w:t xml:space="preserve">: </w:t>
            </w:r>
            <w:r w:rsidR="00064732" w:rsidRPr="00064732">
              <w:rPr>
                <w:rFonts w:ascii="Calibri" w:hAnsi="Calibri" w:cs="Calibri"/>
                <w:sz w:val="20"/>
                <w:szCs w:val="20"/>
              </w:rPr>
              <w:t>Academic coach will work with the school scheduler to ensure the right students are offered Read 180 services.  Coaches will monitor Tutoring and Grade Recovery Sign in sheets to determine if the intervention is being utilized by students. </w:t>
            </w:r>
          </w:p>
          <w:p w14:paraId="67FFDCF0" w14:textId="77777777" w:rsidR="00064732" w:rsidRPr="00064732" w:rsidRDefault="00064732" w:rsidP="00064732">
            <w:pPr>
              <w:textAlignment w:val="baseline"/>
              <w:rPr>
                <w:rFonts w:ascii="Segoe UI" w:eastAsia="Times New Roman" w:hAnsi="Segoe UI" w:cs="Segoe UI"/>
                <w:sz w:val="18"/>
                <w:szCs w:val="18"/>
              </w:rPr>
            </w:pPr>
            <w:r w:rsidRPr="00064732">
              <w:rPr>
                <w:rFonts w:ascii="Calibri" w:eastAsia="Times New Roman" w:hAnsi="Calibri" w:cs="Calibri"/>
                <w:sz w:val="20"/>
                <w:szCs w:val="20"/>
              </w:rPr>
              <w:t> </w:t>
            </w:r>
          </w:p>
          <w:p w14:paraId="5DCBC4D1" w14:textId="77777777" w:rsidR="00064732" w:rsidRPr="00064732" w:rsidRDefault="00064732" w:rsidP="00064732">
            <w:pPr>
              <w:textAlignment w:val="baseline"/>
              <w:rPr>
                <w:rFonts w:ascii="Segoe UI" w:eastAsia="Times New Roman" w:hAnsi="Segoe UI" w:cs="Segoe UI"/>
                <w:sz w:val="18"/>
                <w:szCs w:val="18"/>
              </w:rPr>
            </w:pPr>
            <w:r w:rsidRPr="00064732">
              <w:rPr>
                <w:rFonts w:ascii="Calibri" w:eastAsia="Times New Roman" w:hAnsi="Calibri" w:cs="Calibri"/>
                <w:sz w:val="20"/>
                <w:szCs w:val="20"/>
              </w:rPr>
              <w:t>Coaches will create an incentive program for student growth after each administration of the assessment.  </w:t>
            </w:r>
          </w:p>
          <w:p w14:paraId="687983E2" w14:textId="6D4A79C3" w:rsidR="000F506B" w:rsidRPr="000F506B" w:rsidRDefault="000F506B" w:rsidP="000F506B">
            <w:pPr>
              <w:textAlignment w:val="baseline"/>
              <w:rPr>
                <w:rFonts w:ascii="Segoe UI" w:eastAsia="Times New Roman" w:hAnsi="Segoe UI" w:cs="Segoe UI"/>
                <w:sz w:val="18"/>
                <w:szCs w:val="18"/>
              </w:rPr>
            </w:pPr>
          </w:p>
          <w:p w14:paraId="5C56FCEB" w14:textId="77777777" w:rsidR="005B0E9D" w:rsidRDefault="000F506B" w:rsidP="000F506B">
            <w:pPr>
              <w:textAlignment w:val="baseline"/>
              <w:rPr>
                <w:rFonts w:ascii="Calibri" w:eastAsia="Times New Roman" w:hAnsi="Calibri" w:cs="Calibri"/>
                <w:sz w:val="20"/>
                <w:szCs w:val="20"/>
              </w:rPr>
            </w:pPr>
            <w:r w:rsidRPr="000F506B">
              <w:rPr>
                <w:rFonts w:ascii="Calibri" w:eastAsia="Times New Roman" w:hAnsi="Calibri" w:cs="Calibri"/>
                <w:b/>
                <w:bCs/>
                <w:sz w:val="20"/>
                <w:szCs w:val="20"/>
              </w:rPr>
              <w:t>Artifacts/Evidence</w:t>
            </w:r>
            <w:r w:rsidRPr="000F506B">
              <w:rPr>
                <w:rFonts w:ascii="Calibri" w:eastAsia="Times New Roman" w:hAnsi="Calibri" w:cs="Calibri"/>
                <w:sz w:val="20"/>
                <w:szCs w:val="20"/>
              </w:rPr>
              <w:t xml:space="preserve">: </w:t>
            </w:r>
          </w:p>
          <w:p w14:paraId="194096E0" w14:textId="1027A7A4" w:rsidR="000F506B" w:rsidRPr="000F506B" w:rsidRDefault="005B0E9D" w:rsidP="000F506B">
            <w:pPr>
              <w:textAlignment w:val="baseline"/>
              <w:rPr>
                <w:rFonts w:ascii="Segoe UI" w:eastAsia="Times New Roman" w:hAnsi="Segoe UI" w:cs="Segoe UI"/>
                <w:sz w:val="18"/>
                <w:szCs w:val="18"/>
              </w:rPr>
            </w:pPr>
            <w:r>
              <w:rPr>
                <w:rStyle w:val="normaltextrun"/>
                <w:rFonts w:ascii="Calibri" w:hAnsi="Calibri" w:cs="Calibri"/>
                <w:color w:val="000000"/>
                <w:sz w:val="20"/>
                <w:szCs w:val="20"/>
                <w:bdr w:val="none" w:sz="0" w:space="0" w:color="auto" w:frame="1"/>
              </w:rPr>
              <w:t>Read 180, tutoring and Grade Recovery rosters. </w:t>
            </w:r>
          </w:p>
          <w:p w14:paraId="03DFFEA1" w14:textId="4E721EF4" w:rsidR="00BE104D" w:rsidRPr="00CF6AE6" w:rsidRDefault="00BE104D" w:rsidP="00BE104D">
            <w:pPr>
              <w:rPr>
                <w:rFonts w:cstheme="minorHAnsi"/>
                <w:sz w:val="20"/>
                <w:szCs w:val="20"/>
              </w:rPr>
            </w:pPr>
          </w:p>
        </w:tc>
        <w:tc>
          <w:tcPr>
            <w:tcW w:w="1032" w:type="pct"/>
            <w:tcBorders>
              <w:left w:val="single" w:sz="4" w:space="0" w:color="auto"/>
            </w:tcBorders>
          </w:tcPr>
          <w:p w14:paraId="0D563483" w14:textId="5BDB94D2" w:rsidR="00BE104D" w:rsidRPr="000F506B" w:rsidRDefault="00BE104D" w:rsidP="00BE104D">
            <w:pPr>
              <w:rPr>
                <w:b/>
                <w:bCs/>
                <w:sz w:val="20"/>
                <w:szCs w:val="20"/>
              </w:rPr>
            </w:pPr>
            <w:r w:rsidRPr="000F506B">
              <w:rPr>
                <w:b/>
                <w:bCs/>
                <w:sz w:val="20"/>
                <w:szCs w:val="20"/>
              </w:rPr>
              <w:t>Desired Outcome:</w:t>
            </w:r>
          </w:p>
          <w:p w14:paraId="2BEF2DCE" w14:textId="0A5A24BF" w:rsidR="00BE104D" w:rsidRDefault="005B0E9D" w:rsidP="00BE104D">
            <w:pPr>
              <w:rPr>
                <w:sz w:val="20"/>
                <w:szCs w:val="20"/>
              </w:rPr>
            </w:pPr>
            <w:r>
              <w:rPr>
                <w:rStyle w:val="normaltextrun"/>
                <w:rFonts w:ascii="Calibri" w:hAnsi="Calibri" w:cs="Calibri"/>
                <w:color w:val="000000"/>
                <w:sz w:val="20"/>
                <w:szCs w:val="20"/>
                <w:bdr w:val="none" w:sz="0" w:space="0" w:color="auto" w:frame="1"/>
              </w:rPr>
              <w:t>Read 180 and RI scores will be reviewed with teacher and admin every two weeks and instruction will be revised accordingly.  Classroom assessments will be monitored for students participating in tutoring to determine impact of tutoring and if revisions are needed.  Additionally, the percentage of students attending grade recovery who earned a higher grade will be reviewed.  </w:t>
            </w:r>
          </w:p>
          <w:p w14:paraId="11BD09F6" w14:textId="5BDB94D2" w:rsidR="00BE104D" w:rsidRPr="00CF6AE6" w:rsidRDefault="00BE104D" w:rsidP="00BE104D">
            <w:pPr>
              <w:rPr>
                <w:sz w:val="20"/>
                <w:szCs w:val="20"/>
              </w:rPr>
            </w:pPr>
          </w:p>
          <w:p w14:paraId="745F0294" w14:textId="77777777" w:rsidR="00BE104D" w:rsidRDefault="00BE104D" w:rsidP="00BE104D">
            <w:pPr>
              <w:rPr>
                <w:sz w:val="20"/>
                <w:szCs w:val="20"/>
              </w:rPr>
            </w:pPr>
            <w:r w:rsidRPr="000F506B">
              <w:rPr>
                <w:b/>
                <w:bCs/>
                <w:sz w:val="20"/>
                <w:szCs w:val="20"/>
              </w:rPr>
              <w:t>Evidence:</w:t>
            </w:r>
          </w:p>
          <w:p w14:paraId="433827C0" w14:textId="098084EE" w:rsidR="000F506B" w:rsidRPr="000F506B" w:rsidRDefault="005B0E9D" w:rsidP="00BE104D">
            <w:pPr>
              <w:rPr>
                <w:sz w:val="20"/>
                <w:szCs w:val="20"/>
              </w:rPr>
            </w:pPr>
            <w:r>
              <w:rPr>
                <w:rStyle w:val="normaltextrun"/>
                <w:rFonts w:ascii="Calibri" w:hAnsi="Calibri" w:cs="Calibri"/>
                <w:color w:val="000000"/>
                <w:sz w:val="20"/>
                <w:szCs w:val="20"/>
                <w:bdr w:val="none" w:sz="0" w:space="0" w:color="auto" w:frame="1"/>
              </w:rPr>
              <w:t>RI scores, classroom assessments, and Read 180 Growth Reports.</w:t>
            </w:r>
          </w:p>
        </w:tc>
        <w:tc>
          <w:tcPr>
            <w:tcW w:w="470" w:type="pct"/>
            <w:tcBorders>
              <w:left w:val="single" w:sz="4" w:space="0" w:color="auto"/>
            </w:tcBorders>
          </w:tcPr>
          <w:p w14:paraId="34FE55F4" w14:textId="77777777" w:rsidR="004E3BF4" w:rsidRPr="004E3BF4" w:rsidRDefault="004E3BF4" w:rsidP="004E3BF4">
            <w:pPr>
              <w:textAlignment w:val="baseline"/>
              <w:rPr>
                <w:rFonts w:ascii="Segoe UI" w:eastAsia="Times New Roman" w:hAnsi="Segoe UI" w:cs="Segoe UI"/>
                <w:sz w:val="18"/>
                <w:szCs w:val="18"/>
              </w:rPr>
            </w:pPr>
            <w:r w:rsidRPr="004E3BF4">
              <w:rPr>
                <w:rFonts w:ascii="Calibri" w:eastAsia="Times New Roman" w:hAnsi="Calibri" w:cs="Calibri"/>
                <w:sz w:val="20"/>
                <w:szCs w:val="20"/>
              </w:rPr>
              <w:t>Reading Support Teachers </w:t>
            </w:r>
          </w:p>
          <w:p w14:paraId="1C345406" w14:textId="77777777" w:rsidR="004E3BF4" w:rsidRPr="004E3BF4" w:rsidRDefault="004E3BF4" w:rsidP="004E3BF4">
            <w:pPr>
              <w:textAlignment w:val="baseline"/>
              <w:rPr>
                <w:rFonts w:ascii="Segoe UI" w:eastAsia="Times New Roman" w:hAnsi="Segoe UI" w:cs="Segoe UI"/>
                <w:sz w:val="18"/>
                <w:szCs w:val="18"/>
              </w:rPr>
            </w:pPr>
            <w:r w:rsidRPr="004E3BF4">
              <w:rPr>
                <w:rFonts w:ascii="Calibri" w:eastAsia="Times New Roman" w:hAnsi="Calibri" w:cs="Calibri"/>
                <w:sz w:val="20"/>
                <w:szCs w:val="20"/>
              </w:rPr>
              <w:t> </w:t>
            </w:r>
          </w:p>
          <w:p w14:paraId="1E88309D" w14:textId="77777777" w:rsidR="004E3BF4" w:rsidRPr="004E3BF4" w:rsidRDefault="004E3BF4" w:rsidP="004E3BF4">
            <w:pPr>
              <w:textAlignment w:val="baseline"/>
              <w:rPr>
                <w:rFonts w:ascii="Segoe UI" w:eastAsia="Times New Roman" w:hAnsi="Segoe UI" w:cs="Segoe UI"/>
                <w:sz w:val="18"/>
                <w:szCs w:val="18"/>
              </w:rPr>
            </w:pPr>
            <w:r w:rsidRPr="004E3BF4">
              <w:rPr>
                <w:rFonts w:ascii="Calibri" w:eastAsia="Times New Roman" w:hAnsi="Calibri" w:cs="Calibri"/>
                <w:sz w:val="20"/>
                <w:szCs w:val="20"/>
              </w:rPr>
              <w:t>Title 1 Coach </w:t>
            </w:r>
          </w:p>
          <w:p w14:paraId="69BDC6FB" w14:textId="77777777" w:rsidR="004E3BF4" w:rsidRPr="004E3BF4" w:rsidRDefault="004E3BF4" w:rsidP="004E3BF4">
            <w:pPr>
              <w:textAlignment w:val="baseline"/>
              <w:rPr>
                <w:rFonts w:ascii="Segoe UI" w:eastAsia="Times New Roman" w:hAnsi="Segoe UI" w:cs="Segoe UI"/>
                <w:sz w:val="18"/>
                <w:szCs w:val="18"/>
              </w:rPr>
            </w:pPr>
            <w:r w:rsidRPr="004E3BF4">
              <w:rPr>
                <w:rFonts w:ascii="Calibri" w:eastAsia="Times New Roman" w:hAnsi="Calibri" w:cs="Calibri"/>
                <w:sz w:val="20"/>
                <w:szCs w:val="20"/>
              </w:rPr>
              <w:t> </w:t>
            </w:r>
          </w:p>
          <w:p w14:paraId="3087841E" w14:textId="77777777" w:rsidR="004E3BF4" w:rsidRPr="004E3BF4" w:rsidRDefault="004E3BF4" w:rsidP="004E3BF4">
            <w:pPr>
              <w:textAlignment w:val="baseline"/>
              <w:rPr>
                <w:rFonts w:ascii="Segoe UI" w:eastAsia="Times New Roman" w:hAnsi="Segoe UI" w:cs="Segoe UI"/>
                <w:sz w:val="18"/>
                <w:szCs w:val="18"/>
              </w:rPr>
            </w:pPr>
            <w:r w:rsidRPr="004E3BF4">
              <w:rPr>
                <w:rFonts w:ascii="Calibri" w:eastAsia="Times New Roman" w:hAnsi="Calibri" w:cs="Calibri"/>
                <w:sz w:val="20"/>
                <w:szCs w:val="20"/>
              </w:rPr>
              <w:t>ELA Admin </w:t>
            </w:r>
          </w:p>
          <w:p w14:paraId="5C59D29B" w14:textId="55889D0C" w:rsidR="00BE104D" w:rsidRPr="00CF6AE6" w:rsidRDefault="00BE104D" w:rsidP="00BE104D">
            <w:pPr>
              <w:rPr>
                <w:rFonts w:cstheme="minorHAnsi"/>
                <w:sz w:val="20"/>
                <w:szCs w:val="20"/>
              </w:rPr>
            </w:pPr>
          </w:p>
        </w:tc>
      </w:tr>
    </w:tbl>
    <w:p w14:paraId="67A5F575" w14:textId="77777777" w:rsidR="00895E08" w:rsidRDefault="00895E08"/>
    <w:tbl>
      <w:tblPr>
        <w:tblStyle w:val="TableGrid1"/>
        <w:tblpPr w:leftFromText="180" w:rightFromText="180" w:vertAnchor="text" w:horzAnchor="margin" w:tblpXSpec="center" w:tblpY="-52"/>
        <w:tblW w:w="5002"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3763"/>
        <w:gridCol w:w="1270"/>
        <w:gridCol w:w="1129"/>
        <w:gridCol w:w="1031"/>
        <w:gridCol w:w="2879"/>
        <w:gridCol w:w="2971"/>
        <w:gridCol w:w="1353"/>
      </w:tblGrid>
      <w:tr w:rsidR="004923E5" w:rsidRPr="00CF6AE6" w14:paraId="13116901" w14:textId="77777777" w:rsidTr="003236E6">
        <w:trPr>
          <w:trHeight w:val="556"/>
        </w:trPr>
        <w:tc>
          <w:tcPr>
            <w:tcW w:w="1307" w:type="pct"/>
            <w:shd w:val="clear" w:color="auto" w:fill="DEEAF6" w:themeFill="accent5" w:themeFillTint="33"/>
            <w:vAlign w:val="center"/>
          </w:tcPr>
          <w:p w14:paraId="48C6909F" w14:textId="2ED5113F" w:rsidR="004923E5" w:rsidRPr="00CF6AE6" w:rsidRDefault="004923E5" w:rsidP="003236E6">
            <w:pPr>
              <w:spacing w:line="259" w:lineRule="auto"/>
              <w:jc w:val="center"/>
              <w:rPr>
                <w:rFonts w:cstheme="minorHAnsi"/>
                <w:sz w:val="24"/>
                <w:szCs w:val="24"/>
              </w:rPr>
            </w:pPr>
            <w:r w:rsidRPr="00CF6AE6">
              <w:rPr>
                <w:rFonts w:cstheme="minorHAnsi"/>
                <w:b/>
                <w:sz w:val="24"/>
                <w:szCs w:val="24"/>
              </w:rPr>
              <w:lastRenderedPageBreak/>
              <w:t>GOAL #</w:t>
            </w:r>
            <w:r w:rsidR="00C138F9">
              <w:rPr>
                <w:rFonts w:cstheme="minorHAnsi"/>
                <w:b/>
                <w:sz w:val="24"/>
                <w:szCs w:val="24"/>
              </w:rPr>
              <w:t>2</w:t>
            </w:r>
          </w:p>
        </w:tc>
        <w:tc>
          <w:tcPr>
            <w:tcW w:w="3693" w:type="pct"/>
            <w:gridSpan w:val="6"/>
          </w:tcPr>
          <w:p w14:paraId="04A6EE52" w14:textId="3EC2A892" w:rsidR="004923E5" w:rsidRPr="00CF6AE6" w:rsidRDefault="006A6ABE" w:rsidP="003236E6">
            <w:pPr>
              <w:rPr>
                <w:rFonts w:cstheme="minorHAnsi"/>
                <w:sz w:val="20"/>
                <w:szCs w:val="20"/>
              </w:rPr>
            </w:pPr>
            <w:r>
              <w:rPr>
                <w:rStyle w:val="normaltextrun"/>
                <w:rFonts w:ascii="Calibri" w:hAnsi="Calibri" w:cs="Calibri"/>
                <w:b/>
                <w:bCs/>
                <w:color w:val="000000"/>
                <w:sz w:val="20"/>
                <w:szCs w:val="20"/>
                <w:shd w:val="clear" w:color="auto" w:fill="FFFFFF"/>
              </w:rPr>
              <w:t>Decrease the percentage of students scoring below proficiency by 10% on the Math Inventory for grades 6-8 between the August 2022 and May 2023 assessments.</w:t>
            </w:r>
          </w:p>
        </w:tc>
      </w:tr>
      <w:tr w:rsidR="004923E5" w:rsidRPr="00CF6AE6" w14:paraId="4A9B24CC" w14:textId="77777777" w:rsidTr="003236E6">
        <w:trPr>
          <w:trHeight w:val="869"/>
        </w:trPr>
        <w:tc>
          <w:tcPr>
            <w:tcW w:w="1307" w:type="pct"/>
            <w:shd w:val="clear" w:color="auto" w:fill="DEEAF6" w:themeFill="accent5" w:themeFillTint="33"/>
            <w:vAlign w:val="center"/>
          </w:tcPr>
          <w:p w14:paraId="1DF5FB18" w14:textId="77777777" w:rsidR="004923E5" w:rsidRPr="00CF6AE6" w:rsidRDefault="004923E5" w:rsidP="003236E6">
            <w:pPr>
              <w:spacing w:line="259" w:lineRule="auto"/>
              <w:ind w:left="22"/>
              <w:jc w:val="center"/>
              <w:rPr>
                <w:rFonts w:cstheme="minorHAnsi"/>
                <w:b/>
                <w:sz w:val="24"/>
                <w:szCs w:val="24"/>
              </w:rPr>
            </w:pPr>
            <w:r w:rsidRPr="00CF6AE6">
              <w:rPr>
                <w:rFonts w:cstheme="minorHAnsi"/>
                <w:b/>
                <w:sz w:val="24"/>
                <w:szCs w:val="24"/>
              </w:rPr>
              <w:t>Action Step(s)</w:t>
            </w:r>
          </w:p>
          <w:p w14:paraId="00AE963F" w14:textId="77777777" w:rsidR="004923E5" w:rsidRPr="00CF6AE6" w:rsidRDefault="004923E5" w:rsidP="003236E6">
            <w:pPr>
              <w:spacing w:line="259" w:lineRule="auto"/>
              <w:ind w:left="22"/>
              <w:jc w:val="center"/>
              <w:rPr>
                <w:rFonts w:cstheme="minorHAnsi"/>
                <w:i/>
                <w:iCs/>
                <w:sz w:val="16"/>
                <w:szCs w:val="16"/>
              </w:rPr>
            </w:pPr>
            <w:r w:rsidRPr="00CF6AE6">
              <w:rPr>
                <w:rFonts w:cstheme="minorHAnsi"/>
                <w:i/>
                <w:iCs/>
                <w:sz w:val="16"/>
                <w:szCs w:val="16"/>
              </w:rPr>
              <w:t>SWP Checklist 2.a, 2.b, 2.c(i), 2.c(ii), 2.c(iv),2.c(v)</w:t>
            </w:r>
          </w:p>
        </w:tc>
        <w:tc>
          <w:tcPr>
            <w:tcW w:w="441" w:type="pct"/>
            <w:shd w:val="clear" w:color="auto" w:fill="DEEAF6" w:themeFill="accent5" w:themeFillTint="33"/>
            <w:vAlign w:val="center"/>
          </w:tcPr>
          <w:p w14:paraId="44C6B026" w14:textId="77777777" w:rsidR="004923E5" w:rsidRPr="00CF6AE6" w:rsidRDefault="004923E5" w:rsidP="003236E6">
            <w:pPr>
              <w:jc w:val="center"/>
              <w:rPr>
                <w:rFonts w:cstheme="minorHAnsi"/>
                <w:b/>
              </w:rPr>
            </w:pPr>
            <w:r w:rsidRPr="00CF6AE6">
              <w:rPr>
                <w:rFonts w:cstheme="minorHAnsi"/>
                <w:b/>
              </w:rPr>
              <w:t xml:space="preserve">Resources </w:t>
            </w:r>
          </w:p>
        </w:tc>
        <w:tc>
          <w:tcPr>
            <w:tcW w:w="392" w:type="pct"/>
            <w:shd w:val="clear" w:color="auto" w:fill="DEEAF6" w:themeFill="accent5" w:themeFillTint="33"/>
            <w:vAlign w:val="center"/>
          </w:tcPr>
          <w:p w14:paraId="156083AA" w14:textId="77777777" w:rsidR="004923E5" w:rsidRPr="00CF6AE6" w:rsidRDefault="004923E5" w:rsidP="003236E6">
            <w:pPr>
              <w:jc w:val="center"/>
              <w:rPr>
                <w:rFonts w:cstheme="minorHAnsi"/>
                <w:b/>
              </w:rPr>
            </w:pPr>
            <w:r w:rsidRPr="00CF6AE6">
              <w:rPr>
                <w:rFonts w:cstheme="minorHAnsi"/>
                <w:b/>
              </w:rPr>
              <w:t>Funding Source(s)</w:t>
            </w:r>
          </w:p>
          <w:p w14:paraId="32A7D83E" w14:textId="77777777" w:rsidR="004923E5" w:rsidRPr="00CF6AE6" w:rsidRDefault="004923E5" w:rsidP="003236E6">
            <w:pPr>
              <w:jc w:val="center"/>
              <w:rPr>
                <w:rFonts w:cstheme="minorHAnsi"/>
                <w:b/>
              </w:rPr>
            </w:pPr>
            <w:r w:rsidRPr="00CF6AE6">
              <w:rPr>
                <w:rFonts w:cstheme="minorHAnsi"/>
                <w:bCs/>
                <w:i/>
                <w:iCs/>
                <w:sz w:val="16"/>
                <w:szCs w:val="16"/>
              </w:rPr>
              <w:t>SWP Checklist 5.e</w:t>
            </w:r>
          </w:p>
        </w:tc>
        <w:tc>
          <w:tcPr>
            <w:tcW w:w="358" w:type="pct"/>
            <w:shd w:val="clear" w:color="auto" w:fill="DEEAF6" w:themeFill="accent5" w:themeFillTint="33"/>
            <w:vAlign w:val="center"/>
          </w:tcPr>
          <w:p w14:paraId="6C1F80F0" w14:textId="77777777" w:rsidR="004923E5" w:rsidRPr="00CF6AE6" w:rsidRDefault="004923E5" w:rsidP="003236E6">
            <w:pPr>
              <w:jc w:val="center"/>
              <w:rPr>
                <w:rFonts w:cstheme="minorHAnsi"/>
                <w:b/>
              </w:rPr>
            </w:pPr>
            <w:r w:rsidRPr="00CF6AE6">
              <w:rPr>
                <w:rFonts w:cstheme="minorHAnsi"/>
                <w:b/>
              </w:rPr>
              <w:t>Start Date</w:t>
            </w:r>
          </w:p>
        </w:tc>
        <w:tc>
          <w:tcPr>
            <w:tcW w:w="1000" w:type="pct"/>
            <w:tcBorders>
              <w:bottom w:val="single" w:sz="4" w:space="0" w:color="auto"/>
            </w:tcBorders>
            <w:shd w:val="clear" w:color="auto" w:fill="DEEAF6" w:themeFill="accent5" w:themeFillTint="33"/>
            <w:vAlign w:val="center"/>
          </w:tcPr>
          <w:p w14:paraId="208C8B7F" w14:textId="77777777" w:rsidR="001403E8" w:rsidRDefault="001403E8" w:rsidP="001403E8">
            <w:pPr>
              <w:rPr>
                <w:rFonts w:cstheme="minorHAnsi"/>
                <w:b/>
              </w:rPr>
            </w:pPr>
            <w:r w:rsidRPr="00CF6AE6">
              <w:rPr>
                <w:rFonts w:cstheme="minorHAnsi"/>
                <w:b/>
              </w:rPr>
              <w:t xml:space="preserve">How </w:t>
            </w:r>
            <w:r>
              <w:rPr>
                <w:rFonts w:cstheme="minorHAnsi"/>
                <w:b/>
              </w:rPr>
              <w:t xml:space="preserve">will </w:t>
            </w:r>
            <w:r w:rsidRPr="00CF6AE6">
              <w:rPr>
                <w:rFonts w:cstheme="minorHAnsi"/>
                <w:b/>
              </w:rPr>
              <w:t xml:space="preserve">the action step </w:t>
            </w:r>
            <w:r>
              <w:rPr>
                <w:rFonts w:cstheme="minorHAnsi"/>
                <w:b/>
              </w:rPr>
              <w:t xml:space="preserve">be </w:t>
            </w:r>
            <w:r w:rsidRPr="00CF6AE6">
              <w:rPr>
                <w:rFonts w:cstheme="minorHAnsi"/>
                <w:b/>
              </w:rPr>
              <w:t>implemented</w:t>
            </w:r>
            <w:r>
              <w:rPr>
                <w:rFonts w:cstheme="minorHAnsi"/>
                <w:b/>
              </w:rPr>
              <w:t xml:space="preserve">? </w:t>
            </w:r>
          </w:p>
          <w:p w14:paraId="4AD055E3" w14:textId="633A3BEE" w:rsidR="001403E8" w:rsidRDefault="001403E8" w:rsidP="001403E8">
            <w:pPr>
              <w:rPr>
                <w:rFonts w:cstheme="minorHAnsi"/>
                <w:b/>
              </w:rPr>
            </w:pPr>
            <w:r>
              <w:rPr>
                <w:rFonts w:cstheme="minorHAnsi"/>
                <w:b/>
              </w:rPr>
              <w:t xml:space="preserve">What artifacts will be used to </w:t>
            </w:r>
            <w:r w:rsidR="008A13CD">
              <w:rPr>
                <w:rFonts w:cstheme="minorHAnsi"/>
                <w:b/>
              </w:rPr>
              <w:t xml:space="preserve">show </w:t>
            </w:r>
            <w:r>
              <w:rPr>
                <w:rFonts w:cstheme="minorHAnsi"/>
                <w:b/>
              </w:rPr>
              <w:t>implementation?</w:t>
            </w:r>
          </w:p>
          <w:p w14:paraId="62CE96E9" w14:textId="357BBBA2" w:rsidR="004923E5" w:rsidRPr="00CF6AE6" w:rsidRDefault="001403E8" w:rsidP="001403E8">
            <w:pPr>
              <w:jc w:val="center"/>
              <w:rPr>
                <w:rFonts w:cstheme="minorHAnsi"/>
                <w:bCs/>
                <w:i/>
                <w:iCs/>
                <w:sz w:val="16"/>
                <w:szCs w:val="16"/>
              </w:rPr>
            </w:pPr>
            <w:r w:rsidRPr="00CF6AE6">
              <w:rPr>
                <w:rFonts w:cstheme="minorHAnsi"/>
                <w:bCs/>
                <w:i/>
                <w:iCs/>
                <w:sz w:val="16"/>
                <w:szCs w:val="16"/>
              </w:rPr>
              <w:t>SWP Checklist 3.a</w:t>
            </w:r>
          </w:p>
        </w:tc>
        <w:tc>
          <w:tcPr>
            <w:tcW w:w="1032" w:type="pct"/>
            <w:shd w:val="clear" w:color="auto" w:fill="DEEAF6" w:themeFill="accent5" w:themeFillTint="33"/>
            <w:vAlign w:val="center"/>
          </w:tcPr>
          <w:p w14:paraId="1DA148F3" w14:textId="77777777" w:rsidR="001403E8" w:rsidRDefault="001403E8" w:rsidP="001403E8">
            <w:pPr>
              <w:rPr>
                <w:rFonts w:cstheme="minorHAnsi"/>
                <w:b/>
              </w:rPr>
            </w:pPr>
            <w:r>
              <w:rPr>
                <w:rFonts w:cstheme="minorHAnsi"/>
                <w:b/>
              </w:rPr>
              <w:t xml:space="preserve">What is the desired outcome of the action step? </w:t>
            </w:r>
          </w:p>
          <w:p w14:paraId="4F785ACF" w14:textId="77777777" w:rsidR="001403E8" w:rsidRDefault="001403E8" w:rsidP="001403E8">
            <w:pPr>
              <w:rPr>
                <w:rFonts w:cstheme="minorHAnsi"/>
                <w:b/>
              </w:rPr>
            </w:pPr>
            <w:r>
              <w:rPr>
                <w:rFonts w:cstheme="minorHAnsi"/>
                <w:b/>
              </w:rPr>
              <w:t>What evidence will be used to evaluate the outcome?</w:t>
            </w:r>
          </w:p>
          <w:p w14:paraId="16387893" w14:textId="57408A72" w:rsidR="004923E5" w:rsidRPr="00CF6AE6" w:rsidRDefault="001403E8" w:rsidP="001403E8">
            <w:pPr>
              <w:jc w:val="center"/>
              <w:rPr>
                <w:rFonts w:cstheme="minorHAnsi"/>
              </w:rPr>
            </w:pPr>
            <w:r w:rsidRPr="00CF6AE6">
              <w:rPr>
                <w:rFonts w:cstheme="minorHAnsi"/>
                <w:bCs/>
                <w:i/>
                <w:iCs/>
                <w:sz w:val="16"/>
                <w:szCs w:val="16"/>
              </w:rPr>
              <w:t>SWP Checklist 3.a</w:t>
            </w:r>
          </w:p>
        </w:tc>
        <w:tc>
          <w:tcPr>
            <w:tcW w:w="470" w:type="pct"/>
            <w:shd w:val="clear" w:color="auto" w:fill="DEEAF6" w:themeFill="accent5" w:themeFillTint="33"/>
          </w:tcPr>
          <w:p w14:paraId="0F765B59" w14:textId="77777777" w:rsidR="004923E5" w:rsidRPr="00CF6AE6" w:rsidRDefault="004923E5" w:rsidP="003236E6">
            <w:pPr>
              <w:jc w:val="center"/>
              <w:rPr>
                <w:rFonts w:cstheme="minorHAnsi"/>
                <w:b/>
                <w:bCs/>
              </w:rPr>
            </w:pPr>
            <w:r w:rsidRPr="00CF6AE6">
              <w:rPr>
                <w:rFonts w:cstheme="minorHAnsi"/>
                <w:b/>
                <w:bCs/>
              </w:rPr>
              <w:t>Person Responsible</w:t>
            </w:r>
          </w:p>
        </w:tc>
      </w:tr>
      <w:tr w:rsidR="008D1997" w:rsidRPr="00CF6AE6" w14:paraId="5A63D21A" w14:textId="77777777" w:rsidTr="003236E6">
        <w:trPr>
          <w:trHeight w:val="2088"/>
        </w:trPr>
        <w:tc>
          <w:tcPr>
            <w:tcW w:w="1307" w:type="pct"/>
          </w:tcPr>
          <w:p w14:paraId="01AA104A" w14:textId="77777777" w:rsidR="008D1997" w:rsidRPr="001B0142" w:rsidRDefault="008D1997" w:rsidP="008D1997">
            <w:pPr>
              <w:textAlignment w:val="baseline"/>
              <w:rPr>
                <w:rFonts w:ascii="Segoe UI" w:eastAsia="Times New Roman" w:hAnsi="Segoe UI" w:cs="Segoe UI"/>
                <w:sz w:val="18"/>
                <w:szCs w:val="18"/>
              </w:rPr>
            </w:pPr>
            <w:r w:rsidRPr="001B0142">
              <w:rPr>
                <w:rFonts w:ascii="Calibri" w:eastAsia="Times New Roman" w:hAnsi="Calibri" w:cs="Calibri"/>
                <w:sz w:val="20"/>
                <w:szCs w:val="20"/>
              </w:rPr>
              <w:t>Implement student collaboration to improve understanding of math concepts and the communication of mathematical reasoning.  Use the 360-math model to create collaborative space for students and provide teachers a way to monitor student understanding through brief, immediate formative assessments. </w:t>
            </w:r>
          </w:p>
          <w:p w14:paraId="743FA9CB" w14:textId="77777777" w:rsidR="008D1997" w:rsidRPr="001B0142" w:rsidRDefault="008D1997" w:rsidP="008D1997">
            <w:pPr>
              <w:textAlignment w:val="baseline"/>
              <w:rPr>
                <w:rFonts w:ascii="Segoe UI" w:eastAsia="Times New Roman" w:hAnsi="Segoe UI" w:cs="Segoe UI"/>
                <w:sz w:val="18"/>
                <w:szCs w:val="18"/>
              </w:rPr>
            </w:pPr>
            <w:r w:rsidRPr="001B0142">
              <w:rPr>
                <w:rFonts w:ascii="Calibri" w:eastAsia="Times New Roman" w:hAnsi="Calibri" w:cs="Calibri"/>
                <w:sz w:val="20"/>
                <w:szCs w:val="20"/>
              </w:rPr>
              <w:t> </w:t>
            </w:r>
          </w:p>
          <w:p w14:paraId="4961BDF4" w14:textId="77777777" w:rsidR="008D1997" w:rsidRPr="001B0142" w:rsidRDefault="008D1997" w:rsidP="008D1997">
            <w:pPr>
              <w:textAlignment w:val="baseline"/>
              <w:rPr>
                <w:rFonts w:ascii="Segoe UI" w:eastAsia="Times New Roman" w:hAnsi="Segoe UI" w:cs="Segoe UI"/>
                <w:sz w:val="18"/>
                <w:szCs w:val="18"/>
              </w:rPr>
            </w:pPr>
            <w:r w:rsidRPr="001B0142">
              <w:rPr>
                <w:rFonts w:ascii="Calibri" w:eastAsia="Times New Roman" w:hAnsi="Calibri" w:cs="Calibri"/>
                <w:sz w:val="20"/>
                <w:szCs w:val="20"/>
              </w:rPr>
              <w:t>Provide professional learning on the strategies, along with classroom support and modeling for all teachers needing additional training via walk thru data and lesson plan checks. Additional professional learning will include Math targeted conferences, as well as IB workshops aligned to math. </w:t>
            </w:r>
          </w:p>
          <w:p w14:paraId="3CDF7A2E" w14:textId="77777777" w:rsidR="008D1997" w:rsidRPr="00CF6AE6" w:rsidRDefault="008D1997" w:rsidP="008D1997">
            <w:pPr>
              <w:rPr>
                <w:rFonts w:cstheme="minorHAnsi"/>
                <w:sz w:val="20"/>
                <w:szCs w:val="20"/>
              </w:rPr>
            </w:pPr>
          </w:p>
        </w:tc>
        <w:tc>
          <w:tcPr>
            <w:tcW w:w="441" w:type="pct"/>
          </w:tcPr>
          <w:p w14:paraId="72151D6B" w14:textId="77777777" w:rsidR="008D1997" w:rsidRDefault="008D1997" w:rsidP="008D1997">
            <w:pPr>
              <w:pStyle w:val="paragraph"/>
              <w:spacing w:before="0" w:beforeAutospacing="0" w:after="0" w:afterAutospacing="0"/>
              <w:textAlignment w:val="baseline"/>
              <w:divId w:val="1618946902"/>
              <w:rPr>
                <w:rFonts w:ascii="Segoe UI" w:hAnsi="Segoe UI" w:cs="Segoe UI"/>
                <w:sz w:val="18"/>
                <w:szCs w:val="18"/>
              </w:rPr>
            </w:pPr>
            <w:r>
              <w:rPr>
                <w:rStyle w:val="normaltextrun"/>
                <w:rFonts w:ascii="Calibri" w:hAnsi="Calibri" w:cs="Calibri"/>
                <w:sz w:val="20"/>
                <w:szCs w:val="20"/>
              </w:rPr>
              <w:t>360 White Boards</w:t>
            </w:r>
            <w:r>
              <w:rPr>
                <w:rStyle w:val="eop"/>
                <w:rFonts w:ascii="Calibri" w:hAnsi="Calibri" w:cs="Calibri"/>
                <w:sz w:val="20"/>
                <w:szCs w:val="20"/>
              </w:rPr>
              <w:t> </w:t>
            </w:r>
          </w:p>
          <w:p w14:paraId="2F167AD9" w14:textId="77777777" w:rsidR="008D1997" w:rsidRDefault="008D1997" w:rsidP="008D1997">
            <w:pPr>
              <w:pStyle w:val="paragraph"/>
              <w:spacing w:before="0" w:beforeAutospacing="0" w:after="0" w:afterAutospacing="0"/>
              <w:textAlignment w:val="baseline"/>
              <w:divId w:val="76899803"/>
              <w:rPr>
                <w:rFonts w:ascii="Segoe UI" w:hAnsi="Segoe UI" w:cs="Segoe UI"/>
                <w:sz w:val="18"/>
                <w:szCs w:val="18"/>
              </w:rPr>
            </w:pPr>
            <w:r>
              <w:rPr>
                <w:rStyle w:val="eop"/>
                <w:rFonts w:ascii="Calibri" w:hAnsi="Calibri" w:cs="Calibri"/>
                <w:sz w:val="20"/>
                <w:szCs w:val="20"/>
              </w:rPr>
              <w:t> </w:t>
            </w:r>
          </w:p>
          <w:p w14:paraId="0C739CBE" w14:textId="77777777" w:rsidR="008D1997" w:rsidRDefault="008D1997" w:rsidP="008D1997">
            <w:pPr>
              <w:pStyle w:val="paragraph"/>
              <w:spacing w:before="0" w:beforeAutospacing="0" w:after="0" w:afterAutospacing="0"/>
              <w:textAlignment w:val="baseline"/>
              <w:divId w:val="746995532"/>
              <w:rPr>
                <w:rFonts w:ascii="Segoe UI" w:hAnsi="Segoe UI" w:cs="Segoe UI"/>
                <w:sz w:val="18"/>
                <w:szCs w:val="18"/>
              </w:rPr>
            </w:pPr>
            <w:r>
              <w:rPr>
                <w:rStyle w:val="normaltextrun"/>
                <w:rFonts w:ascii="Calibri" w:hAnsi="Calibri" w:cs="Calibri"/>
                <w:sz w:val="20"/>
                <w:szCs w:val="20"/>
              </w:rPr>
              <w:t>Math Manipulatives</w:t>
            </w:r>
            <w:r>
              <w:rPr>
                <w:rStyle w:val="eop"/>
                <w:rFonts w:ascii="Calibri" w:hAnsi="Calibri" w:cs="Calibri"/>
                <w:sz w:val="20"/>
                <w:szCs w:val="20"/>
              </w:rPr>
              <w:t> </w:t>
            </w:r>
          </w:p>
          <w:p w14:paraId="4A50EA8E" w14:textId="77777777" w:rsidR="008D1997" w:rsidRDefault="008D1997" w:rsidP="008D1997">
            <w:pPr>
              <w:pStyle w:val="paragraph"/>
              <w:spacing w:before="0" w:beforeAutospacing="0" w:after="0" w:afterAutospacing="0"/>
              <w:textAlignment w:val="baseline"/>
              <w:divId w:val="1562786186"/>
              <w:rPr>
                <w:rFonts w:ascii="Segoe UI" w:hAnsi="Segoe UI" w:cs="Segoe UI"/>
                <w:sz w:val="18"/>
                <w:szCs w:val="18"/>
              </w:rPr>
            </w:pPr>
            <w:r>
              <w:rPr>
                <w:rStyle w:val="eop"/>
                <w:rFonts w:ascii="Calibri" w:hAnsi="Calibri" w:cs="Calibri"/>
                <w:sz w:val="20"/>
                <w:szCs w:val="20"/>
              </w:rPr>
              <w:t> </w:t>
            </w:r>
          </w:p>
          <w:p w14:paraId="1D433902" w14:textId="77777777" w:rsidR="008D1997" w:rsidRDefault="008D1997" w:rsidP="008D1997">
            <w:pPr>
              <w:pStyle w:val="paragraph"/>
              <w:spacing w:before="0" w:beforeAutospacing="0" w:after="0" w:afterAutospacing="0"/>
              <w:textAlignment w:val="baseline"/>
              <w:divId w:val="151024776"/>
              <w:rPr>
                <w:rFonts w:ascii="Segoe UI" w:hAnsi="Segoe UI" w:cs="Segoe UI"/>
                <w:sz w:val="18"/>
                <w:szCs w:val="18"/>
              </w:rPr>
            </w:pPr>
            <w:r>
              <w:rPr>
                <w:rStyle w:val="normaltextrun"/>
                <w:rFonts w:ascii="Calibri" w:hAnsi="Calibri" w:cs="Calibri"/>
                <w:sz w:val="20"/>
                <w:szCs w:val="20"/>
              </w:rPr>
              <w:t>Professional learning books regarding math strategies</w:t>
            </w:r>
            <w:r>
              <w:rPr>
                <w:rStyle w:val="eop"/>
                <w:rFonts w:ascii="Calibri" w:hAnsi="Calibri" w:cs="Calibri"/>
                <w:sz w:val="20"/>
                <w:szCs w:val="20"/>
              </w:rPr>
              <w:t> </w:t>
            </w:r>
          </w:p>
          <w:p w14:paraId="36EEB906" w14:textId="77777777" w:rsidR="008D1997" w:rsidRDefault="008D1997" w:rsidP="008D1997">
            <w:pPr>
              <w:pStyle w:val="paragraph"/>
              <w:spacing w:before="0" w:beforeAutospacing="0" w:after="0" w:afterAutospacing="0"/>
              <w:textAlignment w:val="baseline"/>
              <w:divId w:val="1130394263"/>
              <w:rPr>
                <w:rFonts w:ascii="Segoe UI" w:hAnsi="Segoe UI" w:cs="Segoe UI"/>
                <w:sz w:val="18"/>
                <w:szCs w:val="18"/>
              </w:rPr>
            </w:pPr>
            <w:r>
              <w:rPr>
                <w:rStyle w:val="eop"/>
                <w:rFonts w:ascii="Calibri" w:hAnsi="Calibri" w:cs="Calibri"/>
                <w:sz w:val="20"/>
                <w:szCs w:val="20"/>
              </w:rPr>
              <w:t> </w:t>
            </w:r>
          </w:p>
          <w:p w14:paraId="7F3CF6F7" w14:textId="77777777" w:rsidR="008D1997" w:rsidRDefault="008D1997" w:rsidP="008D1997">
            <w:pPr>
              <w:pStyle w:val="paragraph"/>
              <w:spacing w:before="0" w:beforeAutospacing="0" w:after="0" w:afterAutospacing="0"/>
              <w:textAlignment w:val="baseline"/>
              <w:divId w:val="1187057438"/>
              <w:rPr>
                <w:rFonts w:ascii="Segoe UI" w:hAnsi="Segoe UI" w:cs="Segoe UI"/>
                <w:sz w:val="18"/>
                <w:szCs w:val="18"/>
              </w:rPr>
            </w:pPr>
            <w:r>
              <w:rPr>
                <w:rStyle w:val="normaltextrun"/>
                <w:rFonts w:ascii="Calibri" w:hAnsi="Calibri" w:cs="Calibri"/>
                <w:sz w:val="20"/>
                <w:szCs w:val="20"/>
              </w:rPr>
              <w:t>District Math Trainings</w:t>
            </w:r>
            <w:r>
              <w:rPr>
                <w:rStyle w:val="eop"/>
                <w:rFonts w:ascii="Calibri" w:hAnsi="Calibri" w:cs="Calibri"/>
                <w:sz w:val="20"/>
                <w:szCs w:val="20"/>
              </w:rPr>
              <w:t> </w:t>
            </w:r>
          </w:p>
          <w:p w14:paraId="60DB4F20" w14:textId="77777777" w:rsidR="008D1997" w:rsidRDefault="008D1997" w:rsidP="008D1997">
            <w:pPr>
              <w:pStyle w:val="paragraph"/>
              <w:spacing w:before="0" w:beforeAutospacing="0" w:after="0" w:afterAutospacing="0"/>
              <w:textAlignment w:val="baseline"/>
              <w:divId w:val="169374134"/>
              <w:rPr>
                <w:rFonts w:ascii="Segoe UI" w:hAnsi="Segoe UI" w:cs="Segoe UI"/>
                <w:sz w:val="18"/>
                <w:szCs w:val="18"/>
              </w:rPr>
            </w:pPr>
            <w:r>
              <w:rPr>
                <w:rStyle w:val="eop"/>
                <w:rFonts w:ascii="Calibri" w:hAnsi="Calibri" w:cs="Calibri"/>
                <w:sz w:val="20"/>
                <w:szCs w:val="20"/>
              </w:rPr>
              <w:t> </w:t>
            </w:r>
          </w:p>
          <w:p w14:paraId="58775FF5" w14:textId="77777777" w:rsidR="008D1997" w:rsidRDefault="008D1997" w:rsidP="008D1997">
            <w:pPr>
              <w:pStyle w:val="paragraph"/>
              <w:spacing w:before="0" w:beforeAutospacing="0" w:after="0" w:afterAutospacing="0"/>
              <w:textAlignment w:val="baseline"/>
              <w:divId w:val="1966232534"/>
              <w:rPr>
                <w:rFonts w:ascii="Segoe UI" w:hAnsi="Segoe UI" w:cs="Segoe UI"/>
                <w:sz w:val="18"/>
                <w:szCs w:val="18"/>
              </w:rPr>
            </w:pPr>
            <w:r>
              <w:rPr>
                <w:rStyle w:val="normaltextrun"/>
                <w:rFonts w:ascii="Calibri" w:hAnsi="Calibri" w:cs="Calibri"/>
                <w:sz w:val="20"/>
                <w:szCs w:val="20"/>
              </w:rPr>
              <w:t>IB Math Workshops &amp; Conferences</w:t>
            </w:r>
            <w:r>
              <w:rPr>
                <w:rStyle w:val="eop"/>
                <w:rFonts w:ascii="Calibri" w:hAnsi="Calibri" w:cs="Calibri"/>
                <w:sz w:val="20"/>
                <w:szCs w:val="20"/>
              </w:rPr>
              <w:t> </w:t>
            </w:r>
          </w:p>
          <w:p w14:paraId="76A911F7" w14:textId="77777777" w:rsidR="008D1997" w:rsidRDefault="008D1997" w:rsidP="008D1997">
            <w:pPr>
              <w:pStyle w:val="paragraph"/>
              <w:spacing w:before="0" w:beforeAutospacing="0" w:after="0" w:afterAutospacing="0"/>
              <w:textAlignment w:val="baseline"/>
              <w:divId w:val="1296327045"/>
              <w:rPr>
                <w:rFonts w:ascii="Segoe UI" w:hAnsi="Segoe UI" w:cs="Segoe UI"/>
                <w:sz w:val="18"/>
                <w:szCs w:val="18"/>
              </w:rPr>
            </w:pPr>
            <w:r>
              <w:rPr>
                <w:rStyle w:val="eop"/>
                <w:rFonts w:ascii="Calibri" w:hAnsi="Calibri" w:cs="Calibri"/>
                <w:sz w:val="20"/>
                <w:szCs w:val="20"/>
              </w:rPr>
              <w:t> </w:t>
            </w:r>
          </w:p>
          <w:p w14:paraId="214F8DF8" w14:textId="77777777" w:rsidR="008D1997" w:rsidRDefault="008D1997" w:rsidP="008D1997">
            <w:pPr>
              <w:rPr>
                <w:rStyle w:val="normaltextrun"/>
                <w:rFonts w:ascii="Calibri" w:hAnsi="Calibri" w:cs="Calibri"/>
                <w:sz w:val="20"/>
                <w:szCs w:val="20"/>
              </w:rPr>
            </w:pPr>
            <w:r>
              <w:rPr>
                <w:rStyle w:val="normaltextrun"/>
                <w:rFonts w:ascii="Calibri" w:hAnsi="Calibri" w:cs="Calibri"/>
                <w:sz w:val="20"/>
                <w:szCs w:val="20"/>
              </w:rPr>
              <w:t>GA Council of Math Teachers C</w:t>
            </w:r>
            <w:r w:rsidR="00FA27AB">
              <w:rPr>
                <w:rStyle w:val="normaltextrun"/>
                <w:rFonts w:ascii="Calibri" w:hAnsi="Calibri" w:cs="Calibri"/>
                <w:sz w:val="20"/>
                <w:szCs w:val="20"/>
              </w:rPr>
              <w:t>onference</w:t>
            </w:r>
          </w:p>
          <w:p w14:paraId="7920EAC2" w14:textId="77777777" w:rsidR="00FA27AB" w:rsidRDefault="00FA27AB" w:rsidP="008D1997">
            <w:pPr>
              <w:rPr>
                <w:rFonts w:cstheme="minorHAnsi"/>
                <w:sz w:val="20"/>
                <w:szCs w:val="20"/>
              </w:rPr>
            </w:pPr>
          </w:p>
          <w:p w14:paraId="35FA25DB" w14:textId="77777777" w:rsidR="00FA27AB" w:rsidRDefault="00FA27AB" w:rsidP="008D1997">
            <w:pPr>
              <w:rPr>
                <w:rFonts w:cstheme="minorHAnsi"/>
              </w:rPr>
            </w:pPr>
          </w:p>
          <w:p w14:paraId="697761A0" w14:textId="77777777" w:rsidR="00FA27AB" w:rsidRDefault="00FA27AB" w:rsidP="008D1997">
            <w:pPr>
              <w:rPr>
                <w:rFonts w:cstheme="minorHAnsi"/>
              </w:rPr>
            </w:pPr>
          </w:p>
          <w:p w14:paraId="645F08E8" w14:textId="588B0CD0" w:rsidR="00FA27AB" w:rsidRPr="00CF6AE6" w:rsidRDefault="00FA27AB" w:rsidP="008D1997">
            <w:pPr>
              <w:rPr>
                <w:rFonts w:cstheme="minorHAnsi"/>
                <w:sz w:val="20"/>
                <w:szCs w:val="20"/>
              </w:rPr>
            </w:pPr>
          </w:p>
        </w:tc>
        <w:tc>
          <w:tcPr>
            <w:tcW w:w="392" w:type="pct"/>
          </w:tcPr>
          <w:p w14:paraId="15834247" w14:textId="77777777" w:rsidR="008D1997" w:rsidRDefault="008D1997" w:rsidP="008D1997">
            <w:pPr>
              <w:pStyle w:val="paragraph"/>
              <w:spacing w:before="0" w:beforeAutospacing="0" w:after="0" w:afterAutospacing="0"/>
              <w:textAlignment w:val="baseline"/>
              <w:divId w:val="458374494"/>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6792699E" w14:textId="77777777" w:rsidR="008D1997" w:rsidRDefault="008D1997" w:rsidP="008D1997">
            <w:pPr>
              <w:pStyle w:val="paragraph"/>
              <w:spacing w:before="0" w:beforeAutospacing="0" w:after="0" w:afterAutospacing="0"/>
              <w:textAlignment w:val="baseline"/>
              <w:divId w:val="1258441712"/>
              <w:rPr>
                <w:rFonts w:ascii="Segoe UI" w:hAnsi="Segoe UI" w:cs="Segoe UI"/>
                <w:sz w:val="18"/>
                <w:szCs w:val="18"/>
              </w:rPr>
            </w:pPr>
            <w:r>
              <w:rPr>
                <w:rStyle w:val="eop"/>
                <w:rFonts w:ascii="Calibri" w:hAnsi="Calibri" w:cs="Calibri"/>
                <w:sz w:val="20"/>
                <w:szCs w:val="20"/>
              </w:rPr>
              <w:t> </w:t>
            </w:r>
          </w:p>
          <w:p w14:paraId="76EACBB4" w14:textId="77777777" w:rsidR="008D1997" w:rsidRDefault="008D1997" w:rsidP="008D1997">
            <w:pPr>
              <w:pStyle w:val="paragraph"/>
              <w:spacing w:before="0" w:beforeAutospacing="0" w:after="0" w:afterAutospacing="0"/>
              <w:textAlignment w:val="baseline"/>
              <w:divId w:val="1257901028"/>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2895BB84" w14:textId="77777777" w:rsidR="008D1997" w:rsidRDefault="008D1997" w:rsidP="008D1997">
            <w:pPr>
              <w:pStyle w:val="paragraph"/>
              <w:spacing w:before="0" w:beforeAutospacing="0" w:after="0" w:afterAutospacing="0"/>
              <w:textAlignment w:val="baseline"/>
              <w:divId w:val="867721127"/>
              <w:rPr>
                <w:rFonts w:ascii="Segoe UI" w:hAnsi="Segoe UI" w:cs="Segoe UI"/>
                <w:sz w:val="18"/>
                <w:szCs w:val="18"/>
              </w:rPr>
            </w:pPr>
            <w:r>
              <w:rPr>
                <w:rStyle w:val="eop"/>
                <w:rFonts w:ascii="Calibri" w:hAnsi="Calibri" w:cs="Calibri"/>
                <w:sz w:val="20"/>
                <w:szCs w:val="20"/>
              </w:rPr>
              <w:t> </w:t>
            </w:r>
          </w:p>
          <w:p w14:paraId="13478C00" w14:textId="77777777" w:rsidR="008D1997" w:rsidRDefault="008D1997" w:rsidP="008D1997">
            <w:pPr>
              <w:pStyle w:val="paragraph"/>
              <w:spacing w:before="0" w:beforeAutospacing="0" w:after="0" w:afterAutospacing="0"/>
              <w:textAlignment w:val="baseline"/>
              <w:divId w:val="607391168"/>
              <w:rPr>
                <w:rFonts w:ascii="Segoe UI" w:hAnsi="Segoe UI" w:cs="Segoe UI"/>
                <w:sz w:val="18"/>
                <w:szCs w:val="18"/>
              </w:rPr>
            </w:pPr>
            <w:r>
              <w:rPr>
                <w:rStyle w:val="normaltextrun"/>
                <w:rFonts w:ascii="Calibri" w:hAnsi="Calibri" w:cs="Calibri"/>
                <w:sz w:val="20"/>
                <w:szCs w:val="20"/>
              </w:rPr>
              <w:t>Local School Funds</w:t>
            </w:r>
            <w:r>
              <w:rPr>
                <w:rStyle w:val="eop"/>
                <w:rFonts w:ascii="Calibri" w:hAnsi="Calibri" w:cs="Calibri"/>
                <w:sz w:val="20"/>
                <w:szCs w:val="20"/>
              </w:rPr>
              <w:t> </w:t>
            </w:r>
          </w:p>
          <w:p w14:paraId="3AD295B2" w14:textId="77777777" w:rsidR="008D1997" w:rsidRDefault="008D1997" w:rsidP="008D1997">
            <w:pPr>
              <w:pStyle w:val="paragraph"/>
              <w:spacing w:before="0" w:beforeAutospacing="0" w:after="0" w:afterAutospacing="0"/>
              <w:textAlignment w:val="baseline"/>
              <w:divId w:val="2131780573"/>
              <w:rPr>
                <w:rFonts w:ascii="Segoe UI" w:hAnsi="Segoe UI" w:cs="Segoe UI"/>
                <w:sz w:val="18"/>
                <w:szCs w:val="18"/>
              </w:rPr>
            </w:pPr>
            <w:r>
              <w:rPr>
                <w:rStyle w:val="eop"/>
                <w:rFonts w:ascii="Calibri" w:hAnsi="Calibri" w:cs="Calibri"/>
                <w:sz w:val="20"/>
                <w:szCs w:val="20"/>
              </w:rPr>
              <w:t> </w:t>
            </w:r>
          </w:p>
          <w:p w14:paraId="3BC5A242" w14:textId="77777777" w:rsidR="008D1997" w:rsidRDefault="008D1997" w:rsidP="008D1997">
            <w:pPr>
              <w:pStyle w:val="paragraph"/>
              <w:spacing w:before="0" w:beforeAutospacing="0" w:after="0" w:afterAutospacing="0"/>
              <w:textAlignment w:val="baseline"/>
              <w:divId w:val="1242983044"/>
              <w:rPr>
                <w:rFonts w:ascii="Segoe UI" w:hAnsi="Segoe UI" w:cs="Segoe UI"/>
                <w:sz w:val="18"/>
                <w:szCs w:val="18"/>
              </w:rPr>
            </w:pPr>
            <w:r>
              <w:rPr>
                <w:rStyle w:val="eop"/>
                <w:rFonts w:ascii="Calibri" w:hAnsi="Calibri" w:cs="Calibri"/>
                <w:sz w:val="20"/>
                <w:szCs w:val="20"/>
              </w:rPr>
              <w:t> </w:t>
            </w:r>
          </w:p>
          <w:p w14:paraId="27EE9A97" w14:textId="77777777" w:rsidR="008D1997" w:rsidRDefault="008D1997" w:rsidP="008D1997">
            <w:pPr>
              <w:pStyle w:val="paragraph"/>
              <w:spacing w:before="0" w:beforeAutospacing="0" w:after="0" w:afterAutospacing="0"/>
              <w:textAlignment w:val="baseline"/>
              <w:divId w:val="1917013064"/>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07AD59D1" w14:textId="77777777" w:rsidR="008D1997" w:rsidRDefault="008D1997" w:rsidP="008D1997">
            <w:pPr>
              <w:pStyle w:val="paragraph"/>
              <w:spacing w:before="0" w:beforeAutospacing="0" w:after="0" w:afterAutospacing="0"/>
              <w:textAlignment w:val="baseline"/>
              <w:divId w:val="403265605"/>
              <w:rPr>
                <w:rFonts w:ascii="Segoe UI" w:hAnsi="Segoe UI" w:cs="Segoe UI"/>
                <w:sz w:val="18"/>
                <w:szCs w:val="18"/>
              </w:rPr>
            </w:pPr>
            <w:r>
              <w:rPr>
                <w:rStyle w:val="eop"/>
                <w:rFonts w:ascii="Calibri" w:hAnsi="Calibri" w:cs="Calibri"/>
                <w:sz w:val="20"/>
                <w:szCs w:val="20"/>
              </w:rPr>
              <w:t> </w:t>
            </w:r>
          </w:p>
          <w:p w14:paraId="205B5AEE" w14:textId="77777777" w:rsidR="008D1997" w:rsidRDefault="008D1997" w:rsidP="008D1997">
            <w:pPr>
              <w:pStyle w:val="paragraph"/>
              <w:spacing w:before="0" w:beforeAutospacing="0" w:after="0" w:afterAutospacing="0"/>
              <w:textAlignment w:val="baseline"/>
              <w:divId w:val="2049841258"/>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6BBC122F" w14:textId="77777777" w:rsidR="008D1997" w:rsidRDefault="008D1997" w:rsidP="008D1997">
            <w:pPr>
              <w:pStyle w:val="paragraph"/>
              <w:spacing w:before="0" w:beforeAutospacing="0" w:after="0" w:afterAutospacing="0"/>
              <w:textAlignment w:val="baseline"/>
              <w:divId w:val="506941621"/>
              <w:rPr>
                <w:rFonts w:ascii="Segoe UI" w:hAnsi="Segoe UI" w:cs="Segoe UI"/>
                <w:sz w:val="18"/>
                <w:szCs w:val="18"/>
              </w:rPr>
            </w:pPr>
            <w:r>
              <w:rPr>
                <w:rStyle w:val="eop"/>
                <w:rFonts w:ascii="Calibri" w:hAnsi="Calibri" w:cs="Calibri"/>
                <w:sz w:val="20"/>
                <w:szCs w:val="20"/>
              </w:rPr>
              <w:t> </w:t>
            </w:r>
          </w:p>
          <w:p w14:paraId="291277FB" w14:textId="77777777" w:rsidR="008D1997" w:rsidRDefault="008D1997" w:rsidP="008D1997">
            <w:pPr>
              <w:pStyle w:val="paragraph"/>
              <w:spacing w:before="0" w:beforeAutospacing="0" w:after="0" w:afterAutospacing="0"/>
              <w:textAlignment w:val="baseline"/>
              <w:divId w:val="1490250344"/>
              <w:rPr>
                <w:rFonts w:ascii="Segoe UI" w:hAnsi="Segoe UI" w:cs="Segoe UI"/>
                <w:sz w:val="18"/>
                <w:szCs w:val="18"/>
              </w:rPr>
            </w:pPr>
            <w:r>
              <w:rPr>
                <w:rStyle w:val="eop"/>
                <w:rFonts w:ascii="Calibri" w:hAnsi="Calibri" w:cs="Calibri"/>
                <w:sz w:val="20"/>
                <w:szCs w:val="20"/>
              </w:rPr>
              <w:t> </w:t>
            </w:r>
          </w:p>
          <w:p w14:paraId="2CE59016" w14:textId="4491A908" w:rsidR="008D1997" w:rsidRPr="00CF6AE6" w:rsidRDefault="008D1997" w:rsidP="008D1997">
            <w:pPr>
              <w:rPr>
                <w:rFonts w:cstheme="minorHAnsi"/>
                <w:sz w:val="20"/>
                <w:szCs w:val="20"/>
              </w:rPr>
            </w:pPr>
            <w:r>
              <w:rPr>
                <w:rStyle w:val="normaltextrun"/>
                <w:rFonts w:ascii="Calibri" w:hAnsi="Calibri" w:cs="Calibri"/>
                <w:sz w:val="20"/>
                <w:szCs w:val="20"/>
              </w:rPr>
              <w:t>Title 1 Funds</w:t>
            </w:r>
            <w:r>
              <w:rPr>
                <w:rStyle w:val="eop"/>
                <w:rFonts w:ascii="Calibri" w:hAnsi="Calibri" w:cs="Calibri"/>
                <w:sz w:val="20"/>
                <w:szCs w:val="20"/>
              </w:rPr>
              <w:t> </w:t>
            </w:r>
          </w:p>
        </w:tc>
        <w:tc>
          <w:tcPr>
            <w:tcW w:w="358" w:type="pct"/>
            <w:tcBorders>
              <w:right w:val="single" w:sz="4" w:space="0" w:color="auto"/>
            </w:tcBorders>
          </w:tcPr>
          <w:p w14:paraId="7DD573BB" w14:textId="230E715F" w:rsidR="008D1997" w:rsidRPr="00CF6AE6" w:rsidRDefault="008D1997" w:rsidP="008D1997">
            <w:pPr>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3D9C2FB8" w14:textId="77777777" w:rsidR="008D1997" w:rsidRPr="008D1997" w:rsidRDefault="008D1997" w:rsidP="008D1997">
            <w:pPr>
              <w:textAlignment w:val="baseline"/>
              <w:rPr>
                <w:rFonts w:ascii="Segoe UI" w:eastAsia="Times New Roman" w:hAnsi="Segoe UI" w:cs="Segoe UI"/>
                <w:sz w:val="18"/>
                <w:szCs w:val="18"/>
              </w:rPr>
            </w:pPr>
            <w:r w:rsidRPr="008D1997">
              <w:rPr>
                <w:rFonts w:ascii="Calibri" w:eastAsia="Times New Roman" w:hAnsi="Calibri" w:cs="Calibri"/>
                <w:b/>
                <w:bCs/>
                <w:sz w:val="20"/>
                <w:szCs w:val="20"/>
              </w:rPr>
              <w:t>Implementation</w:t>
            </w:r>
            <w:r w:rsidRPr="008D1997">
              <w:rPr>
                <w:rFonts w:ascii="Calibri" w:eastAsia="Times New Roman" w:hAnsi="Calibri" w:cs="Calibri"/>
                <w:sz w:val="20"/>
                <w:szCs w:val="20"/>
              </w:rPr>
              <w:t>: Coaches and department lead will check weekly lesson plans for differentiated strategies implementation.  </w:t>
            </w:r>
          </w:p>
          <w:p w14:paraId="2BDF8CB9" w14:textId="77777777" w:rsidR="008D1997" w:rsidRPr="008D1997" w:rsidRDefault="008D1997" w:rsidP="008D1997">
            <w:pPr>
              <w:textAlignment w:val="baseline"/>
              <w:rPr>
                <w:rFonts w:ascii="Segoe UI" w:eastAsia="Times New Roman" w:hAnsi="Segoe UI" w:cs="Segoe UI"/>
                <w:sz w:val="18"/>
                <w:szCs w:val="18"/>
              </w:rPr>
            </w:pPr>
            <w:r w:rsidRPr="008D1997">
              <w:rPr>
                <w:rFonts w:ascii="Calibri" w:eastAsia="Times New Roman" w:hAnsi="Calibri" w:cs="Calibri"/>
                <w:sz w:val="20"/>
                <w:szCs w:val="20"/>
              </w:rPr>
              <w:t> </w:t>
            </w:r>
          </w:p>
          <w:p w14:paraId="2C98EB7B" w14:textId="77777777" w:rsidR="008D1997" w:rsidRDefault="008D1997" w:rsidP="008D1997">
            <w:pPr>
              <w:textAlignment w:val="baseline"/>
              <w:rPr>
                <w:rFonts w:ascii="Calibri" w:eastAsia="Times New Roman" w:hAnsi="Calibri" w:cs="Calibri"/>
                <w:sz w:val="20"/>
                <w:szCs w:val="20"/>
              </w:rPr>
            </w:pPr>
          </w:p>
          <w:p w14:paraId="5487A1D9" w14:textId="77777777" w:rsidR="008D1997" w:rsidRDefault="008D1997" w:rsidP="008D1997">
            <w:pPr>
              <w:textAlignment w:val="baseline"/>
              <w:rPr>
                <w:rFonts w:eastAsia="Times New Roman"/>
              </w:rPr>
            </w:pPr>
          </w:p>
          <w:p w14:paraId="6C00F940" w14:textId="018E8B6E" w:rsidR="008D1997" w:rsidRPr="008D1997" w:rsidRDefault="008D1997" w:rsidP="008D1997">
            <w:pPr>
              <w:textAlignment w:val="baseline"/>
              <w:rPr>
                <w:rFonts w:ascii="Segoe UI" w:eastAsia="Times New Roman" w:hAnsi="Segoe UI" w:cs="Segoe UI"/>
                <w:sz w:val="18"/>
                <w:szCs w:val="18"/>
              </w:rPr>
            </w:pPr>
            <w:r w:rsidRPr="008D1997">
              <w:rPr>
                <w:rFonts w:ascii="Calibri" w:eastAsia="Times New Roman" w:hAnsi="Calibri" w:cs="Calibri"/>
                <w:sz w:val="20"/>
                <w:szCs w:val="20"/>
              </w:rPr>
              <w:t> </w:t>
            </w:r>
          </w:p>
          <w:p w14:paraId="0029417F" w14:textId="77777777" w:rsidR="008D1997" w:rsidRDefault="008D1997" w:rsidP="008D1997">
            <w:pPr>
              <w:textAlignment w:val="baseline"/>
              <w:rPr>
                <w:rFonts w:ascii="Calibri" w:eastAsia="Times New Roman" w:hAnsi="Calibri" w:cs="Calibri"/>
                <w:sz w:val="20"/>
                <w:szCs w:val="20"/>
              </w:rPr>
            </w:pPr>
            <w:r w:rsidRPr="008D1997">
              <w:rPr>
                <w:rFonts w:ascii="Calibri" w:eastAsia="Times New Roman" w:hAnsi="Calibri" w:cs="Calibri"/>
                <w:b/>
                <w:bCs/>
                <w:sz w:val="20"/>
                <w:szCs w:val="20"/>
              </w:rPr>
              <w:t>Artifacts/Evidence</w:t>
            </w:r>
            <w:r w:rsidRPr="008D1997">
              <w:rPr>
                <w:rFonts w:ascii="Calibri" w:eastAsia="Times New Roman" w:hAnsi="Calibri" w:cs="Calibri"/>
                <w:sz w:val="20"/>
                <w:szCs w:val="20"/>
              </w:rPr>
              <w:t xml:space="preserve">: </w:t>
            </w:r>
          </w:p>
          <w:p w14:paraId="7C66F54C" w14:textId="4A6E2FB6" w:rsidR="008D1997" w:rsidRPr="008D1997" w:rsidRDefault="008D1997" w:rsidP="008D1997">
            <w:pPr>
              <w:textAlignment w:val="baseline"/>
              <w:rPr>
                <w:rFonts w:ascii="Segoe UI" w:eastAsia="Times New Roman" w:hAnsi="Segoe UI" w:cs="Segoe UI"/>
                <w:sz w:val="18"/>
                <w:szCs w:val="18"/>
              </w:rPr>
            </w:pPr>
            <w:r>
              <w:rPr>
                <w:rFonts w:ascii="Calibri" w:eastAsia="Times New Roman" w:hAnsi="Calibri" w:cs="Calibri"/>
                <w:sz w:val="20"/>
                <w:szCs w:val="20"/>
              </w:rPr>
              <w:t>L</w:t>
            </w:r>
            <w:r w:rsidRPr="008D1997">
              <w:rPr>
                <w:rFonts w:ascii="Calibri" w:eastAsia="Times New Roman" w:hAnsi="Calibri" w:cs="Calibri"/>
                <w:sz w:val="20"/>
                <w:szCs w:val="20"/>
              </w:rPr>
              <w:t>esson plans, walk through data</w:t>
            </w:r>
          </w:p>
          <w:p w14:paraId="6769926F" w14:textId="1D6EC585" w:rsidR="008D1997" w:rsidRPr="00CF6AE6" w:rsidRDefault="008D1997" w:rsidP="008D1997">
            <w:pPr>
              <w:rPr>
                <w:rFonts w:cstheme="minorHAnsi"/>
                <w:sz w:val="20"/>
                <w:szCs w:val="20"/>
              </w:rPr>
            </w:pPr>
          </w:p>
        </w:tc>
        <w:tc>
          <w:tcPr>
            <w:tcW w:w="1032" w:type="pct"/>
            <w:tcBorders>
              <w:left w:val="single" w:sz="4" w:space="0" w:color="auto"/>
            </w:tcBorders>
          </w:tcPr>
          <w:p w14:paraId="58238DCE" w14:textId="77777777" w:rsidR="008D1997" w:rsidRPr="008D1997" w:rsidRDefault="008D1997" w:rsidP="008D1997">
            <w:pPr>
              <w:rPr>
                <w:rFonts w:cstheme="minorHAnsi"/>
                <w:b/>
                <w:bCs/>
                <w:sz w:val="20"/>
                <w:szCs w:val="20"/>
              </w:rPr>
            </w:pPr>
            <w:r w:rsidRPr="008D1997">
              <w:rPr>
                <w:rFonts w:cstheme="minorHAnsi"/>
                <w:b/>
                <w:bCs/>
                <w:sz w:val="20"/>
                <w:szCs w:val="20"/>
              </w:rPr>
              <w:t>Desired Outcome:</w:t>
            </w:r>
          </w:p>
          <w:p w14:paraId="6703FDBD" w14:textId="25B50F27" w:rsidR="008D1997" w:rsidRDefault="008D1997" w:rsidP="008D1997">
            <w:pPr>
              <w:rPr>
                <w:rFonts w:cstheme="minorHAnsi"/>
                <w:sz w:val="20"/>
                <w:szCs w:val="20"/>
              </w:rPr>
            </w:pPr>
            <w:r w:rsidRPr="008D1997">
              <w:rPr>
                <w:rFonts w:ascii="Calibri" w:eastAsia="Times New Roman" w:hAnsi="Calibri" w:cs="Calibri"/>
                <w:sz w:val="20"/>
                <w:szCs w:val="20"/>
              </w:rPr>
              <w:t>Grade levels will discuss impact of strategies during CCCs as seen on Common Formative / Summative Assessments.  Meeting minutes will indicate strategy used and impact on student growth. </w:t>
            </w:r>
          </w:p>
          <w:p w14:paraId="1F2A16B3" w14:textId="77777777" w:rsidR="008D1997" w:rsidRDefault="008D1997" w:rsidP="008D1997">
            <w:pPr>
              <w:rPr>
                <w:rFonts w:cstheme="minorHAnsi"/>
                <w:sz w:val="20"/>
                <w:szCs w:val="20"/>
              </w:rPr>
            </w:pPr>
          </w:p>
          <w:p w14:paraId="2CB59F1B" w14:textId="77777777" w:rsidR="008D1997" w:rsidRPr="00CF6AE6" w:rsidRDefault="008D1997" w:rsidP="008D1997">
            <w:pPr>
              <w:rPr>
                <w:rFonts w:cstheme="minorHAnsi"/>
                <w:sz w:val="20"/>
                <w:szCs w:val="20"/>
              </w:rPr>
            </w:pPr>
          </w:p>
          <w:p w14:paraId="4ED67B28" w14:textId="77777777" w:rsidR="008D1997" w:rsidRDefault="008D1997" w:rsidP="008D1997">
            <w:pPr>
              <w:rPr>
                <w:rFonts w:cstheme="minorHAnsi"/>
                <w:b/>
                <w:bCs/>
                <w:sz w:val="20"/>
                <w:szCs w:val="20"/>
              </w:rPr>
            </w:pPr>
            <w:r w:rsidRPr="008D1997">
              <w:rPr>
                <w:rFonts w:cstheme="minorHAnsi"/>
                <w:b/>
                <w:bCs/>
                <w:sz w:val="20"/>
                <w:szCs w:val="20"/>
              </w:rPr>
              <w:t>Evidence:</w:t>
            </w:r>
          </w:p>
          <w:p w14:paraId="4EA58CA0" w14:textId="269944D3" w:rsidR="008D1997" w:rsidRPr="008D1997" w:rsidRDefault="008D1997" w:rsidP="008D1997">
            <w:pPr>
              <w:rPr>
                <w:rFonts w:cstheme="minorHAnsi"/>
                <w:b/>
                <w:bCs/>
                <w:sz w:val="20"/>
                <w:szCs w:val="20"/>
              </w:rPr>
            </w:pPr>
            <w:r w:rsidRPr="008D1997">
              <w:rPr>
                <w:rFonts w:ascii="Calibri" w:eastAsia="Times New Roman" w:hAnsi="Calibri" w:cs="Calibri"/>
                <w:sz w:val="20"/>
                <w:szCs w:val="20"/>
              </w:rPr>
              <w:t>CTLS Score Reports</w:t>
            </w:r>
            <w:r>
              <w:rPr>
                <w:rFonts w:ascii="Calibri" w:eastAsia="Times New Roman" w:hAnsi="Calibri" w:cs="Calibri"/>
                <w:sz w:val="20"/>
                <w:szCs w:val="20"/>
              </w:rPr>
              <w:t xml:space="preserve">, </w:t>
            </w:r>
            <w:r w:rsidRPr="008D1997">
              <w:rPr>
                <w:rFonts w:ascii="Calibri" w:eastAsia="Times New Roman" w:hAnsi="Calibri" w:cs="Calibri"/>
                <w:sz w:val="20"/>
                <w:szCs w:val="20"/>
              </w:rPr>
              <w:t>common formative assessments</w:t>
            </w:r>
            <w:r w:rsidR="006F6427">
              <w:rPr>
                <w:rFonts w:ascii="Calibri" w:eastAsia="Times New Roman" w:hAnsi="Calibri" w:cs="Calibri"/>
                <w:sz w:val="20"/>
                <w:szCs w:val="20"/>
              </w:rPr>
              <w:t>, CCC meeting minutes and summary data</w:t>
            </w:r>
            <w:r w:rsidRPr="008D1997">
              <w:rPr>
                <w:rFonts w:ascii="Calibri" w:eastAsia="Times New Roman" w:hAnsi="Calibri" w:cs="Calibri"/>
                <w:sz w:val="20"/>
                <w:szCs w:val="20"/>
              </w:rPr>
              <w:t> </w:t>
            </w:r>
          </w:p>
        </w:tc>
        <w:tc>
          <w:tcPr>
            <w:tcW w:w="470" w:type="pct"/>
            <w:tcBorders>
              <w:left w:val="single" w:sz="4" w:space="0" w:color="auto"/>
            </w:tcBorders>
          </w:tcPr>
          <w:p w14:paraId="7E37D4E7" w14:textId="77777777" w:rsidR="006F6427" w:rsidRPr="006F6427" w:rsidRDefault="006F6427" w:rsidP="006F6427">
            <w:pPr>
              <w:textAlignment w:val="baseline"/>
              <w:rPr>
                <w:rFonts w:ascii="Segoe UI" w:eastAsia="Times New Roman" w:hAnsi="Segoe UI" w:cs="Segoe UI"/>
                <w:sz w:val="18"/>
                <w:szCs w:val="18"/>
              </w:rPr>
            </w:pPr>
            <w:r w:rsidRPr="006F6427">
              <w:rPr>
                <w:rFonts w:ascii="Calibri" w:eastAsia="Times New Roman" w:hAnsi="Calibri" w:cs="Calibri"/>
                <w:sz w:val="20"/>
                <w:szCs w:val="20"/>
              </w:rPr>
              <w:t>Math Teachers  </w:t>
            </w:r>
          </w:p>
          <w:p w14:paraId="3EEF92E9" w14:textId="77777777" w:rsidR="006F6427" w:rsidRPr="006F6427" w:rsidRDefault="006F6427" w:rsidP="006F6427">
            <w:pPr>
              <w:textAlignment w:val="baseline"/>
              <w:rPr>
                <w:rFonts w:ascii="Segoe UI" w:eastAsia="Times New Roman" w:hAnsi="Segoe UI" w:cs="Segoe UI"/>
                <w:sz w:val="18"/>
                <w:szCs w:val="18"/>
              </w:rPr>
            </w:pPr>
            <w:r w:rsidRPr="006F6427">
              <w:rPr>
                <w:rFonts w:ascii="Calibri" w:eastAsia="Times New Roman" w:hAnsi="Calibri" w:cs="Calibri"/>
                <w:sz w:val="20"/>
                <w:szCs w:val="20"/>
              </w:rPr>
              <w:t> </w:t>
            </w:r>
          </w:p>
          <w:p w14:paraId="07E3CB31" w14:textId="77777777" w:rsidR="006F6427" w:rsidRPr="006F6427" w:rsidRDefault="006F6427" w:rsidP="006F6427">
            <w:pPr>
              <w:textAlignment w:val="baseline"/>
              <w:rPr>
                <w:rFonts w:ascii="Segoe UI" w:eastAsia="Times New Roman" w:hAnsi="Segoe UI" w:cs="Segoe UI"/>
                <w:sz w:val="18"/>
                <w:szCs w:val="18"/>
              </w:rPr>
            </w:pPr>
            <w:r w:rsidRPr="006F6427">
              <w:rPr>
                <w:rFonts w:ascii="Calibri" w:eastAsia="Times New Roman" w:hAnsi="Calibri" w:cs="Calibri"/>
                <w:sz w:val="20"/>
                <w:szCs w:val="20"/>
              </w:rPr>
              <w:t>Title 1 Coach </w:t>
            </w:r>
          </w:p>
          <w:p w14:paraId="48F6C269" w14:textId="77777777" w:rsidR="006F6427" w:rsidRPr="006F6427" w:rsidRDefault="006F6427" w:rsidP="006F6427">
            <w:pPr>
              <w:textAlignment w:val="baseline"/>
              <w:rPr>
                <w:rFonts w:ascii="Segoe UI" w:eastAsia="Times New Roman" w:hAnsi="Segoe UI" w:cs="Segoe UI"/>
                <w:sz w:val="18"/>
                <w:szCs w:val="18"/>
              </w:rPr>
            </w:pPr>
            <w:r w:rsidRPr="006F6427">
              <w:rPr>
                <w:rFonts w:ascii="Calibri" w:eastAsia="Times New Roman" w:hAnsi="Calibri" w:cs="Calibri"/>
                <w:sz w:val="20"/>
                <w:szCs w:val="20"/>
              </w:rPr>
              <w:t>  </w:t>
            </w:r>
          </w:p>
          <w:p w14:paraId="3D8D050B" w14:textId="77777777" w:rsidR="006F6427" w:rsidRPr="006F6427" w:rsidRDefault="006F6427" w:rsidP="006F6427">
            <w:pPr>
              <w:textAlignment w:val="baseline"/>
              <w:rPr>
                <w:rFonts w:ascii="Segoe UI" w:eastAsia="Times New Roman" w:hAnsi="Segoe UI" w:cs="Segoe UI"/>
                <w:sz w:val="18"/>
                <w:szCs w:val="18"/>
              </w:rPr>
            </w:pPr>
            <w:r w:rsidRPr="006F6427">
              <w:rPr>
                <w:rFonts w:ascii="Calibri" w:eastAsia="Times New Roman" w:hAnsi="Calibri" w:cs="Calibri"/>
                <w:sz w:val="20"/>
                <w:szCs w:val="20"/>
              </w:rPr>
              <w:t>Math Admin </w:t>
            </w:r>
          </w:p>
          <w:p w14:paraId="4010AA58" w14:textId="77777777" w:rsidR="008D1997" w:rsidRPr="00CF6AE6" w:rsidRDefault="008D1997" w:rsidP="008D1997">
            <w:pPr>
              <w:rPr>
                <w:rFonts w:cstheme="minorHAnsi"/>
                <w:sz w:val="20"/>
                <w:szCs w:val="20"/>
              </w:rPr>
            </w:pPr>
          </w:p>
        </w:tc>
      </w:tr>
      <w:tr w:rsidR="00CD4891" w:rsidRPr="00CF6AE6" w14:paraId="671ECFD5" w14:textId="77777777" w:rsidTr="003236E6">
        <w:trPr>
          <w:trHeight w:val="1917"/>
        </w:trPr>
        <w:tc>
          <w:tcPr>
            <w:tcW w:w="1307" w:type="pct"/>
          </w:tcPr>
          <w:p w14:paraId="41254F6B" w14:textId="77777777" w:rsidR="00CD4891" w:rsidRDefault="00CD4891" w:rsidP="00CD4891">
            <w:pPr>
              <w:textAlignment w:val="baseline"/>
              <w:rPr>
                <w:rFonts w:ascii="Calibri" w:eastAsia="Times New Roman" w:hAnsi="Calibri" w:cs="Calibri"/>
                <w:sz w:val="20"/>
                <w:szCs w:val="20"/>
              </w:rPr>
            </w:pPr>
            <w:r w:rsidRPr="00BA1B6B">
              <w:rPr>
                <w:rFonts w:ascii="Calibri" w:eastAsia="Times New Roman" w:hAnsi="Calibri" w:cs="Calibri"/>
                <w:sz w:val="20"/>
                <w:szCs w:val="20"/>
              </w:rPr>
              <w:lastRenderedPageBreak/>
              <w:t xml:space="preserve">Improve problem solving skills using the CUBES (Circle, Underline, Box, Eliminate, Solve) Strategy.  All students will use this process when solving word problems.  </w:t>
            </w:r>
          </w:p>
          <w:p w14:paraId="5F3DCAE5" w14:textId="77777777" w:rsidR="00CD4891" w:rsidRDefault="00CD4891" w:rsidP="00CD4891">
            <w:pPr>
              <w:textAlignment w:val="baseline"/>
              <w:rPr>
                <w:rFonts w:eastAsia="Times New Roman"/>
              </w:rPr>
            </w:pPr>
          </w:p>
          <w:p w14:paraId="24EA8DC2" w14:textId="0AF2A60E" w:rsidR="00CD4891" w:rsidRPr="00BA1B6B" w:rsidRDefault="00CD4891" w:rsidP="00CD4891">
            <w:pPr>
              <w:textAlignment w:val="baseline"/>
              <w:rPr>
                <w:rFonts w:ascii="Segoe UI" w:eastAsia="Times New Roman" w:hAnsi="Segoe UI" w:cs="Segoe UI"/>
                <w:sz w:val="18"/>
                <w:szCs w:val="18"/>
              </w:rPr>
            </w:pPr>
            <w:r w:rsidRPr="00BA1B6B">
              <w:rPr>
                <w:rFonts w:ascii="Calibri" w:eastAsia="Times New Roman" w:hAnsi="Calibri" w:cs="Calibri"/>
                <w:sz w:val="20"/>
                <w:szCs w:val="20"/>
              </w:rPr>
              <w:t>Plus,</w:t>
            </w:r>
            <w:r>
              <w:rPr>
                <w:rFonts w:ascii="Calibri" w:eastAsia="Times New Roman" w:hAnsi="Calibri" w:cs="Calibri"/>
                <w:sz w:val="20"/>
                <w:szCs w:val="20"/>
              </w:rPr>
              <w:t xml:space="preserve"> t</w:t>
            </w:r>
            <w:r w:rsidRPr="00BA1B6B">
              <w:rPr>
                <w:rFonts w:ascii="Calibri" w:eastAsia="Times New Roman" w:hAnsi="Calibri" w:cs="Calibri"/>
                <w:sz w:val="20"/>
                <w:szCs w:val="20"/>
              </w:rPr>
              <w:t>eachers will train students to effectively use the calculator and other manipulatives for more complex problems (including fractions / square roots / etc.). </w:t>
            </w:r>
          </w:p>
          <w:p w14:paraId="554D1667" w14:textId="77777777" w:rsidR="00CD4891" w:rsidRPr="00BA1B6B" w:rsidRDefault="00CD4891" w:rsidP="00CD4891">
            <w:pPr>
              <w:textAlignment w:val="baseline"/>
              <w:rPr>
                <w:rFonts w:ascii="Segoe UI" w:eastAsia="Times New Roman" w:hAnsi="Segoe UI" w:cs="Segoe UI"/>
                <w:sz w:val="18"/>
                <w:szCs w:val="18"/>
              </w:rPr>
            </w:pPr>
            <w:r w:rsidRPr="00BA1B6B">
              <w:rPr>
                <w:rFonts w:ascii="Calibri" w:eastAsia="Times New Roman" w:hAnsi="Calibri" w:cs="Calibri"/>
                <w:sz w:val="20"/>
                <w:szCs w:val="20"/>
              </w:rPr>
              <w:t> </w:t>
            </w:r>
          </w:p>
          <w:p w14:paraId="09615FD6" w14:textId="77777777" w:rsidR="00CD4891" w:rsidRPr="00BA1B6B" w:rsidRDefault="00CD4891" w:rsidP="00CD4891">
            <w:pPr>
              <w:textAlignment w:val="baseline"/>
              <w:rPr>
                <w:rFonts w:ascii="Segoe UI" w:eastAsia="Times New Roman" w:hAnsi="Segoe UI" w:cs="Segoe UI"/>
                <w:sz w:val="18"/>
                <w:szCs w:val="18"/>
              </w:rPr>
            </w:pPr>
            <w:r w:rsidRPr="00BA1B6B">
              <w:rPr>
                <w:rFonts w:ascii="Calibri" w:eastAsia="Times New Roman" w:hAnsi="Calibri" w:cs="Calibri"/>
                <w:sz w:val="20"/>
                <w:szCs w:val="20"/>
              </w:rPr>
              <w:t>Teachers will integrate unit vocabulary into weekly assessments. </w:t>
            </w:r>
          </w:p>
          <w:p w14:paraId="42800B02" w14:textId="77777777" w:rsidR="00CD4891" w:rsidRPr="00CF6AE6" w:rsidRDefault="00CD4891" w:rsidP="00CD4891">
            <w:pPr>
              <w:spacing w:line="259" w:lineRule="auto"/>
              <w:rPr>
                <w:rFonts w:cstheme="minorHAnsi"/>
                <w:sz w:val="20"/>
                <w:szCs w:val="20"/>
              </w:rPr>
            </w:pPr>
          </w:p>
        </w:tc>
        <w:tc>
          <w:tcPr>
            <w:tcW w:w="441" w:type="pct"/>
          </w:tcPr>
          <w:p w14:paraId="469E0F75" w14:textId="77777777" w:rsidR="00CD4891" w:rsidRDefault="00CD4891" w:rsidP="00CD4891">
            <w:pPr>
              <w:pStyle w:val="paragraph"/>
              <w:spacing w:before="0" w:beforeAutospacing="0" w:after="0" w:afterAutospacing="0"/>
              <w:textAlignment w:val="baseline"/>
              <w:divId w:val="623268540"/>
              <w:rPr>
                <w:rFonts w:ascii="Segoe UI" w:hAnsi="Segoe UI" w:cs="Segoe UI"/>
                <w:sz w:val="18"/>
                <w:szCs w:val="18"/>
              </w:rPr>
            </w:pPr>
            <w:r>
              <w:rPr>
                <w:rStyle w:val="normaltextrun"/>
                <w:rFonts w:ascii="Calibri" w:hAnsi="Calibri" w:cs="Calibri"/>
                <w:sz w:val="20"/>
                <w:szCs w:val="20"/>
              </w:rPr>
              <w:t>CUBES </w:t>
            </w:r>
            <w:r>
              <w:rPr>
                <w:rStyle w:val="eop"/>
                <w:rFonts w:ascii="Calibri" w:hAnsi="Calibri" w:cs="Calibri"/>
                <w:sz w:val="20"/>
                <w:szCs w:val="20"/>
              </w:rPr>
              <w:t> </w:t>
            </w:r>
          </w:p>
          <w:p w14:paraId="38C3D319" w14:textId="77777777" w:rsidR="00CD4891" w:rsidRDefault="00CD4891" w:rsidP="00CD4891">
            <w:pPr>
              <w:pStyle w:val="paragraph"/>
              <w:spacing w:before="0" w:beforeAutospacing="0" w:after="0" w:afterAutospacing="0"/>
              <w:textAlignment w:val="baseline"/>
              <w:divId w:val="689988254"/>
              <w:rPr>
                <w:rFonts w:ascii="Segoe UI" w:hAnsi="Segoe UI" w:cs="Segoe UI"/>
                <w:sz w:val="18"/>
                <w:szCs w:val="18"/>
              </w:rPr>
            </w:pPr>
            <w:r>
              <w:rPr>
                <w:rStyle w:val="normaltextrun"/>
                <w:rFonts w:ascii="Calibri" w:hAnsi="Calibri" w:cs="Calibri"/>
                <w:sz w:val="20"/>
                <w:szCs w:val="20"/>
              </w:rPr>
              <w:t>Templates</w:t>
            </w:r>
            <w:r>
              <w:rPr>
                <w:rStyle w:val="eop"/>
                <w:rFonts w:ascii="Calibri" w:hAnsi="Calibri" w:cs="Calibri"/>
                <w:sz w:val="20"/>
                <w:szCs w:val="20"/>
              </w:rPr>
              <w:t> </w:t>
            </w:r>
          </w:p>
          <w:p w14:paraId="4B862685" w14:textId="77777777" w:rsidR="00CD4891" w:rsidRDefault="00CD4891" w:rsidP="00CD4891">
            <w:pPr>
              <w:pStyle w:val="paragraph"/>
              <w:spacing w:before="0" w:beforeAutospacing="0" w:after="0" w:afterAutospacing="0"/>
              <w:textAlignment w:val="baseline"/>
              <w:divId w:val="2019885089"/>
              <w:rPr>
                <w:rFonts w:ascii="Segoe UI" w:hAnsi="Segoe UI" w:cs="Segoe UI"/>
                <w:sz w:val="18"/>
                <w:szCs w:val="18"/>
              </w:rPr>
            </w:pPr>
            <w:r>
              <w:rPr>
                <w:rStyle w:val="eop"/>
                <w:rFonts w:ascii="Calibri" w:hAnsi="Calibri" w:cs="Calibri"/>
                <w:sz w:val="20"/>
                <w:szCs w:val="20"/>
              </w:rPr>
              <w:t> </w:t>
            </w:r>
          </w:p>
          <w:p w14:paraId="45332438" w14:textId="74809E3F" w:rsidR="00CD4891" w:rsidRPr="00CF6AE6" w:rsidRDefault="00CD4891" w:rsidP="00CD4891">
            <w:pPr>
              <w:rPr>
                <w:rFonts w:cstheme="minorHAnsi"/>
                <w:sz w:val="20"/>
                <w:szCs w:val="20"/>
              </w:rPr>
            </w:pPr>
            <w:r>
              <w:rPr>
                <w:rStyle w:val="normaltextrun"/>
                <w:rFonts w:ascii="Calibri" w:hAnsi="Calibri" w:cs="Calibri"/>
                <w:sz w:val="20"/>
                <w:szCs w:val="20"/>
              </w:rPr>
              <w:t>Calculators</w:t>
            </w:r>
            <w:r>
              <w:rPr>
                <w:rStyle w:val="eop"/>
                <w:rFonts w:ascii="Calibri" w:hAnsi="Calibri" w:cs="Calibri"/>
                <w:sz w:val="20"/>
                <w:szCs w:val="20"/>
              </w:rPr>
              <w:t> </w:t>
            </w:r>
          </w:p>
        </w:tc>
        <w:tc>
          <w:tcPr>
            <w:tcW w:w="392" w:type="pct"/>
          </w:tcPr>
          <w:p w14:paraId="0543C03D" w14:textId="77777777" w:rsidR="00CD4891" w:rsidRDefault="00CD4891" w:rsidP="00CD4891">
            <w:pPr>
              <w:pStyle w:val="paragraph"/>
              <w:spacing w:before="0" w:beforeAutospacing="0" w:after="0" w:afterAutospacing="0"/>
              <w:textAlignment w:val="baseline"/>
              <w:divId w:val="753431595"/>
              <w:rPr>
                <w:rFonts w:ascii="Segoe UI" w:hAnsi="Segoe UI" w:cs="Segoe UI"/>
                <w:sz w:val="18"/>
                <w:szCs w:val="18"/>
              </w:rPr>
            </w:pPr>
            <w:r>
              <w:rPr>
                <w:rStyle w:val="normaltextrun"/>
                <w:rFonts w:ascii="Calibri" w:hAnsi="Calibri" w:cs="Calibri"/>
                <w:sz w:val="20"/>
                <w:szCs w:val="20"/>
              </w:rPr>
              <w:t>Title 1</w:t>
            </w:r>
            <w:r>
              <w:rPr>
                <w:rStyle w:val="eop"/>
                <w:rFonts w:ascii="Calibri" w:hAnsi="Calibri" w:cs="Calibri"/>
                <w:sz w:val="20"/>
                <w:szCs w:val="20"/>
              </w:rPr>
              <w:t> </w:t>
            </w:r>
          </w:p>
          <w:p w14:paraId="1332A6A0" w14:textId="77777777" w:rsidR="00CD4891" w:rsidRDefault="00CD4891" w:rsidP="00CD4891">
            <w:pPr>
              <w:pStyle w:val="paragraph"/>
              <w:spacing w:before="0" w:beforeAutospacing="0" w:after="0" w:afterAutospacing="0"/>
              <w:textAlignment w:val="baseline"/>
              <w:divId w:val="1386489575"/>
              <w:rPr>
                <w:rFonts w:ascii="Segoe UI" w:hAnsi="Segoe UI" w:cs="Segoe UI"/>
                <w:sz w:val="18"/>
                <w:szCs w:val="18"/>
              </w:rPr>
            </w:pPr>
            <w:r>
              <w:rPr>
                <w:rStyle w:val="normaltextrun"/>
                <w:rFonts w:ascii="Calibri" w:hAnsi="Calibri" w:cs="Calibri"/>
                <w:sz w:val="20"/>
                <w:szCs w:val="20"/>
              </w:rPr>
              <w:t>Funds</w:t>
            </w:r>
            <w:r>
              <w:rPr>
                <w:rStyle w:val="eop"/>
                <w:rFonts w:ascii="Calibri" w:hAnsi="Calibri" w:cs="Calibri"/>
                <w:sz w:val="20"/>
                <w:szCs w:val="20"/>
              </w:rPr>
              <w:t> </w:t>
            </w:r>
          </w:p>
          <w:p w14:paraId="192F0006" w14:textId="77777777" w:rsidR="00CD4891" w:rsidRDefault="00CD4891" w:rsidP="00CD4891">
            <w:pPr>
              <w:pStyle w:val="paragraph"/>
              <w:spacing w:before="0" w:beforeAutospacing="0" w:after="0" w:afterAutospacing="0"/>
              <w:textAlignment w:val="baseline"/>
              <w:divId w:val="53428889"/>
              <w:rPr>
                <w:rFonts w:ascii="Segoe UI" w:hAnsi="Segoe UI" w:cs="Segoe UI"/>
                <w:sz w:val="18"/>
                <w:szCs w:val="18"/>
              </w:rPr>
            </w:pPr>
            <w:r>
              <w:rPr>
                <w:rStyle w:val="eop"/>
                <w:rFonts w:ascii="Calibri" w:hAnsi="Calibri" w:cs="Calibri"/>
                <w:sz w:val="20"/>
                <w:szCs w:val="20"/>
              </w:rPr>
              <w:t> </w:t>
            </w:r>
          </w:p>
          <w:p w14:paraId="56013FAD" w14:textId="3B20ACFD" w:rsidR="00CD4891" w:rsidRPr="00CF6AE6" w:rsidRDefault="00CD4891" w:rsidP="00CD4891">
            <w:pPr>
              <w:rPr>
                <w:rFonts w:cstheme="minorHAnsi"/>
                <w:sz w:val="20"/>
                <w:szCs w:val="20"/>
              </w:rPr>
            </w:pPr>
            <w:r>
              <w:rPr>
                <w:rStyle w:val="normaltextrun"/>
                <w:rFonts w:ascii="Calibri" w:hAnsi="Calibri" w:cs="Calibri"/>
                <w:sz w:val="20"/>
                <w:szCs w:val="20"/>
              </w:rPr>
              <w:t>District</w:t>
            </w:r>
            <w:r>
              <w:rPr>
                <w:rStyle w:val="eop"/>
                <w:rFonts w:ascii="Calibri" w:hAnsi="Calibri" w:cs="Calibri"/>
                <w:sz w:val="20"/>
                <w:szCs w:val="20"/>
              </w:rPr>
              <w:t> </w:t>
            </w:r>
          </w:p>
        </w:tc>
        <w:tc>
          <w:tcPr>
            <w:tcW w:w="358" w:type="pct"/>
            <w:tcBorders>
              <w:right w:val="single" w:sz="4" w:space="0" w:color="auto"/>
            </w:tcBorders>
          </w:tcPr>
          <w:p w14:paraId="6F993256" w14:textId="77777777" w:rsidR="00CD4891" w:rsidRDefault="00CD4891" w:rsidP="00CD4891">
            <w:pPr>
              <w:pStyle w:val="paragraph"/>
              <w:spacing w:before="0" w:beforeAutospacing="0" w:after="0" w:afterAutospacing="0"/>
              <w:textAlignment w:val="baseline"/>
              <w:divId w:val="521362763"/>
              <w:rPr>
                <w:rFonts w:ascii="Segoe UI" w:hAnsi="Segoe UI" w:cs="Segoe UI"/>
                <w:sz w:val="18"/>
                <w:szCs w:val="18"/>
              </w:rPr>
            </w:pPr>
            <w:r>
              <w:rPr>
                <w:rStyle w:val="normaltextrun"/>
                <w:rFonts w:ascii="Calibri" w:hAnsi="Calibri" w:cs="Calibri"/>
                <w:sz w:val="20"/>
                <w:szCs w:val="20"/>
              </w:rPr>
              <w:t>August</w:t>
            </w:r>
            <w:r>
              <w:rPr>
                <w:rStyle w:val="eop"/>
                <w:rFonts w:ascii="Calibri" w:hAnsi="Calibri" w:cs="Calibri"/>
                <w:sz w:val="20"/>
                <w:szCs w:val="20"/>
              </w:rPr>
              <w:t> </w:t>
            </w:r>
          </w:p>
          <w:p w14:paraId="08F4A6B1" w14:textId="632CF192" w:rsidR="00CD4891" w:rsidRPr="00CF6AE6" w:rsidRDefault="00CD4891" w:rsidP="00CD4891">
            <w:pPr>
              <w:spacing w:after="160" w:line="259" w:lineRule="auto"/>
              <w:rPr>
                <w:rFonts w:cstheme="minorHAnsi"/>
                <w:sz w:val="20"/>
                <w:szCs w:val="20"/>
              </w:rPr>
            </w:pPr>
            <w:r>
              <w:rPr>
                <w:rStyle w:val="normaltextrun"/>
                <w:rFonts w:ascii="Calibri" w:hAnsi="Calibri" w:cs="Calibri"/>
                <w:sz w:val="20"/>
                <w:szCs w:val="20"/>
              </w:rPr>
              <w:t>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7747812D" w14:textId="77777777" w:rsidR="00CD4891" w:rsidRPr="00CD4891" w:rsidRDefault="00CD4891" w:rsidP="00CD4891">
            <w:pPr>
              <w:textAlignment w:val="baseline"/>
              <w:rPr>
                <w:rFonts w:ascii="Segoe UI" w:eastAsia="Times New Roman" w:hAnsi="Segoe UI" w:cs="Segoe UI"/>
                <w:sz w:val="18"/>
                <w:szCs w:val="18"/>
              </w:rPr>
            </w:pPr>
            <w:r w:rsidRPr="00CD4891">
              <w:rPr>
                <w:rFonts w:ascii="Calibri" w:eastAsia="Times New Roman" w:hAnsi="Calibri" w:cs="Calibri"/>
                <w:b/>
                <w:bCs/>
                <w:sz w:val="20"/>
                <w:szCs w:val="20"/>
              </w:rPr>
              <w:t>Implementation</w:t>
            </w:r>
            <w:r w:rsidRPr="00CD4891">
              <w:rPr>
                <w:rFonts w:ascii="Calibri" w:eastAsia="Times New Roman" w:hAnsi="Calibri" w:cs="Calibri"/>
                <w:sz w:val="20"/>
                <w:szCs w:val="20"/>
              </w:rPr>
              <w:t>: Coaches check weekly lesson plans outlined in the unit plan to ensure strategies are used.  Coaches observe strategies in action and identify professional learning needs.  Admin will discuss the implementation of strategies to determine additional support needs. </w:t>
            </w:r>
          </w:p>
          <w:p w14:paraId="11561137" w14:textId="469713F0" w:rsidR="00CD4891" w:rsidRPr="00CD4891" w:rsidRDefault="00CD4891" w:rsidP="00CD4891">
            <w:pPr>
              <w:textAlignment w:val="baseline"/>
              <w:rPr>
                <w:rFonts w:ascii="Segoe UI" w:eastAsia="Times New Roman" w:hAnsi="Segoe UI" w:cs="Segoe UI"/>
                <w:sz w:val="18"/>
                <w:szCs w:val="18"/>
              </w:rPr>
            </w:pPr>
            <w:r w:rsidRPr="00CD4891">
              <w:rPr>
                <w:rFonts w:ascii="Calibri" w:eastAsia="Times New Roman" w:hAnsi="Calibri" w:cs="Calibri"/>
                <w:color w:val="FF0000"/>
                <w:sz w:val="20"/>
                <w:szCs w:val="20"/>
              </w:rPr>
              <w:t> </w:t>
            </w:r>
          </w:p>
          <w:p w14:paraId="2DDF237A" w14:textId="77777777" w:rsidR="00CD4891" w:rsidRPr="00CD4891" w:rsidRDefault="00CD4891" w:rsidP="00CD4891">
            <w:pPr>
              <w:textAlignment w:val="baseline"/>
              <w:rPr>
                <w:rFonts w:ascii="Segoe UI" w:eastAsia="Times New Roman" w:hAnsi="Segoe UI" w:cs="Segoe UI"/>
                <w:sz w:val="18"/>
                <w:szCs w:val="18"/>
              </w:rPr>
            </w:pPr>
            <w:r w:rsidRPr="00CD4891">
              <w:rPr>
                <w:rFonts w:ascii="Calibri" w:eastAsia="Times New Roman" w:hAnsi="Calibri" w:cs="Calibri"/>
                <w:sz w:val="20"/>
                <w:szCs w:val="20"/>
              </w:rPr>
              <w:t> </w:t>
            </w:r>
          </w:p>
          <w:p w14:paraId="6460D782" w14:textId="465CB316" w:rsidR="00CD4891" w:rsidRPr="00CD4891" w:rsidRDefault="00CD4891" w:rsidP="00CD4891">
            <w:pPr>
              <w:textAlignment w:val="baseline"/>
              <w:rPr>
                <w:rFonts w:ascii="Segoe UI" w:eastAsia="Times New Roman" w:hAnsi="Segoe UI" w:cs="Segoe UI"/>
                <w:sz w:val="18"/>
                <w:szCs w:val="18"/>
              </w:rPr>
            </w:pPr>
            <w:r w:rsidRPr="00CD4891">
              <w:rPr>
                <w:rFonts w:ascii="Calibri" w:eastAsia="Times New Roman" w:hAnsi="Calibri" w:cs="Calibri"/>
                <w:b/>
                <w:bCs/>
                <w:sz w:val="20"/>
                <w:szCs w:val="20"/>
              </w:rPr>
              <w:t>Artifacts</w:t>
            </w:r>
            <w:r w:rsidRPr="00CD4891">
              <w:rPr>
                <w:rFonts w:ascii="Calibri" w:eastAsia="Times New Roman" w:hAnsi="Calibri" w:cs="Calibri"/>
                <w:sz w:val="20"/>
                <w:szCs w:val="20"/>
              </w:rPr>
              <w:t xml:space="preserve">: </w:t>
            </w:r>
            <w:r w:rsidR="00010B42">
              <w:rPr>
                <w:rFonts w:ascii="Calibri" w:eastAsia="Times New Roman" w:hAnsi="Calibri" w:cs="Calibri"/>
                <w:sz w:val="20"/>
                <w:szCs w:val="20"/>
              </w:rPr>
              <w:t>L</w:t>
            </w:r>
            <w:r w:rsidRPr="00CD4891">
              <w:rPr>
                <w:rFonts w:ascii="Calibri" w:eastAsia="Times New Roman" w:hAnsi="Calibri" w:cs="Calibri"/>
                <w:sz w:val="20"/>
                <w:szCs w:val="20"/>
              </w:rPr>
              <w:t>esson plans, walk through data </w:t>
            </w:r>
          </w:p>
          <w:p w14:paraId="0A1FD8B0" w14:textId="600D3F6F" w:rsidR="00CD4891" w:rsidRPr="00CF6AE6" w:rsidRDefault="00CD4891" w:rsidP="00CD4891">
            <w:pPr>
              <w:rPr>
                <w:rFonts w:cstheme="minorHAnsi"/>
                <w:sz w:val="20"/>
                <w:szCs w:val="20"/>
              </w:rPr>
            </w:pPr>
          </w:p>
        </w:tc>
        <w:tc>
          <w:tcPr>
            <w:tcW w:w="1032" w:type="pct"/>
            <w:tcBorders>
              <w:left w:val="single" w:sz="4" w:space="0" w:color="auto"/>
            </w:tcBorders>
          </w:tcPr>
          <w:p w14:paraId="02C89442" w14:textId="77777777" w:rsidR="00CD4891" w:rsidRPr="00716ECE" w:rsidRDefault="00CD4891" w:rsidP="00CD4891">
            <w:pPr>
              <w:rPr>
                <w:b/>
                <w:bCs/>
                <w:sz w:val="20"/>
                <w:szCs w:val="20"/>
              </w:rPr>
            </w:pPr>
            <w:r w:rsidRPr="00716ECE">
              <w:rPr>
                <w:b/>
                <w:bCs/>
                <w:sz w:val="20"/>
                <w:szCs w:val="20"/>
              </w:rPr>
              <w:t>Desired Outcome:</w:t>
            </w:r>
          </w:p>
          <w:p w14:paraId="63EC63EB" w14:textId="0AE4F049" w:rsidR="00CD4891" w:rsidRDefault="00716ECE" w:rsidP="00CD4891">
            <w:pPr>
              <w:rPr>
                <w:sz w:val="20"/>
                <w:szCs w:val="20"/>
              </w:rPr>
            </w:pPr>
            <w:r w:rsidRPr="00CD4891">
              <w:rPr>
                <w:rFonts w:ascii="Calibri" w:eastAsia="Times New Roman" w:hAnsi="Calibri" w:cs="Calibri"/>
                <w:sz w:val="20"/>
                <w:szCs w:val="20"/>
              </w:rPr>
              <w:t>Grade levels will discuss impact of strategies during CCCs as seen on Common Formative / Summative Assessments.  Meeting minutes will indicate which strategy was used and impact on student achievement. </w:t>
            </w:r>
          </w:p>
          <w:p w14:paraId="7EC21433" w14:textId="77777777" w:rsidR="00CD4891" w:rsidRDefault="00CD4891" w:rsidP="00CD4891">
            <w:pPr>
              <w:rPr>
                <w:sz w:val="20"/>
                <w:szCs w:val="20"/>
              </w:rPr>
            </w:pPr>
          </w:p>
          <w:p w14:paraId="768DD399" w14:textId="77777777" w:rsidR="00CD4891" w:rsidRDefault="00CD4891" w:rsidP="00CD4891">
            <w:pPr>
              <w:rPr>
                <w:sz w:val="20"/>
                <w:szCs w:val="20"/>
              </w:rPr>
            </w:pPr>
          </w:p>
          <w:p w14:paraId="5AE273D4" w14:textId="77777777" w:rsidR="00716ECE" w:rsidRDefault="00716ECE" w:rsidP="00CD4891">
            <w:pPr>
              <w:rPr>
                <w:sz w:val="20"/>
                <w:szCs w:val="20"/>
              </w:rPr>
            </w:pPr>
          </w:p>
          <w:p w14:paraId="74EB8D4D" w14:textId="77777777" w:rsidR="00716ECE" w:rsidRPr="00CF6AE6" w:rsidRDefault="00716ECE" w:rsidP="00CD4891">
            <w:pPr>
              <w:rPr>
                <w:sz w:val="20"/>
                <w:szCs w:val="20"/>
              </w:rPr>
            </w:pPr>
          </w:p>
          <w:p w14:paraId="2468C1C2" w14:textId="77777777" w:rsidR="00CD4891" w:rsidRPr="00716ECE" w:rsidRDefault="00CD4891" w:rsidP="00CD4891">
            <w:pPr>
              <w:rPr>
                <w:b/>
                <w:bCs/>
                <w:sz w:val="20"/>
                <w:szCs w:val="20"/>
              </w:rPr>
            </w:pPr>
            <w:r w:rsidRPr="00716ECE">
              <w:rPr>
                <w:b/>
                <w:bCs/>
                <w:sz w:val="20"/>
                <w:szCs w:val="20"/>
              </w:rPr>
              <w:t>Evidence:</w:t>
            </w:r>
          </w:p>
          <w:p w14:paraId="39FB8427" w14:textId="314C55D7" w:rsidR="00716ECE" w:rsidRPr="00CF6AE6" w:rsidRDefault="00716ECE" w:rsidP="00CD4891">
            <w:pPr>
              <w:rPr>
                <w:sz w:val="20"/>
                <w:szCs w:val="20"/>
              </w:rPr>
            </w:pPr>
            <w:r w:rsidRPr="00CD4891">
              <w:rPr>
                <w:rFonts w:ascii="Calibri" w:eastAsia="Times New Roman" w:hAnsi="Calibri" w:cs="Calibri"/>
                <w:sz w:val="20"/>
                <w:szCs w:val="20"/>
              </w:rPr>
              <w:t xml:space="preserve">CTLS Score Reports, CCC </w:t>
            </w:r>
            <w:r w:rsidR="00C93D73">
              <w:rPr>
                <w:rFonts w:ascii="Calibri" w:eastAsia="Times New Roman" w:hAnsi="Calibri" w:cs="Calibri"/>
                <w:sz w:val="20"/>
                <w:szCs w:val="20"/>
              </w:rPr>
              <w:t>meeting minutes summarizing data</w:t>
            </w:r>
            <w:r w:rsidRPr="00CD4891">
              <w:rPr>
                <w:rFonts w:ascii="Calibri" w:eastAsia="Times New Roman" w:hAnsi="Calibri" w:cs="Calibri"/>
                <w:sz w:val="20"/>
                <w:szCs w:val="20"/>
              </w:rPr>
              <w:t> </w:t>
            </w:r>
          </w:p>
        </w:tc>
        <w:tc>
          <w:tcPr>
            <w:tcW w:w="470" w:type="pct"/>
            <w:tcBorders>
              <w:left w:val="single" w:sz="4" w:space="0" w:color="auto"/>
            </w:tcBorders>
          </w:tcPr>
          <w:p w14:paraId="71EF1DE2" w14:textId="77777777" w:rsidR="00C93D73" w:rsidRPr="00C93D73" w:rsidRDefault="00C93D73" w:rsidP="00C93D73">
            <w:pPr>
              <w:textAlignment w:val="baseline"/>
              <w:rPr>
                <w:rFonts w:ascii="Segoe UI" w:eastAsia="Times New Roman" w:hAnsi="Segoe UI" w:cs="Segoe UI"/>
                <w:sz w:val="18"/>
                <w:szCs w:val="18"/>
              </w:rPr>
            </w:pPr>
            <w:r w:rsidRPr="00C93D73">
              <w:rPr>
                <w:rFonts w:ascii="Calibri" w:eastAsia="Times New Roman" w:hAnsi="Calibri" w:cs="Calibri"/>
                <w:sz w:val="20"/>
                <w:szCs w:val="20"/>
              </w:rPr>
              <w:t>Math Teachers  </w:t>
            </w:r>
          </w:p>
          <w:p w14:paraId="7D5A6EA5" w14:textId="77777777" w:rsidR="00C93D73" w:rsidRPr="00C93D73" w:rsidRDefault="00C93D73" w:rsidP="00C93D73">
            <w:pPr>
              <w:textAlignment w:val="baseline"/>
              <w:rPr>
                <w:rFonts w:ascii="Segoe UI" w:eastAsia="Times New Roman" w:hAnsi="Segoe UI" w:cs="Segoe UI"/>
                <w:sz w:val="18"/>
                <w:szCs w:val="18"/>
              </w:rPr>
            </w:pPr>
            <w:r w:rsidRPr="00C93D73">
              <w:rPr>
                <w:rFonts w:ascii="Calibri" w:eastAsia="Times New Roman" w:hAnsi="Calibri" w:cs="Calibri"/>
                <w:sz w:val="20"/>
                <w:szCs w:val="20"/>
              </w:rPr>
              <w:t> </w:t>
            </w:r>
          </w:p>
          <w:p w14:paraId="1153A069" w14:textId="77777777" w:rsidR="00C93D73" w:rsidRPr="00C93D73" w:rsidRDefault="00C93D73" w:rsidP="00C93D73">
            <w:pPr>
              <w:textAlignment w:val="baseline"/>
              <w:rPr>
                <w:rFonts w:ascii="Segoe UI" w:eastAsia="Times New Roman" w:hAnsi="Segoe UI" w:cs="Segoe UI"/>
                <w:sz w:val="18"/>
                <w:szCs w:val="18"/>
              </w:rPr>
            </w:pPr>
            <w:r w:rsidRPr="00C93D73">
              <w:rPr>
                <w:rFonts w:ascii="Calibri" w:eastAsia="Times New Roman" w:hAnsi="Calibri" w:cs="Calibri"/>
                <w:sz w:val="20"/>
                <w:szCs w:val="20"/>
              </w:rPr>
              <w:t>Title 1 Coach </w:t>
            </w:r>
          </w:p>
          <w:p w14:paraId="503DA859" w14:textId="77777777" w:rsidR="00C93D73" w:rsidRPr="00C93D73" w:rsidRDefault="00C93D73" w:rsidP="00C93D73">
            <w:pPr>
              <w:textAlignment w:val="baseline"/>
              <w:rPr>
                <w:rFonts w:ascii="Segoe UI" w:eastAsia="Times New Roman" w:hAnsi="Segoe UI" w:cs="Segoe UI"/>
                <w:sz w:val="18"/>
                <w:szCs w:val="18"/>
              </w:rPr>
            </w:pPr>
            <w:r w:rsidRPr="00C93D73">
              <w:rPr>
                <w:rFonts w:ascii="Calibri" w:eastAsia="Times New Roman" w:hAnsi="Calibri" w:cs="Calibri"/>
                <w:sz w:val="20"/>
                <w:szCs w:val="20"/>
              </w:rPr>
              <w:t>  </w:t>
            </w:r>
          </w:p>
          <w:p w14:paraId="68702DC1" w14:textId="77777777" w:rsidR="00C93D73" w:rsidRPr="00C93D73" w:rsidRDefault="00C93D73" w:rsidP="00C93D73">
            <w:pPr>
              <w:textAlignment w:val="baseline"/>
              <w:rPr>
                <w:rFonts w:ascii="Segoe UI" w:eastAsia="Times New Roman" w:hAnsi="Segoe UI" w:cs="Segoe UI"/>
                <w:sz w:val="18"/>
                <w:szCs w:val="18"/>
              </w:rPr>
            </w:pPr>
            <w:r w:rsidRPr="00C93D73">
              <w:rPr>
                <w:rFonts w:ascii="Calibri" w:eastAsia="Times New Roman" w:hAnsi="Calibri" w:cs="Calibri"/>
                <w:sz w:val="20"/>
                <w:szCs w:val="20"/>
              </w:rPr>
              <w:t>Math Admin </w:t>
            </w:r>
          </w:p>
          <w:p w14:paraId="0109917B" w14:textId="77777777" w:rsidR="00CD4891" w:rsidRPr="00CF6AE6" w:rsidRDefault="00CD4891" w:rsidP="00CD4891">
            <w:pPr>
              <w:rPr>
                <w:rFonts w:cstheme="minorHAnsi"/>
                <w:sz w:val="20"/>
                <w:szCs w:val="20"/>
              </w:rPr>
            </w:pPr>
          </w:p>
        </w:tc>
      </w:tr>
      <w:tr w:rsidR="001E4394" w:rsidRPr="00CF6AE6" w14:paraId="005B230C" w14:textId="77777777" w:rsidTr="003236E6">
        <w:trPr>
          <w:trHeight w:val="1953"/>
        </w:trPr>
        <w:tc>
          <w:tcPr>
            <w:tcW w:w="1307" w:type="pct"/>
          </w:tcPr>
          <w:p w14:paraId="24180868" w14:textId="6D1E53E8" w:rsidR="001E4394" w:rsidRPr="00CF6AE6" w:rsidRDefault="001E4394" w:rsidP="001E4394">
            <w:pPr>
              <w:spacing w:line="259" w:lineRule="auto"/>
              <w:rPr>
                <w:rFonts w:cstheme="minorHAnsi"/>
                <w:sz w:val="20"/>
                <w:szCs w:val="20"/>
              </w:rPr>
            </w:pPr>
            <w:r>
              <w:rPr>
                <w:rStyle w:val="normaltextrun"/>
                <w:rFonts w:ascii="Calibri" w:hAnsi="Calibri" w:cs="Calibri"/>
                <w:color w:val="000000"/>
                <w:sz w:val="20"/>
                <w:szCs w:val="20"/>
                <w:shd w:val="clear" w:color="auto" w:fill="FFFFFF"/>
              </w:rPr>
              <w:t>Utilize software packages – IXL and Moby Max to support math literacy in 21st century classrooms. These programs provide differentiation for remedial, on-level, and enrichment purposes for Math teachers. These are additional resources for teachers to use to ensure student success. These programs are aligned with GA standards and content specific math literacy skills. Students can use the programs to help them acquire test taking skills.</w:t>
            </w:r>
            <w:r>
              <w:rPr>
                <w:rStyle w:val="eop"/>
                <w:rFonts w:ascii="Calibri" w:hAnsi="Calibri" w:cs="Calibri"/>
                <w:color w:val="000000"/>
                <w:sz w:val="20"/>
                <w:szCs w:val="20"/>
                <w:shd w:val="clear" w:color="auto" w:fill="FFFFFF"/>
              </w:rPr>
              <w:t> </w:t>
            </w:r>
          </w:p>
        </w:tc>
        <w:tc>
          <w:tcPr>
            <w:tcW w:w="441" w:type="pct"/>
          </w:tcPr>
          <w:p w14:paraId="28AAB7AD" w14:textId="77777777" w:rsidR="001E4394" w:rsidRDefault="001E4394" w:rsidP="001E4394">
            <w:pPr>
              <w:pStyle w:val="paragraph"/>
              <w:spacing w:before="0" w:beforeAutospacing="0" w:after="0" w:afterAutospacing="0"/>
              <w:textAlignment w:val="baseline"/>
              <w:divId w:val="1926063549"/>
              <w:rPr>
                <w:rFonts w:ascii="Segoe UI" w:hAnsi="Segoe UI" w:cs="Segoe UI"/>
                <w:sz w:val="18"/>
                <w:szCs w:val="18"/>
              </w:rPr>
            </w:pPr>
            <w:r>
              <w:rPr>
                <w:rStyle w:val="normaltextrun"/>
                <w:rFonts w:ascii="Calibri" w:hAnsi="Calibri" w:cs="Calibri"/>
                <w:sz w:val="20"/>
                <w:szCs w:val="20"/>
              </w:rPr>
              <w:t>IXL Math</w:t>
            </w:r>
            <w:r>
              <w:rPr>
                <w:rStyle w:val="eop"/>
                <w:rFonts w:ascii="Calibri" w:hAnsi="Calibri" w:cs="Calibri"/>
                <w:sz w:val="20"/>
                <w:szCs w:val="20"/>
              </w:rPr>
              <w:t> </w:t>
            </w:r>
          </w:p>
          <w:p w14:paraId="38552883" w14:textId="77777777" w:rsidR="001E4394" w:rsidRDefault="001E4394" w:rsidP="001E4394">
            <w:pPr>
              <w:pStyle w:val="paragraph"/>
              <w:spacing w:before="0" w:beforeAutospacing="0" w:after="0" w:afterAutospacing="0"/>
              <w:textAlignment w:val="baseline"/>
              <w:divId w:val="888959522"/>
              <w:rPr>
                <w:rFonts w:ascii="Segoe UI" w:hAnsi="Segoe UI" w:cs="Segoe UI"/>
                <w:sz w:val="18"/>
                <w:szCs w:val="18"/>
              </w:rPr>
            </w:pPr>
            <w:r>
              <w:rPr>
                <w:rStyle w:val="eop"/>
                <w:rFonts w:ascii="Calibri" w:hAnsi="Calibri" w:cs="Calibri"/>
                <w:sz w:val="20"/>
                <w:szCs w:val="20"/>
              </w:rPr>
              <w:t> </w:t>
            </w:r>
          </w:p>
          <w:p w14:paraId="35FFFA10" w14:textId="77777777" w:rsidR="001E4394" w:rsidRDefault="001E4394" w:rsidP="001E4394">
            <w:pPr>
              <w:pStyle w:val="paragraph"/>
              <w:spacing w:before="0" w:beforeAutospacing="0" w:after="0" w:afterAutospacing="0"/>
              <w:textAlignment w:val="baseline"/>
              <w:divId w:val="556937295"/>
              <w:rPr>
                <w:rFonts w:ascii="Segoe UI" w:hAnsi="Segoe UI" w:cs="Segoe UI"/>
                <w:sz w:val="18"/>
                <w:szCs w:val="18"/>
              </w:rPr>
            </w:pPr>
            <w:r>
              <w:rPr>
                <w:rStyle w:val="eop"/>
                <w:rFonts w:ascii="Calibri" w:hAnsi="Calibri" w:cs="Calibri"/>
                <w:sz w:val="20"/>
                <w:szCs w:val="20"/>
              </w:rPr>
              <w:t> </w:t>
            </w:r>
          </w:p>
          <w:p w14:paraId="382914CD" w14:textId="77777777" w:rsidR="001E4394" w:rsidRDefault="001E4394" w:rsidP="001E4394">
            <w:pPr>
              <w:pStyle w:val="paragraph"/>
              <w:spacing w:before="0" w:beforeAutospacing="0" w:after="0" w:afterAutospacing="0"/>
              <w:textAlignment w:val="baseline"/>
              <w:divId w:val="1316688587"/>
              <w:rPr>
                <w:rFonts w:ascii="Segoe UI" w:hAnsi="Segoe UI" w:cs="Segoe UI"/>
                <w:sz w:val="18"/>
                <w:szCs w:val="18"/>
              </w:rPr>
            </w:pPr>
            <w:r>
              <w:rPr>
                <w:rStyle w:val="normaltextrun"/>
                <w:rFonts w:ascii="Calibri" w:hAnsi="Calibri" w:cs="Calibri"/>
                <w:sz w:val="20"/>
                <w:szCs w:val="20"/>
              </w:rPr>
              <w:t>Moby Max</w:t>
            </w:r>
            <w:r>
              <w:rPr>
                <w:rStyle w:val="eop"/>
                <w:rFonts w:ascii="Calibri" w:hAnsi="Calibri" w:cs="Calibri"/>
                <w:sz w:val="20"/>
                <w:szCs w:val="20"/>
              </w:rPr>
              <w:t> </w:t>
            </w:r>
          </w:p>
          <w:p w14:paraId="1B0FBFE9" w14:textId="77777777" w:rsidR="001E4394" w:rsidRDefault="001E4394" w:rsidP="001E4394">
            <w:pPr>
              <w:pStyle w:val="paragraph"/>
              <w:spacing w:before="0" w:beforeAutospacing="0" w:after="0" w:afterAutospacing="0"/>
              <w:textAlignment w:val="baseline"/>
              <w:divId w:val="137384409"/>
              <w:rPr>
                <w:rFonts w:ascii="Segoe UI" w:hAnsi="Segoe UI" w:cs="Segoe UI"/>
                <w:sz w:val="18"/>
                <w:szCs w:val="18"/>
              </w:rPr>
            </w:pPr>
            <w:r>
              <w:rPr>
                <w:rStyle w:val="eop"/>
                <w:rFonts w:ascii="Calibri" w:hAnsi="Calibri" w:cs="Calibri"/>
                <w:sz w:val="20"/>
                <w:szCs w:val="20"/>
              </w:rPr>
              <w:t> </w:t>
            </w:r>
          </w:p>
          <w:p w14:paraId="46421367" w14:textId="77777777" w:rsidR="001E4394" w:rsidRDefault="001E4394" w:rsidP="001E4394">
            <w:pPr>
              <w:pStyle w:val="paragraph"/>
              <w:spacing w:before="0" w:beforeAutospacing="0" w:after="0" w:afterAutospacing="0"/>
              <w:textAlignment w:val="baseline"/>
              <w:divId w:val="383870752"/>
              <w:rPr>
                <w:rFonts w:ascii="Segoe UI" w:hAnsi="Segoe UI" w:cs="Segoe UI"/>
                <w:sz w:val="18"/>
                <w:szCs w:val="18"/>
              </w:rPr>
            </w:pPr>
            <w:r>
              <w:rPr>
                <w:rStyle w:val="eop"/>
                <w:rFonts w:ascii="Calibri" w:hAnsi="Calibri" w:cs="Calibri"/>
                <w:sz w:val="20"/>
                <w:szCs w:val="20"/>
              </w:rPr>
              <w:t> </w:t>
            </w:r>
          </w:p>
          <w:p w14:paraId="49073D8C" w14:textId="6FEF3460" w:rsidR="001E4394" w:rsidRPr="00CF6AE6" w:rsidRDefault="001E4394" w:rsidP="001E4394">
            <w:pPr>
              <w:rPr>
                <w:rFonts w:cstheme="minorHAnsi"/>
                <w:sz w:val="20"/>
                <w:szCs w:val="20"/>
              </w:rPr>
            </w:pPr>
            <w:r>
              <w:rPr>
                <w:rStyle w:val="eop"/>
                <w:rFonts w:ascii="Calibri" w:hAnsi="Calibri" w:cs="Calibri"/>
                <w:sz w:val="20"/>
                <w:szCs w:val="20"/>
              </w:rPr>
              <w:t> </w:t>
            </w:r>
          </w:p>
        </w:tc>
        <w:tc>
          <w:tcPr>
            <w:tcW w:w="392" w:type="pct"/>
          </w:tcPr>
          <w:p w14:paraId="46B93E89" w14:textId="77777777" w:rsidR="001E4394" w:rsidRDefault="001E4394" w:rsidP="001E4394">
            <w:pPr>
              <w:pStyle w:val="paragraph"/>
              <w:spacing w:before="0" w:beforeAutospacing="0" w:after="0" w:afterAutospacing="0"/>
              <w:textAlignment w:val="baseline"/>
              <w:divId w:val="1935287941"/>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4BA0EAC1" w14:textId="77777777" w:rsidR="001E4394" w:rsidRDefault="001E4394" w:rsidP="001E4394">
            <w:pPr>
              <w:pStyle w:val="paragraph"/>
              <w:spacing w:before="0" w:beforeAutospacing="0" w:after="0" w:afterAutospacing="0"/>
              <w:textAlignment w:val="baseline"/>
              <w:divId w:val="1290159973"/>
              <w:rPr>
                <w:rFonts w:ascii="Segoe UI" w:hAnsi="Segoe UI" w:cs="Segoe UI"/>
                <w:sz w:val="18"/>
                <w:szCs w:val="18"/>
              </w:rPr>
            </w:pPr>
            <w:r>
              <w:rPr>
                <w:rStyle w:val="eop"/>
                <w:rFonts w:ascii="Calibri" w:hAnsi="Calibri" w:cs="Calibri"/>
                <w:sz w:val="20"/>
                <w:szCs w:val="20"/>
              </w:rPr>
              <w:t> </w:t>
            </w:r>
          </w:p>
          <w:p w14:paraId="775AD7E9" w14:textId="77777777" w:rsidR="001E4394" w:rsidRDefault="001E4394" w:rsidP="001E4394">
            <w:pPr>
              <w:pStyle w:val="paragraph"/>
              <w:spacing w:before="0" w:beforeAutospacing="0" w:after="0" w:afterAutospacing="0"/>
              <w:textAlignment w:val="baseline"/>
              <w:divId w:val="2078548220"/>
              <w:rPr>
                <w:rFonts w:ascii="Segoe UI" w:hAnsi="Segoe UI" w:cs="Segoe UI"/>
                <w:sz w:val="18"/>
                <w:szCs w:val="18"/>
              </w:rPr>
            </w:pPr>
            <w:r>
              <w:rPr>
                <w:rStyle w:val="normaltextrun"/>
                <w:rFonts w:ascii="Calibri" w:hAnsi="Calibri" w:cs="Calibri"/>
                <w:sz w:val="20"/>
                <w:szCs w:val="20"/>
              </w:rPr>
              <w:t>Title 1 Funds</w:t>
            </w:r>
            <w:r>
              <w:rPr>
                <w:rStyle w:val="eop"/>
                <w:rFonts w:ascii="Calibri" w:hAnsi="Calibri" w:cs="Calibri"/>
                <w:sz w:val="20"/>
                <w:szCs w:val="20"/>
              </w:rPr>
              <w:t> </w:t>
            </w:r>
          </w:p>
          <w:p w14:paraId="7319F1C3" w14:textId="77777777" w:rsidR="001E4394" w:rsidRDefault="001E4394" w:rsidP="001E4394">
            <w:pPr>
              <w:pStyle w:val="paragraph"/>
              <w:spacing w:before="0" w:beforeAutospacing="0" w:after="0" w:afterAutospacing="0"/>
              <w:textAlignment w:val="baseline"/>
              <w:divId w:val="1739787043"/>
              <w:rPr>
                <w:rFonts w:ascii="Segoe UI" w:hAnsi="Segoe UI" w:cs="Segoe UI"/>
                <w:sz w:val="18"/>
                <w:szCs w:val="18"/>
              </w:rPr>
            </w:pPr>
            <w:r>
              <w:rPr>
                <w:rStyle w:val="eop"/>
                <w:rFonts w:ascii="Calibri" w:hAnsi="Calibri" w:cs="Calibri"/>
                <w:sz w:val="20"/>
                <w:szCs w:val="20"/>
              </w:rPr>
              <w:t> </w:t>
            </w:r>
          </w:p>
          <w:p w14:paraId="35D0ED71" w14:textId="455CCA3D" w:rsidR="001E4394" w:rsidRPr="00CF6AE6" w:rsidRDefault="001E4394" w:rsidP="001E4394">
            <w:pPr>
              <w:rPr>
                <w:rFonts w:cstheme="minorHAnsi"/>
                <w:sz w:val="20"/>
                <w:szCs w:val="20"/>
              </w:rPr>
            </w:pPr>
            <w:r>
              <w:rPr>
                <w:rStyle w:val="eop"/>
                <w:rFonts w:ascii="Calibri" w:hAnsi="Calibri" w:cs="Calibri"/>
                <w:sz w:val="20"/>
                <w:szCs w:val="20"/>
              </w:rPr>
              <w:t> </w:t>
            </w:r>
          </w:p>
        </w:tc>
        <w:tc>
          <w:tcPr>
            <w:tcW w:w="358" w:type="pct"/>
            <w:tcBorders>
              <w:right w:val="single" w:sz="4" w:space="0" w:color="auto"/>
            </w:tcBorders>
          </w:tcPr>
          <w:p w14:paraId="2B31C9C4" w14:textId="13C75E81" w:rsidR="001E4394" w:rsidRPr="00CF6AE6" w:rsidRDefault="001E4394" w:rsidP="001E4394">
            <w:pPr>
              <w:spacing w:after="160" w:line="259" w:lineRule="auto"/>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30162325" w14:textId="77777777" w:rsidR="001E4394" w:rsidRPr="00F63163" w:rsidRDefault="001E4394" w:rsidP="001E4394">
            <w:pPr>
              <w:rPr>
                <w:rFonts w:cstheme="minorHAnsi"/>
                <w:b/>
                <w:bCs/>
                <w:sz w:val="20"/>
                <w:szCs w:val="20"/>
              </w:rPr>
            </w:pPr>
            <w:r w:rsidRPr="00F63163">
              <w:rPr>
                <w:rFonts w:cstheme="minorHAnsi"/>
                <w:b/>
                <w:bCs/>
                <w:sz w:val="20"/>
                <w:szCs w:val="20"/>
              </w:rPr>
              <w:t>Implementation:</w:t>
            </w:r>
          </w:p>
          <w:p w14:paraId="7B44AA51" w14:textId="77777777" w:rsidR="00F63163" w:rsidRPr="00F63163" w:rsidRDefault="00F63163" w:rsidP="00F63163">
            <w:pPr>
              <w:textAlignment w:val="baseline"/>
              <w:rPr>
                <w:rFonts w:ascii="Segoe UI" w:eastAsia="Times New Roman" w:hAnsi="Segoe UI" w:cs="Segoe UI"/>
                <w:sz w:val="18"/>
                <w:szCs w:val="18"/>
              </w:rPr>
            </w:pPr>
            <w:r w:rsidRPr="00F63163">
              <w:rPr>
                <w:rFonts w:ascii="Calibri" w:eastAsia="Times New Roman" w:hAnsi="Calibri" w:cs="Calibri"/>
                <w:sz w:val="20"/>
                <w:szCs w:val="20"/>
              </w:rPr>
              <w:t>Academic coach will monitor the usage reports for all software programs to ensure implementation with fidelity.  Usage reports will be reviewed monthly during admin team meetings and teacher recognitions for program usage will be highlighted monthly.  </w:t>
            </w:r>
          </w:p>
          <w:p w14:paraId="1446CE7A" w14:textId="77777777" w:rsidR="00F63163" w:rsidRPr="00F63163" w:rsidRDefault="00F63163" w:rsidP="00F63163">
            <w:pPr>
              <w:textAlignment w:val="baseline"/>
              <w:rPr>
                <w:rFonts w:ascii="Segoe UI" w:eastAsia="Times New Roman" w:hAnsi="Segoe UI" w:cs="Segoe UI"/>
                <w:sz w:val="18"/>
                <w:szCs w:val="18"/>
              </w:rPr>
            </w:pPr>
            <w:r w:rsidRPr="00F63163">
              <w:rPr>
                <w:rFonts w:ascii="Calibri" w:eastAsia="Times New Roman" w:hAnsi="Calibri" w:cs="Calibri"/>
                <w:sz w:val="20"/>
                <w:szCs w:val="20"/>
              </w:rPr>
              <w:t> </w:t>
            </w:r>
          </w:p>
          <w:p w14:paraId="762DA4CF" w14:textId="77777777" w:rsidR="00F63163" w:rsidRPr="00F63163" w:rsidRDefault="00F63163" w:rsidP="00F63163">
            <w:pPr>
              <w:textAlignment w:val="baseline"/>
              <w:rPr>
                <w:rFonts w:ascii="Segoe UI" w:eastAsia="Times New Roman" w:hAnsi="Segoe UI" w:cs="Segoe UI"/>
                <w:sz w:val="18"/>
                <w:szCs w:val="18"/>
              </w:rPr>
            </w:pPr>
            <w:r w:rsidRPr="00F63163">
              <w:rPr>
                <w:rFonts w:ascii="Calibri" w:eastAsia="Times New Roman" w:hAnsi="Calibri" w:cs="Calibri"/>
                <w:sz w:val="20"/>
                <w:szCs w:val="20"/>
              </w:rPr>
              <w:t> </w:t>
            </w:r>
          </w:p>
          <w:p w14:paraId="50355E9D" w14:textId="77777777" w:rsidR="00F63163" w:rsidRDefault="00F63163" w:rsidP="00F63163">
            <w:pPr>
              <w:textAlignment w:val="baseline"/>
              <w:rPr>
                <w:rFonts w:ascii="Calibri" w:eastAsia="Times New Roman" w:hAnsi="Calibri" w:cs="Calibri"/>
                <w:sz w:val="20"/>
                <w:szCs w:val="20"/>
              </w:rPr>
            </w:pPr>
            <w:r w:rsidRPr="00F63163">
              <w:rPr>
                <w:rFonts w:ascii="Calibri" w:eastAsia="Times New Roman" w:hAnsi="Calibri" w:cs="Calibri"/>
                <w:b/>
                <w:bCs/>
                <w:sz w:val="20"/>
                <w:szCs w:val="20"/>
              </w:rPr>
              <w:t>Artifacts</w:t>
            </w:r>
            <w:r w:rsidRPr="00F63163">
              <w:rPr>
                <w:rFonts w:ascii="Calibri" w:eastAsia="Times New Roman" w:hAnsi="Calibri" w:cs="Calibri"/>
                <w:sz w:val="20"/>
                <w:szCs w:val="20"/>
              </w:rPr>
              <w:t>: </w:t>
            </w:r>
          </w:p>
          <w:p w14:paraId="50188505" w14:textId="3CAA9EB8" w:rsidR="00F63163" w:rsidRDefault="00F63163" w:rsidP="00F63163">
            <w:pPr>
              <w:textAlignment w:val="baseline"/>
              <w:rPr>
                <w:rFonts w:ascii="Calibri" w:eastAsia="Times New Roman" w:hAnsi="Calibri" w:cs="Calibri"/>
                <w:sz w:val="20"/>
                <w:szCs w:val="20"/>
              </w:rPr>
            </w:pPr>
            <w:r w:rsidRPr="00F63163">
              <w:rPr>
                <w:rFonts w:ascii="Calibri" w:eastAsia="Times New Roman" w:hAnsi="Calibri" w:cs="Calibri"/>
                <w:sz w:val="20"/>
                <w:szCs w:val="20"/>
              </w:rPr>
              <w:t>Usage reports</w:t>
            </w:r>
          </w:p>
          <w:p w14:paraId="55C8C7BB" w14:textId="77777777" w:rsidR="003C36E5" w:rsidRDefault="003C36E5" w:rsidP="00F63163">
            <w:pPr>
              <w:textAlignment w:val="baseline"/>
              <w:rPr>
                <w:rFonts w:ascii="Segoe UI" w:eastAsia="Times New Roman" w:hAnsi="Segoe UI" w:cs="Segoe UI"/>
                <w:sz w:val="18"/>
                <w:szCs w:val="18"/>
              </w:rPr>
            </w:pPr>
          </w:p>
          <w:p w14:paraId="1A9E093B" w14:textId="77777777" w:rsidR="003C36E5" w:rsidRDefault="003C36E5" w:rsidP="00F63163">
            <w:pPr>
              <w:textAlignment w:val="baseline"/>
              <w:rPr>
                <w:rFonts w:ascii="Segoe UI" w:eastAsia="Times New Roman" w:hAnsi="Segoe UI" w:cs="Segoe UI"/>
                <w:sz w:val="18"/>
                <w:szCs w:val="18"/>
              </w:rPr>
            </w:pPr>
          </w:p>
          <w:p w14:paraId="708BF48B" w14:textId="77777777" w:rsidR="003C36E5" w:rsidRDefault="003C36E5" w:rsidP="00F63163">
            <w:pPr>
              <w:textAlignment w:val="baseline"/>
              <w:rPr>
                <w:rFonts w:ascii="Segoe UI" w:eastAsia="Times New Roman" w:hAnsi="Segoe UI" w:cs="Segoe UI"/>
                <w:sz w:val="18"/>
                <w:szCs w:val="18"/>
              </w:rPr>
            </w:pPr>
          </w:p>
          <w:p w14:paraId="37832D20" w14:textId="77777777" w:rsidR="003C36E5" w:rsidRDefault="003C36E5" w:rsidP="00F63163">
            <w:pPr>
              <w:textAlignment w:val="baseline"/>
              <w:rPr>
                <w:rFonts w:ascii="Segoe UI" w:eastAsia="Times New Roman" w:hAnsi="Segoe UI" w:cs="Segoe UI"/>
                <w:sz w:val="18"/>
                <w:szCs w:val="18"/>
              </w:rPr>
            </w:pPr>
          </w:p>
          <w:p w14:paraId="0E1DA559" w14:textId="77777777" w:rsidR="003C36E5" w:rsidRDefault="003C36E5" w:rsidP="00F63163">
            <w:pPr>
              <w:textAlignment w:val="baseline"/>
              <w:rPr>
                <w:rFonts w:ascii="Segoe UI" w:eastAsia="Times New Roman" w:hAnsi="Segoe UI" w:cs="Segoe UI"/>
                <w:sz w:val="18"/>
                <w:szCs w:val="18"/>
              </w:rPr>
            </w:pPr>
          </w:p>
          <w:p w14:paraId="65BAF599" w14:textId="77777777" w:rsidR="003C36E5" w:rsidRDefault="003C36E5" w:rsidP="00F63163">
            <w:pPr>
              <w:textAlignment w:val="baseline"/>
              <w:rPr>
                <w:rFonts w:ascii="Segoe UI" w:eastAsia="Times New Roman" w:hAnsi="Segoe UI" w:cs="Segoe UI"/>
                <w:sz w:val="18"/>
                <w:szCs w:val="18"/>
              </w:rPr>
            </w:pPr>
          </w:p>
          <w:p w14:paraId="7DF787DA" w14:textId="77777777" w:rsidR="003C36E5" w:rsidRDefault="003C36E5" w:rsidP="00F63163">
            <w:pPr>
              <w:textAlignment w:val="baseline"/>
              <w:rPr>
                <w:rFonts w:ascii="Segoe UI" w:eastAsia="Times New Roman" w:hAnsi="Segoe UI" w:cs="Segoe UI"/>
                <w:sz w:val="18"/>
                <w:szCs w:val="18"/>
              </w:rPr>
            </w:pPr>
          </w:p>
          <w:p w14:paraId="20D71BB4" w14:textId="77777777" w:rsidR="003C36E5" w:rsidRPr="00F63163" w:rsidRDefault="003C36E5" w:rsidP="00F63163">
            <w:pPr>
              <w:textAlignment w:val="baseline"/>
              <w:rPr>
                <w:rFonts w:ascii="Segoe UI" w:eastAsia="Times New Roman" w:hAnsi="Segoe UI" w:cs="Segoe UI"/>
                <w:sz w:val="18"/>
                <w:szCs w:val="18"/>
              </w:rPr>
            </w:pPr>
          </w:p>
          <w:p w14:paraId="58C55D35" w14:textId="67DEDF8F" w:rsidR="001E4394" w:rsidRPr="00CF6AE6" w:rsidRDefault="001E4394" w:rsidP="001E4394">
            <w:pPr>
              <w:rPr>
                <w:rFonts w:cstheme="minorHAnsi"/>
                <w:sz w:val="20"/>
                <w:szCs w:val="20"/>
              </w:rPr>
            </w:pPr>
          </w:p>
        </w:tc>
        <w:tc>
          <w:tcPr>
            <w:tcW w:w="1032" w:type="pct"/>
            <w:tcBorders>
              <w:left w:val="single" w:sz="4" w:space="0" w:color="auto"/>
            </w:tcBorders>
          </w:tcPr>
          <w:p w14:paraId="2695A5C7" w14:textId="77777777" w:rsidR="001E4394" w:rsidRPr="00F63163" w:rsidRDefault="001E4394" w:rsidP="001E4394">
            <w:pPr>
              <w:rPr>
                <w:b/>
                <w:bCs/>
                <w:sz w:val="20"/>
                <w:szCs w:val="20"/>
              </w:rPr>
            </w:pPr>
            <w:r w:rsidRPr="00F63163">
              <w:rPr>
                <w:b/>
                <w:bCs/>
                <w:sz w:val="20"/>
                <w:szCs w:val="20"/>
              </w:rPr>
              <w:t>Desired Outcome:</w:t>
            </w:r>
          </w:p>
          <w:p w14:paraId="56058FDE" w14:textId="6007285E" w:rsidR="001E4394" w:rsidRDefault="00300A74" w:rsidP="001E4394">
            <w:pPr>
              <w:rPr>
                <w:sz w:val="20"/>
                <w:szCs w:val="20"/>
              </w:rPr>
            </w:pPr>
            <w:r w:rsidRPr="00F63163">
              <w:rPr>
                <w:rFonts w:ascii="Calibri" w:eastAsia="Times New Roman" w:hAnsi="Calibri" w:cs="Calibri"/>
                <w:sz w:val="20"/>
                <w:szCs w:val="20"/>
              </w:rPr>
              <w:t>Growth reports for all software programs will be monitored monthly and discussed by teachers in CCCs.  Academic coaches and content leads will continue to provide professional learning for best strategies as needed.  </w:t>
            </w:r>
          </w:p>
          <w:p w14:paraId="3E1176E7" w14:textId="77777777" w:rsidR="00F63163" w:rsidRDefault="00F63163" w:rsidP="001E4394">
            <w:pPr>
              <w:rPr>
                <w:sz w:val="20"/>
                <w:szCs w:val="20"/>
              </w:rPr>
            </w:pPr>
          </w:p>
          <w:p w14:paraId="2E6D29EA" w14:textId="77777777" w:rsidR="001E4394" w:rsidRDefault="001E4394" w:rsidP="001E4394">
            <w:pPr>
              <w:rPr>
                <w:sz w:val="20"/>
                <w:szCs w:val="20"/>
              </w:rPr>
            </w:pPr>
          </w:p>
          <w:p w14:paraId="2CEDCFEC" w14:textId="77777777" w:rsidR="001E4394" w:rsidRPr="00CF6AE6" w:rsidRDefault="001E4394" w:rsidP="001E4394">
            <w:pPr>
              <w:rPr>
                <w:sz w:val="20"/>
                <w:szCs w:val="20"/>
              </w:rPr>
            </w:pPr>
          </w:p>
          <w:p w14:paraId="0DCAE16F" w14:textId="77777777" w:rsidR="00300A74" w:rsidRDefault="001E4394" w:rsidP="001E4394">
            <w:pPr>
              <w:rPr>
                <w:b/>
                <w:bCs/>
                <w:sz w:val="20"/>
                <w:szCs w:val="20"/>
              </w:rPr>
            </w:pPr>
            <w:r w:rsidRPr="00F63163">
              <w:rPr>
                <w:b/>
                <w:bCs/>
                <w:sz w:val="20"/>
                <w:szCs w:val="20"/>
              </w:rPr>
              <w:t>Evidence:</w:t>
            </w:r>
          </w:p>
          <w:p w14:paraId="3A4E6960" w14:textId="3C226008" w:rsidR="00F63163" w:rsidRPr="00F63163" w:rsidRDefault="00F63163" w:rsidP="001E4394">
            <w:pPr>
              <w:rPr>
                <w:sz w:val="20"/>
                <w:szCs w:val="20"/>
              </w:rPr>
            </w:pPr>
            <w:r w:rsidRPr="00F63163">
              <w:rPr>
                <w:rFonts w:ascii="Calibri" w:eastAsia="Times New Roman" w:hAnsi="Calibri" w:cs="Calibri"/>
                <w:sz w:val="20"/>
                <w:szCs w:val="20"/>
              </w:rPr>
              <w:t xml:space="preserve"> growth reports, Reading Inventory </w:t>
            </w:r>
          </w:p>
        </w:tc>
        <w:tc>
          <w:tcPr>
            <w:tcW w:w="470" w:type="pct"/>
            <w:tcBorders>
              <w:left w:val="single" w:sz="4" w:space="0" w:color="auto"/>
            </w:tcBorders>
          </w:tcPr>
          <w:p w14:paraId="52C829E4" w14:textId="77777777" w:rsidR="003C36E5" w:rsidRPr="003C36E5" w:rsidRDefault="003C36E5" w:rsidP="003C36E5">
            <w:pPr>
              <w:textAlignment w:val="baseline"/>
              <w:rPr>
                <w:rFonts w:ascii="Segoe UI" w:eastAsia="Times New Roman" w:hAnsi="Segoe UI" w:cs="Segoe UI"/>
                <w:sz w:val="18"/>
                <w:szCs w:val="18"/>
              </w:rPr>
            </w:pPr>
            <w:r w:rsidRPr="003C36E5">
              <w:rPr>
                <w:rFonts w:ascii="Calibri" w:eastAsia="Times New Roman" w:hAnsi="Calibri" w:cs="Calibri"/>
                <w:sz w:val="20"/>
                <w:szCs w:val="20"/>
              </w:rPr>
              <w:t>Math Teachers </w:t>
            </w:r>
          </w:p>
          <w:p w14:paraId="63FBE8B1" w14:textId="77777777" w:rsidR="003C36E5" w:rsidRPr="003C36E5" w:rsidRDefault="003C36E5" w:rsidP="003C36E5">
            <w:pPr>
              <w:textAlignment w:val="baseline"/>
              <w:rPr>
                <w:rFonts w:ascii="Segoe UI" w:eastAsia="Times New Roman" w:hAnsi="Segoe UI" w:cs="Segoe UI"/>
                <w:sz w:val="18"/>
                <w:szCs w:val="18"/>
              </w:rPr>
            </w:pPr>
            <w:r w:rsidRPr="003C36E5">
              <w:rPr>
                <w:rFonts w:ascii="Calibri" w:eastAsia="Times New Roman" w:hAnsi="Calibri" w:cs="Calibri"/>
                <w:sz w:val="20"/>
                <w:szCs w:val="20"/>
              </w:rPr>
              <w:t> </w:t>
            </w:r>
          </w:p>
          <w:p w14:paraId="521AB879" w14:textId="77777777" w:rsidR="003C36E5" w:rsidRPr="003C36E5" w:rsidRDefault="003C36E5" w:rsidP="003C36E5">
            <w:pPr>
              <w:textAlignment w:val="baseline"/>
              <w:rPr>
                <w:rFonts w:ascii="Segoe UI" w:eastAsia="Times New Roman" w:hAnsi="Segoe UI" w:cs="Segoe UI"/>
                <w:sz w:val="18"/>
                <w:szCs w:val="18"/>
              </w:rPr>
            </w:pPr>
            <w:r w:rsidRPr="003C36E5">
              <w:rPr>
                <w:rFonts w:ascii="Calibri" w:eastAsia="Times New Roman" w:hAnsi="Calibri" w:cs="Calibri"/>
                <w:sz w:val="20"/>
                <w:szCs w:val="20"/>
              </w:rPr>
              <w:t>Title 1 Coach </w:t>
            </w:r>
          </w:p>
          <w:p w14:paraId="6623E28E" w14:textId="77777777" w:rsidR="003C36E5" w:rsidRPr="003C36E5" w:rsidRDefault="003C36E5" w:rsidP="003C36E5">
            <w:pPr>
              <w:textAlignment w:val="baseline"/>
              <w:rPr>
                <w:rFonts w:ascii="Segoe UI" w:eastAsia="Times New Roman" w:hAnsi="Segoe UI" w:cs="Segoe UI"/>
                <w:sz w:val="18"/>
                <w:szCs w:val="18"/>
              </w:rPr>
            </w:pPr>
            <w:r w:rsidRPr="003C36E5">
              <w:rPr>
                <w:rFonts w:ascii="Calibri" w:eastAsia="Times New Roman" w:hAnsi="Calibri" w:cs="Calibri"/>
                <w:sz w:val="20"/>
                <w:szCs w:val="20"/>
              </w:rPr>
              <w:t> </w:t>
            </w:r>
          </w:p>
          <w:p w14:paraId="09B7514F" w14:textId="77777777" w:rsidR="003C36E5" w:rsidRPr="003C36E5" w:rsidRDefault="003C36E5" w:rsidP="003C36E5">
            <w:pPr>
              <w:textAlignment w:val="baseline"/>
              <w:rPr>
                <w:rFonts w:ascii="Segoe UI" w:eastAsia="Times New Roman" w:hAnsi="Segoe UI" w:cs="Segoe UI"/>
                <w:sz w:val="18"/>
                <w:szCs w:val="18"/>
              </w:rPr>
            </w:pPr>
            <w:r w:rsidRPr="003C36E5">
              <w:rPr>
                <w:rFonts w:ascii="Calibri" w:eastAsia="Times New Roman" w:hAnsi="Calibri" w:cs="Calibri"/>
                <w:sz w:val="20"/>
                <w:szCs w:val="20"/>
              </w:rPr>
              <w:t>Math Admin </w:t>
            </w:r>
          </w:p>
          <w:p w14:paraId="6D2D5D24" w14:textId="77777777" w:rsidR="001E4394" w:rsidRPr="00CF6AE6" w:rsidRDefault="001E4394" w:rsidP="001E4394">
            <w:pPr>
              <w:rPr>
                <w:rFonts w:cstheme="minorHAnsi"/>
                <w:sz w:val="20"/>
                <w:szCs w:val="20"/>
              </w:rPr>
            </w:pPr>
          </w:p>
        </w:tc>
      </w:tr>
      <w:tr w:rsidR="00A53DA6" w:rsidRPr="00CF6AE6" w14:paraId="5553228E" w14:textId="77777777" w:rsidTr="003236E6">
        <w:trPr>
          <w:trHeight w:val="2223"/>
        </w:trPr>
        <w:tc>
          <w:tcPr>
            <w:tcW w:w="1307" w:type="pct"/>
          </w:tcPr>
          <w:p w14:paraId="640CBD7C" w14:textId="77777777" w:rsidR="00A53DA6" w:rsidRDefault="00A53DA6" w:rsidP="00A53DA6">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0"/>
                <w:szCs w:val="20"/>
              </w:rPr>
              <w:lastRenderedPageBreak/>
              <w:t>Identify students using MI reports to provide intentional and targeted support through multiple interventions:</w:t>
            </w:r>
            <w:r>
              <w:rPr>
                <w:rStyle w:val="eop"/>
                <w:rFonts w:ascii="Calibri" w:hAnsi="Calibri" w:cs="Calibri"/>
                <w:sz w:val="20"/>
                <w:szCs w:val="20"/>
              </w:rPr>
              <w:t> </w:t>
            </w:r>
          </w:p>
          <w:p w14:paraId="4EEB22F0" w14:textId="77777777" w:rsidR="00A53DA6" w:rsidRDefault="00A53DA6" w:rsidP="00A53DA6">
            <w:pPr>
              <w:pStyle w:val="paragraph"/>
              <w:spacing w:before="0" w:beforeAutospacing="0" w:after="0" w:afterAutospacing="0"/>
              <w:textAlignment w:val="baseline"/>
              <w:rPr>
                <w:rStyle w:val="normaltextrun"/>
                <w:rFonts w:ascii="Calibri" w:hAnsi="Calibri" w:cs="Calibri"/>
                <w:color w:val="000000"/>
                <w:sz w:val="20"/>
                <w:szCs w:val="20"/>
              </w:rPr>
            </w:pPr>
          </w:p>
          <w:p w14:paraId="57CE2BF7" w14:textId="12A13E99" w:rsidR="00A53DA6" w:rsidRDefault="00A53DA6" w:rsidP="00A53DA6">
            <w:pPr>
              <w:pStyle w:val="paragraph"/>
              <w:spacing w:before="0" w:beforeAutospacing="0" w:after="0" w:afterAutospacing="0"/>
              <w:textAlignment w:val="baseline"/>
              <w:rPr>
                <w:rFonts w:ascii="Verdana" w:hAnsi="Verdana" w:cs="Segoe UI"/>
                <w:color w:val="000000"/>
                <w:sz w:val="20"/>
                <w:szCs w:val="20"/>
              </w:rPr>
            </w:pPr>
            <w:r>
              <w:rPr>
                <w:rStyle w:val="normaltextrun"/>
                <w:rFonts w:ascii="Calibri" w:hAnsi="Calibri" w:cs="Calibri"/>
                <w:color w:val="000000"/>
                <w:sz w:val="20"/>
                <w:szCs w:val="20"/>
              </w:rPr>
              <w:t>Math Support class – Students with an MI score in the lowest 25 percentile will be scheduled into Math Support</w:t>
            </w:r>
            <w:r>
              <w:rPr>
                <w:rStyle w:val="eop"/>
                <w:rFonts w:ascii="Calibri" w:hAnsi="Calibri" w:cs="Calibri"/>
                <w:color w:val="000000"/>
                <w:sz w:val="20"/>
                <w:szCs w:val="20"/>
              </w:rPr>
              <w:t> </w:t>
            </w:r>
          </w:p>
          <w:p w14:paraId="265C8AAB" w14:textId="77777777" w:rsidR="00A53DA6" w:rsidRDefault="00A53DA6" w:rsidP="00A53DA6">
            <w:pPr>
              <w:pStyle w:val="paragraph"/>
              <w:spacing w:before="0" w:beforeAutospacing="0" w:after="0" w:afterAutospacing="0"/>
              <w:textAlignment w:val="baseline"/>
              <w:rPr>
                <w:rStyle w:val="normaltextrun"/>
                <w:rFonts w:ascii="Calibri" w:hAnsi="Calibri" w:cs="Calibri"/>
                <w:color w:val="000000"/>
                <w:sz w:val="20"/>
                <w:szCs w:val="20"/>
              </w:rPr>
            </w:pPr>
          </w:p>
          <w:p w14:paraId="1B798E7B" w14:textId="222A5DB9" w:rsidR="00A53DA6" w:rsidRDefault="00A53DA6" w:rsidP="00A53DA6">
            <w:pPr>
              <w:pStyle w:val="paragraph"/>
              <w:spacing w:before="0" w:beforeAutospacing="0" w:after="0" w:afterAutospacing="0"/>
              <w:textAlignment w:val="baseline"/>
              <w:rPr>
                <w:rFonts w:ascii="Verdana" w:hAnsi="Verdana" w:cs="Segoe UI"/>
                <w:color w:val="000000"/>
                <w:sz w:val="20"/>
                <w:szCs w:val="20"/>
              </w:rPr>
            </w:pPr>
            <w:r>
              <w:rPr>
                <w:rStyle w:val="normaltextrun"/>
                <w:rFonts w:ascii="Calibri" w:hAnsi="Calibri" w:cs="Calibri"/>
                <w:color w:val="000000"/>
                <w:sz w:val="20"/>
                <w:szCs w:val="20"/>
              </w:rPr>
              <w:t>Intensive Math Support Class for Els and SWD Students with an MI score in the lowest 25 percentile and meeting the criteria will be schedules into this class.</w:t>
            </w:r>
            <w:r>
              <w:rPr>
                <w:rStyle w:val="eop"/>
                <w:rFonts w:ascii="Calibri" w:hAnsi="Calibri" w:cs="Calibri"/>
                <w:color w:val="000000"/>
                <w:sz w:val="20"/>
                <w:szCs w:val="20"/>
              </w:rPr>
              <w:t> </w:t>
            </w:r>
          </w:p>
          <w:p w14:paraId="0FD7F5A7" w14:textId="77777777" w:rsidR="00A53DA6" w:rsidRDefault="00A53DA6" w:rsidP="00A53DA6">
            <w:pPr>
              <w:pStyle w:val="paragraph"/>
              <w:spacing w:before="0" w:beforeAutospacing="0" w:after="0" w:afterAutospacing="0"/>
              <w:textAlignment w:val="baseline"/>
              <w:rPr>
                <w:rStyle w:val="normaltextrun"/>
                <w:rFonts w:ascii="Calibri" w:hAnsi="Calibri" w:cs="Calibri"/>
                <w:color w:val="000000"/>
                <w:sz w:val="20"/>
                <w:szCs w:val="20"/>
              </w:rPr>
            </w:pPr>
          </w:p>
          <w:p w14:paraId="215BBFCE" w14:textId="47407BBE" w:rsidR="00A53DA6" w:rsidRDefault="00A53DA6" w:rsidP="00A53DA6">
            <w:pPr>
              <w:pStyle w:val="paragraph"/>
              <w:spacing w:before="0" w:beforeAutospacing="0" w:after="0" w:afterAutospacing="0"/>
              <w:textAlignment w:val="baseline"/>
              <w:rPr>
                <w:rFonts w:ascii="Verdana" w:hAnsi="Verdana" w:cs="Segoe UI"/>
                <w:color w:val="000000"/>
                <w:sz w:val="20"/>
                <w:szCs w:val="20"/>
              </w:rPr>
            </w:pPr>
            <w:r>
              <w:rPr>
                <w:rStyle w:val="normaltextrun"/>
                <w:rFonts w:ascii="Calibri" w:hAnsi="Calibri" w:cs="Calibri"/>
                <w:color w:val="000000"/>
                <w:sz w:val="20"/>
                <w:szCs w:val="20"/>
              </w:rPr>
              <w:t>Morning tutoring - Students with an MI score below proficiency will be invited to tutoring. </w:t>
            </w:r>
            <w:r>
              <w:rPr>
                <w:rStyle w:val="eop"/>
                <w:rFonts w:ascii="Calibri" w:hAnsi="Calibri" w:cs="Calibri"/>
                <w:color w:val="000000"/>
                <w:sz w:val="20"/>
                <w:szCs w:val="20"/>
              </w:rPr>
              <w:t> </w:t>
            </w:r>
          </w:p>
          <w:p w14:paraId="3DDBC037" w14:textId="77777777" w:rsidR="00A53DA6" w:rsidRDefault="00A53DA6" w:rsidP="00A53DA6">
            <w:pPr>
              <w:pStyle w:val="paragraph"/>
              <w:spacing w:before="0" w:beforeAutospacing="0" w:after="0" w:afterAutospacing="0"/>
              <w:textAlignment w:val="baseline"/>
              <w:rPr>
                <w:rStyle w:val="normaltextrun"/>
                <w:rFonts w:ascii="Calibri" w:hAnsi="Calibri" w:cs="Calibri"/>
                <w:color w:val="000000"/>
                <w:sz w:val="20"/>
                <w:szCs w:val="20"/>
              </w:rPr>
            </w:pPr>
          </w:p>
          <w:p w14:paraId="57DA0160" w14:textId="6AF7C209" w:rsidR="00A53DA6" w:rsidRDefault="00A53DA6" w:rsidP="00A53DA6">
            <w:pPr>
              <w:pStyle w:val="paragraph"/>
              <w:spacing w:before="0" w:beforeAutospacing="0" w:after="0" w:afterAutospacing="0"/>
              <w:textAlignment w:val="baseline"/>
              <w:rPr>
                <w:rFonts w:ascii="Verdana" w:hAnsi="Verdana" w:cs="Segoe UI"/>
                <w:color w:val="000000"/>
                <w:sz w:val="20"/>
                <w:szCs w:val="20"/>
              </w:rPr>
            </w:pPr>
            <w:r>
              <w:rPr>
                <w:rStyle w:val="normaltextrun"/>
                <w:rFonts w:ascii="Calibri" w:hAnsi="Calibri" w:cs="Calibri"/>
                <w:color w:val="000000"/>
                <w:sz w:val="20"/>
                <w:szCs w:val="20"/>
              </w:rPr>
              <w:t>Quarterly grade recovery - Students with a grade of 65% to 69% will be offered the opportunity to make up work to improve the final grade.</w:t>
            </w:r>
            <w:r>
              <w:rPr>
                <w:rStyle w:val="eop"/>
                <w:rFonts w:ascii="Calibri" w:hAnsi="Calibri" w:cs="Calibri"/>
                <w:color w:val="000000"/>
                <w:sz w:val="20"/>
                <w:szCs w:val="20"/>
              </w:rPr>
              <w:t> </w:t>
            </w:r>
          </w:p>
          <w:p w14:paraId="435C254D" w14:textId="77777777" w:rsidR="00A53DA6" w:rsidRPr="00CF6AE6" w:rsidRDefault="00A53DA6" w:rsidP="00A53DA6">
            <w:pPr>
              <w:rPr>
                <w:rFonts w:cstheme="minorHAnsi"/>
                <w:sz w:val="20"/>
                <w:szCs w:val="20"/>
              </w:rPr>
            </w:pPr>
          </w:p>
        </w:tc>
        <w:tc>
          <w:tcPr>
            <w:tcW w:w="441" w:type="pct"/>
          </w:tcPr>
          <w:p w14:paraId="7D97D6A4" w14:textId="77777777" w:rsidR="00A53DA6" w:rsidRDefault="00A53DA6" w:rsidP="00A53DA6">
            <w:pPr>
              <w:pStyle w:val="paragraph"/>
              <w:spacing w:before="0" w:beforeAutospacing="0" w:after="0" w:afterAutospacing="0"/>
              <w:textAlignment w:val="baseline"/>
              <w:divId w:val="507598441"/>
              <w:rPr>
                <w:rFonts w:ascii="Segoe UI" w:hAnsi="Segoe UI" w:cs="Segoe UI"/>
                <w:sz w:val="18"/>
                <w:szCs w:val="18"/>
              </w:rPr>
            </w:pPr>
            <w:r>
              <w:rPr>
                <w:rStyle w:val="normaltextrun"/>
                <w:rFonts w:ascii="Calibri" w:hAnsi="Calibri" w:cs="Calibri"/>
                <w:sz w:val="20"/>
                <w:szCs w:val="20"/>
              </w:rPr>
              <w:t>Math Support</w:t>
            </w:r>
            <w:r>
              <w:rPr>
                <w:rStyle w:val="eop"/>
                <w:rFonts w:ascii="Calibri" w:hAnsi="Calibri" w:cs="Calibri"/>
                <w:sz w:val="20"/>
                <w:szCs w:val="20"/>
              </w:rPr>
              <w:t> </w:t>
            </w:r>
          </w:p>
          <w:p w14:paraId="45125C7F" w14:textId="77777777" w:rsidR="00A53DA6" w:rsidRDefault="00A53DA6" w:rsidP="00A53DA6">
            <w:pPr>
              <w:pStyle w:val="paragraph"/>
              <w:spacing w:before="0" w:beforeAutospacing="0" w:after="0" w:afterAutospacing="0"/>
              <w:textAlignment w:val="baseline"/>
              <w:divId w:val="725184943"/>
              <w:rPr>
                <w:rFonts w:ascii="Segoe UI" w:hAnsi="Segoe UI" w:cs="Segoe UI"/>
                <w:sz w:val="18"/>
                <w:szCs w:val="18"/>
              </w:rPr>
            </w:pPr>
            <w:r>
              <w:rPr>
                <w:rStyle w:val="normaltextrun"/>
                <w:rFonts w:ascii="Calibri" w:hAnsi="Calibri" w:cs="Calibri"/>
                <w:sz w:val="20"/>
                <w:szCs w:val="20"/>
              </w:rPr>
              <w:t>Teacher #1</w:t>
            </w:r>
            <w:r>
              <w:rPr>
                <w:rStyle w:val="eop"/>
                <w:rFonts w:ascii="Calibri" w:hAnsi="Calibri" w:cs="Calibri"/>
                <w:sz w:val="20"/>
                <w:szCs w:val="20"/>
              </w:rPr>
              <w:t> </w:t>
            </w:r>
          </w:p>
          <w:p w14:paraId="6C7344FB" w14:textId="77777777" w:rsidR="00A53DA6" w:rsidRDefault="00A53DA6" w:rsidP="00A53DA6">
            <w:pPr>
              <w:pStyle w:val="paragraph"/>
              <w:spacing w:before="0" w:beforeAutospacing="0" w:after="0" w:afterAutospacing="0"/>
              <w:textAlignment w:val="baseline"/>
              <w:divId w:val="2090882303"/>
              <w:rPr>
                <w:rFonts w:ascii="Segoe UI" w:hAnsi="Segoe UI" w:cs="Segoe UI"/>
                <w:sz w:val="18"/>
                <w:szCs w:val="18"/>
              </w:rPr>
            </w:pPr>
            <w:r>
              <w:rPr>
                <w:rStyle w:val="eop"/>
                <w:rFonts w:ascii="Calibri" w:hAnsi="Calibri" w:cs="Calibri"/>
                <w:sz w:val="20"/>
                <w:szCs w:val="20"/>
              </w:rPr>
              <w:t> </w:t>
            </w:r>
          </w:p>
          <w:p w14:paraId="1D2A5104" w14:textId="77777777" w:rsidR="00A53DA6" w:rsidRDefault="00A53DA6" w:rsidP="00A53DA6">
            <w:pPr>
              <w:pStyle w:val="paragraph"/>
              <w:spacing w:before="0" w:beforeAutospacing="0" w:after="0" w:afterAutospacing="0"/>
              <w:textAlignment w:val="baseline"/>
              <w:divId w:val="1406757145"/>
              <w:rPr>
                <w:rFonts w:ascii="Segoe UI" w:hAnsi="Segoe UI" w:cs="Segoe UI"/>
                <w:sz w:val="18"/>
                <w:szCs w:val="18"/>
              </w:rPr>
            </w:pPr>
            <w:r>
              <w:rPr>
                <w:rStyle w:val="normaltextrun"/>
                <w:rFonts w:ascii="Calibri" w:hAnsi="Calibri" w:cs="Calibri"/>
                <w:sz w:val="20"/>
                <w:szCs w:val="20"/>
              </w:rPr>
              <w:t>Math Teacher</w:t>
            </w:r>
            <w:r>
              <w:rPr>
                <w:rStyle w:val="eop"/>
                <w:rFonts w:ascii="Calibri" w:hAnsi="Calibri" w:cs="Calibri"/>
                <w:sz w:val="20"/>
                <w:szCs w:val="20"/>
              </w:rPr>
              <w:t> </w:t>
            </w:r>
          </w:p>
          <w:p w14:paraId="7B72B56E" w14:textId="77777777" w:rsidR="00A53DA6" w:rsidRDefault="00A53DA6" w:rsidP="00A53DA6">
            <w:pPr>
              <w:pStyle w:val="paragraph"/>
              <w:spacing w:before="0" w:beforeAutospacing="0" w:after="0" w:afterAutospacing="0"/>
              <w:textAlignment w:val="baseline"/>
              <w:divId w:val="479229208"/>
              <w:rPr>
                <w:rFonts w:ascii="Segoe UI" w:hAnsi="Segoe UI" w:cs="Segoe UI"/>
                <w:sz w:val="18"/>
                <w:szCs w:val="18"/>
              </w:rPr>
            </w:pPr>
            <w:r>
              <w:rPr>
                <w:rStyle w:val="normaltextrun"/>
                <w:rFonts w:ascii="Calibri" w:hAnsi="Calibri" w:cs="Calibri"/>
                <w:sz w:val="20"/>
                <w:szCs w:val="20"/>
              </w:rPr>
              <w:t>Teacher #2</w:t>
            </w:r>
            <w:r>
              <w:rPr>
                <w:rStyle w:val="eop"/>
                <w:rFonts w:ascii="Calibri" w:hAnsi="Calibri" w:cs="Calibri"/>
                <w:sz w:val="20"/>
                <w:szCs w:val="20"/>
              </w:rPr>
              <w:t> </w:t>
            </w:r>
          </w:p>
          <w:p w14:paraId="7AA738E4" w14:textId="77777777" w:rsidR="00A53DA6" w:rsidRDefault="00A53DA6" w:rsidP="00A53DA6">
            <w:pPr>
              <w:pStyle w:val="paragraph"/>
              <w:spacing w:before="0" w:beforeAutospacing="0" w:after="0" w:afterAutospacing="0"/>
              <w:textAlignment w:val="baseline"/>
              <w:divId w:val="1082530068"/>
              <w:rPr>
                <w:rFonts w:ascii="Segoe UI" w:hAnsi="Segoe UI" w:cs="Segoe UI"/>
                <w:sz w:val="18"/>
                <w:szCs w:val="18"/>
              </w:rPr>
            </w:pPr>
            <w:r>
              <w:rPr>
                <w:rStyle w:val="eop"/>
                <w:rFonts w:ascii="Calibri" w:hAnsi="Calibri" w:cs="Calibri"/>
                <w:sz w:val="20"/>
                <w:szCs w:val="20"/>
              </w:rPr>
              <w:t> </w:t>
            </w:r>
          </w:p>
          <w:p w14:paraId="7C3E6D73" w14:textId="77777777" w:rsidR="00A53DA6" w:rsidRDefault="00A53DA6" w:rsidP="00A53DA6">
            <w:pPr>
              <w:pStyle w:val="paragraph"/>
              <w:spacing w:before="0" w:beforeAutospacing="0" w:after="0" w:afterAutospacing="0"/>
              <w:textAlignment w:val="baseline"/>
              <w:divId w:val="461116905"/>
              <w:rPr>
                <w:rFonts w:ascii="Segoe UI" w:hAnsi="Segoe UI" w:cs="Segoe UI"/>
                <w:sz w:val="18"/>
                <w:szCs w:val="18"/>
              </w:rPr>
            </w:pPr>
            <w:r>
              <w:rPr>
                <w:rStyle w:val="eop"/>
                <w:rFonts w:ascii="Calibri" w:hAnsi="Calibri" w:cs="Calibri"/>
                <w:sz w:val="20"/>
                <w:szCs w:val="20"/>
              </w:rPr>
              <w:t> </w:t>
            </w:r>
          </w:p>
          <w:p w14:paraId="01F9C0E7" w14:textId="77777777" w:rsidR="00A53DA6" w:rsidRDefault="00A53DA6" w:rsidP="00A53DA6">
            <w:pPr>
              <w:pStyle w:val="paragraph"/>
              <w:spacing w:before="0" w:beforeAutospacing="0" w:after="0" w:afterAutospacing="0"/>
              <w:textAlignment w:val="baseline"/>
              <w:divId w:val="546065417"/>
              <w:rPr>
                <w:rFonts w:ascii="Segoe UI" w:hAnsi="Segoe UI" w:cs="Segoe UI"/>
                <w:sz w:val="18"/>
                <w:szCs w:val="18"/>
              </w:rPr>
            </w:pPr>
            <w:r>
              <w:rPr>
                <w:rStyle w:val="normaltextrun"/>
                <w:rFonts w:ascii="Calibri" w:hAnsi="Calibri" w:cs="Calibri"/>
                <w:sz w:val="20"/>
                <w:szCs w:val="20"/>
              </w:rPr>
              <w:t>Morning Tutors</w:t>
            </w:r>
            <w:r>
              <w:rPr>
                <w:rStyle w:val="eop"/>
                <w:rFonts w:ascii="Calibri" w:hAnsi="Calibri" w:cs="Calibri"/>
                <w:sz w:val="20"/>
                <w:szCs w:val="20"/>
              </w:rPr>
              <w:t> </w:t>
            </w:r>
          </w:p>
          <w:p w14:paraId="656A1596" w14:textId="77777777" w:rsidR="00A53DA6" w:rsidRDefault="00A53DA6" w:rsidP="00A53DA6">
            <w:pPr>
              <w:pStyle w:val="paragraph"/>
              <w:spacing w:before="0" w:beforeAutospacing="0" w:after="0" w:afterAutospacing="0"/>
              <w:textAlignment w:val="baseline"/>
              <w:divId w:val="569197513"/>
              <w:rPr>
                <w:rFonts w:ascii="Segoe UI" w:hAnsi="Segoe UI" w:cs="Segoe UI"/>
                <w:sz w:val="18"/>
                <w:szCs w:val="18"/>
              </w:rPr>
            </w:pPr>
            <w:r>
              <w:rPr>
                <w:rStyle w:val="eop"/>
                <w:rFonts w:ascii="Calibri" w:hAnsi="Calibri" w:cs="Calibri"/>
                <w:sz w:val="20"/>
                <w:szCs w:val="20"/>
              </w:rPr>
              <w:t> </w:t>
            </w:r>
          </w:p>
          <w:p w14:paraId="31CB1A20" w14:textId="77777777" w:rsidR="00A53DA6" w:rsidRDefault="00A53DA6" w:rsidP="00A53DA6">
            <w:pPr>
              <w:pStyle w:val="paragraph"/>
              <w:spacing w:before="0" w:beforeAutospacing="0" w:after="0" w:afterAutospacing="0"/>
              <w:textAlignment w:val="baseline"/>
              <w:divId w:val="57095858"/>
              <w:rPr>
                <w:rFonts w:ascii="Segoe UI" w:hAnsi="Segoe UI" w:cs="Segoe UI"/>
                <w:sz w:val="18"/>
                <w:szCs w:val="18"/>
              </w:rPr>
            </w:pPr>
            <w:r>
              <w:rPr>
                <w:rStyle w:val="normaltextrun"/>
                <w:rFonts w:ascii="Calibri" w:hAnsi="Calibri" w:cs="Calibri"/>
                <w:sz w:val="20"/>
                <w:szCs w:val="20"/>
              </w:rPr>
              <w:t>Dream Box Materials</w:t>
            </w:r>
            <w:r>
              <w:rPr>
                <w:rStyle w:val="eop"/>
                <w:rFonts w:ascii="Calibri" w:hAnsi="Calibri" w:cs="Calibri"/>
                <w:sz w:val="20"/>
                <w:szCs w:val="20"/>
              </w:rPr>
              <w:t> </w:t>
            </w:r>
          </w:p>
          <w:p w14:paraId="57B6070E" w14:textId="77777777" w:rsidR="00A53DA6" w:rsidRDefault="00A53DA6" w:rsidP="00A53DA6">
            <w:pPr>
              <w:pStyle w:val="paragraph"/>
              <w:spacing w:before="0" w:beforeAutospacing="0" w:after="0" w:afterAutospacing="0"/>
              <w:textAlignment w:val="baseline"/>
              <w:divId w:val="1410733348"/>
              <w:rPr>
                <w:rFonts w:ascii="Segoe UI" w:hAnsi="Segoe UI" w:cs="Segoe UI"/>
                <w:sz w:val="18"/>
                <w:szCs w:val="18"/>
              </w:rPr>
            </w:pPr>
            <w:r>
              <w:rPr>
                <w:rStyle w:val="eop"/>
                <w:rFonts w:ascii="Calibri" w:hAnsi="Calibri" w:cs="Calibri"/>
                <w:sz w:val="20"/>
                <w:szCs w:val="20"/>
              </w:rPr>
              <w:t> </w:t>
            </w:r>
          </w:p>
          <w:p w14:paraId="410FDFAE" w14:textId="7D397E39" w:rsidR="00A53DA6" w:rsidRPr="00CF6AE6" w:rsidRDefault="00A53DA6" w:rsidP="00A53DA6">
            <w:pPr>
              <w:rPr>
                <w:rFonts w:cstheme="minorHAnsi"/>
                <w:sz w:val="20"/>
                <w:szCs w:val="20"/>
              </w:rPr>
            </w:pPr>
            <w:r>
              <w:rPr>
                <w:rStyle w:val="normaltextrun"/>
                <w:rFonts w:ascii="Calibri" w:hAnsi="Calibri" w:cs="Calibri"/>
                <w:sz w:val="20"/>
                <w:szCs w:val="20"/>
              </w:rPr>
              <w:t>Grade Recovery Teacher </w:t>
            </w:r>
            <w:r>
              <w:rPr>
                <w:rStyle w:val="eop"/>
                <w:rFonts w:ascii="Calibri" w:hAnsi="Calibri" w:cs="Calibri"/>
                <w:sz w:val="20"/>
                <w:szCs w:val="20"/>
              </w:rPr>
              <w:t> </w:t>
            </w:r>
          </w:p>
        </w:tc>
        <w:tc>
          <w:tcPr>
            <w:tcW w:w="392" w:type="pct"/>
          </w:tcPr>
          <w:p w14:paraId="21AC3E41" w14:textId="77777777" w:rsidR="00A53DA6" w:rsidRDefault="00A53DA6" w:rsidP="00A53DA6">
            <w:pPr>
              <w:pStyle w:val="paragraph"/>
              <w:spacing w:before="0" w:beforeAutospacing="0" w:after="0" w:afterAutospacing="0"/>
              <w:textAlignment w:val="baseline"/>
              <w:divId w:val="1484157100"/>
              <w:rPr>
                <w:rFonts w:ascii="Segoe UI" w:hAnsi="Segoe UI" w:cs="Segoe UI"/>
                <w:sz w:val="18"/>
                <w:szCs w:val="18"/>
              </w:rPr>
            </w:pPr>
            <w:r>
              <w:rPr>
                <w:rStyle w:val="normaltextrun"/>
                <w:rFonts w:ascii="Calibri" w:hAnsi="Calibri" w:cs="Calibri"/>
                <w:sz w:val="20"/>
                <w:szCs w:val="20"/>
              </w:rPr>
              <w:t>Title 1</w:t>
            </w:r>
            <w:r>
              <w:rPr>
                <w:rStyle w:val="eop"/>
                <w:rFonts w:ascii="Calibri" w:hAnsi="Calibri" w:cs="Calibri"/>
                <w:sz w:val="20"/>
                <w:szCs w:val="20"/>
              </w:rPr>
              <w:t> </w:t>
            </w:r>
          </w:p>
          <w:p w14:paraId="67DD0CAB" w14:textId="77777777" w:rsidR="00A53DA6" w:rsidRDefault="00A53DA6" w:rsidP="00A53DA6">
            <w:pPr>
              <w:pStyle w:val="paragraph"/>
              <w:spacing w:before="0" w:beforeAutospacing="0" w:after="0" w:afterAutospacing="0"/>
              <w:textAlignment w:val="baseline"/>
              <w:divId w:val="850294600"/>
              <w:rPr>
                <w:rFonts w:ascii="Segoe UI" w:hAnsi="Segoe UI" w:cs="Segoe UI"/>
                <w:sz w:val="18"/>
                <w:szCs w:val="18"/>
              </w:rPr>
            </w:pPr>
            <w:r>
              <w:rPr>
                <w:rStyle w:val="eop"/>
                <w:rFonts w:ascii="Calibri" w:hAnsi="Calibri" w:cs="Calibri"/>
                <w:sz w:val="20"/>
                <w:szCs w:val="20"/>
              </w:rPr>
              <w:t> </w:t>
            </w:r>
          </w:p>
          <w:p w14:paraId="263BD9C9" w14:textId="77777777" w:rsidR="00A53DA6" w:rsidRDefault="00A53DA6" w:rsidP="00A53DA6">
            <w:pPr>
              <w:pStyle w:val="paragraph"/>
              <w:spacing w:before="0" w:beforeAutospacing="0" w:after="0" w:afterAutospacing="0"/>
              <w:textAlignment w:val="baseline"/>
              <w:divId w:val="796022913"/>
              <w:rPr>
                <w:rFonts w:ascii="Segoe UI" w:hAnsi="Segoe UI" w:cs="Segoe UI"/>
                <w:sz w:val="18"/>
                <w:szCs w:val="18"/>
              </w:rPr>
            </w:pPr>
            <w:r>
              <w:rPr>
                <w:rStyle w:val="eop"/>
                <w:rFonts w:ascii="Calibri" w:hAnsi="Calibri" w:cs="Calibri"/>
                <w:sz w:val="20"/>
                <w:szCs w:val="20"/>
              </w:rPr>
              <w:t> </w:t>
            </w:r>
          </w:p>
          <w:p w14:paraId="611EA971" w14:textId="77777777" w:rsidR="00A53DA6" w:rsidRDefault="00A53DA6" w:rsidP="00A53DA6">
            <w:pPr>
              <w:pStyle w:val="paragraph"/>
              <w:spacing w:before="0" w:beforeAutospacing="0" w:after="0" w:afterAutospacing="0"/>
              <w:textAlignment w:val="baseline"/>
              <w:divId w:val="1700618967"/>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70574172" w14:textId="77777777" w:rsidR="00A53DA6" w:rsidRDefault="00A53DA6" w:rsidP="00A53DA6">
            <w:pPr>
              <w:pStyle w:val="paragraph"/>
              <w:spacing w:before="0" w:beforeAutospacing="0" w:after="0" w:afterAutospacing="0"/>
              <w:textAlignment w:val="baseline"/>
              <w:divId w:val="1868567073"/>
              <w:rPr>
                <w:rFonts w:ascii="Segoe UI" w:hAnsi="Segoe UI" w:cs="Segoe UI"/>
                <w:sz w:val="18"/>
                <w:szCs w:val="18"/>
              </w:rPr>
            </w:pPr>
            <w:r>
              <w:rPr>
                <w:rStyle w:val="normaltextrun"/>
                <w:rFonts w:ascii="Calibri" w:hAnsi="Calibri" w:cs="Calibri"/>
                <w:sz w:val="20"/>
                <w:szCs w:val="20"/>
              </w:rPr>
              <w:t>(Cares Act)</w:t>
            </w:r>
            <w:r>
              <w:rPr>
                <w:rStyle w:val="eop"/>
                <w:rFonts w:ascii="Calibri" w:hAnsi="Calibri" w:cs="Calibri"/>
                <w:sz w:val="20"/>
                <w:szCs w:val="20"/>
              </w:rPr>
              <w:t> </w:t>
            </w:r>
          </w:p>
          <w:p w14:paraId="5E7693BF" w14:textId="77777777" w:rsidR="00A53DA6" w:rsidRDefault="00A53DA6" w:rsidP="00A53DA6">
            <w:pPr>
              <w:pStyle w:val="paragraph"/>
              <w:spacing w:before="0" w:beforeAutospacing="0" w:after="0" w:afterAutospacing="0"/>
              <w:textAlignment w:val="baseline"/>
              <w:divId w:val="2012027731"/>
              <w:rPr>
                <w:rFonts w:ascii="Segoe UI" w:hAnsi="Segoe UI" w:cs="Segoe UI"/>
                <w:sz w:val="18"/>
                <w:szCs w:val="18"/>
              </w:rPr>
            </w:pPr>
            <w:r>
              <w:rPr>
                <w:rStyle w:val="eop"/>
                <w:rFonts w:ascii="Calibri" w:hAnsi="Calibri" w:cs="Calibri"/>
                <w:sz w:val="20"/>
                <w:szCs w:val="20"/>
              </w:rPr>
              <w:t> </w:t>
            </w:r>
          </w:p>
          <w:p w14:paraId="060EDE6E" w14:textId="77777777" w:rsidR="00A53DA6" w:rsidRDefault="00A53DA6" w:rsidP="00A53DA6">
            <w:pPr>
              <w:pStyle w:val="paragraph"/>
              <w:spacing w:before="0" w:beforeAutospacing="0" w:after="0" w:afterAutospacing="0"/>
              <w:textAlignment w:val="baseline"/>
              <w:divId w:val="1341660477"/>
              <w:rPr>
                <w:rFonts w:ascii="Segoe UI" w:hAnsi="Segoe UI" w:cs="Segoe UI"/>
                <w:sz w:val="18"/>
                <w:szCs w:val="18"/>
              </w:rPr>
            </w:pPr>
            <w:r>
              <w:rPr>
                <w:rStyle w:val="normaltextrun"/>
                <w:rFonts w:ascii="Calibri" w:hAnsi="Calibri" w:cs="Calibri"/>
                <w:sz w:val="20"/>
                <w:szCs w:val="20"/>
              </w:rPr>
              <w:t>Title I</w:t>
            </w:r>
            <w:r>
              <w:rPr>
                <w:rStyle w:val="eop"/>
                <w:rFonts w:ascii="Calibri" w:hAnsi="Calibri" w:cs="Calibri"/>
                <w:sz w:val="20"/>
                <w:szCs w:val="20"/>
              </w:rPr>
              <w:t> </w:t>
            </w:r>
          </w:p>
          <w:p w14:paraId="0377E5DA" w14:textId="77777777" w:rsidR="00A53DA6" w:rsidRDefault="00A53DA6" w:rsidP="00A53DA6">
            <w:pPr>
              <w:pStyle w:val="paragraph"/>
              <w:spacing w:before="0" w:beforeAutospacing="0" w:after="0" w:afterAutospacing="0"/>
              <w:textAlignment w:val="baseline"/>
              <w:divId w:val="1244757744"/>
              <w:rPr>
                <w:rFonts w:ascii="Segoe UI" w:hAnsi="Segoe UI" w:cs="Segoe UI"/>
                <w:sz w:val="18"/>
                <w:szCs w:val="18"/>
              </w:rPr>
            </w:pPr>
            <w:r>
              <w:rPr>
                <w:rStyle w:val="eop"/>
                <w:rFonts w:ascii="Calibri" w:hAnsi="Calibri" w:cs="Calibri"/>
                <w:sz w:val="20"/>
                <w:szCs w:val="20"/>
              </w:rPr>
              <w:t> </w:t>
            </w:r>
          </w:p>
          <w:p w14:paraId="29B97F0A" w14:textId="77777777" w:rsidR="00A53DA6" w:rsidRDefault="00A53DA6" w:rsidP="00A53DA6">
            <w:pPr>
              <w:pStyle w:val="paragraph"/>
              <w:spacing w:before="0" w:beforeAutospacing="0" w:after="0" w:afterAutospacing="0"/>
              <w:textAlignment w:val="baseline"/>
              <w:divId w:val="1731151983"/>
              <w:rPr>
                <w:rFonts w:ascii="Segoe UI" w:hAnsi="Segoe UI" w:cs="Segoe UI"/>
                <w:sz w:val="18"/>
                <w:szCs w:val="18"/>
              </w:rPr>
            </w:pPr>
            <w:r>
              <w:rPr>
                <w:rStyle w:val="normaltextrun"/>
                <w:rFonts w:ascii="Calibri" w:hAnsi="Calibri" w:cs="Calibri"/>
                <w:sz w:val="20"/>
                <w:szCs w:val="20"/>
              </w:rPr>
              <w:t>District Funds</w:t>
            </w:r>
            <w:r>
              <w:rPr>
                <w:rStyle w:val="eop"/>
                <w:rFonts w:ascii="Calibri" w:hAnsi="Calibri" w:cs="Calibri"/>
                <w:sz w:val="20"/>
                <w:szCs w:val="20"/>
              </w:rPr>
              <w:t> </w:t>
            </w:r>
          </w:p>
          <w:p w14:paraId="4C4B67DE" w14:textId="77777777" w:rsidR="00A53DA6" w:rsidRDefault="00A53DA6" w:rsidP="00A53DA6">
            <w:pPr>
              <w:pStyle w:val="paragraph"/>
              <w:spacing w:before="0" w:beforeAutospacing="0" w:after="0" w:afterAutospacing="0"/>
              <w:textAlignment w:val="baseline"/>
              <w:divId w:val="1679309246"/>
              <w:rPr>
                <w:rFonts w:ascii="Segoe UI" w:hAnsi="Segoe UI" w:cs="Segoe UI"/>
                <w:sz w:val="18"/>
                <w:szCs w:val="18"/>
              </w:rPr>
            </w:pPr>
            <w:r>
              <w:rPr>
                <w:rStyle w:val="eop"/>
                <w:rFonts w:ascii="Calibri" w:hAnsi="Calibri" w:cs="Calibri"/>
                <w:sz w:val="20"/>
                <w:szCs w:val="20"/>
              </w:rPr>
              <w:t> </w:t>
            </w:r>
          </w:p>
          <w:p w14:paraId="1904DCDF" w14:textId="03DC8333" w:rsidR="00A53DA6" w:rsidRPr="00CF6AE6" w:rsidRDefault="00A53DA6" w:rsidP="00A53DA6">
            <w:pPr>
              <w:rPr>
                <w:rFonts w:cstheme="minorHAnsi"/>
                <w:sz w:val="20"/>
                <w:szCs w:val="20"/>
              </w:rPr>
            </w:pPr>
            <w:r>
              <w:rPr>
                <w:rStyle w:val="normaltextrun"/>
                <w:rFonts w:ascii="Calibri" w:hAnsi="Calibri" w:cs="Calibri"/>
                <w:sz w:val="20"/>
                <w:szCs w:val="20"/>
              </w:rPr>
              <w:t>20 Day Funds</w:t>
            </w:r>
            <w:r>
              <w:rPr>
                <w:rStyle w:val="eop"/>
                <w:rFonts w:ascii="Calibri" w:hAnsi="Calibri" w:cs="Calibri"/>
                <w:sz w:val="20"/>
                <w:szCs w:val="20"/>
              </w:rPr>
              <w:t> </w:t>
            </w:r>
          </w:p>
        </w:tc>
        <w:tc>
          <w:tcPr>
            <w:tcW w:w="358" w:type="pct"/>
            <w:tcBorders>
              <w:right w:val="single" w:sz="4" w:space="0" w:color="auto"/>
            </w:tcBorders>
          </w:tcPr>
          <w:p w14:paraId="6A9A1580" w14:textId="3DA1DCF2" w:rsidR="00A53DA6" w:rsidRPr="00CF6AE6" w:rsidRDefault="00A53DA6" w:rsidP="00A53DA6">
            <w:pPr>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64FED613" w14:textId="77777777"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b/>
                <w:bCs/>
                <w:sz w:val="20"/>
                <w:szCs w:val="20"/>
              </w:rPr>
              <w:t>Implementation</w:t>
            </w:r>
            <w:r w:rsidRPr="00A53DA6">
              <w:rPr>
                <w:rFonts w:ascii="Calibri" w:eastAsia="Times New Roman" w:hAnsi="Calibri" w:cs="Calibri"/>
                <w:sz w:val="20"/>
                <w:szCs w:val="20"/>
              </w:rPr>
              <w:t>: Academic coach will work with the school scheduler to ensure the right students are offered math support services.  Coaches will monitor Tutoring and Grade Recovery Sign in sheets to determine if the intervention is being utilized by students. </w:t>
            </w:r>
          </w:p>
          <w:p w14:paraId="1F67808E" w14:textId="77777777"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sz w:val="20"/>
                <w:szCs w:val="20"/>
              </w:rPr>
              <w:t> </w:t>
            </w:r>
          </w:p>
          <w:p w14:paraId="60BB7F68" w14:textId="77777777"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sz w:val="20"/>
                <w:szCs w:val="20"/>
              </w:rPr>
              <w:t>Coaches will create an incentive program for student growth after each administration of the assessment.  </w:t>
            </w:r>
          </w:p>
          <w:p w14:paraId="4FC6FA18" w14:textId="4047CA5F"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sz w:val="20"/>
                <w:szCs w:val="20"/>
              </w:rPr>
              <w:t> </w:t>
            </w:r>
          </w:p>
          <w:p w14:paraId="1F754EAD" w14:textId="77777777" w:rsidR="00A53DA6" w:rsidRDefault="00A53DA6" w:rsidP="00A53DA6">
            <w:pPr>
              <w:textAlignment w:val="baseline"/>
              <w:rPr>
                <w:rFonts w:ascii="Calibri" w:eastAsia="Times New Roman" w:hAnsi="Calibri" w:cs="Calibri"/>
                <w:sz w:val="20"/>
                <w:szCs w:val="20"/>
              </w:rPr>
            </w:pPr>
            <w:r w:rsidRPr="00A53DA6">
              <w:rPr>
                <w:rFonts w:ascii="Calibri" w:eastAsia="Times New Roman" w:hAnsi="Calibri" w:cs="Calibri"/>
                <w:sz w:val="20"/>
                <w:szCs w:val="20"/>
              </w:rPr>
              <w:t> </w:t>
            </w:r>
          </w:p>
          <w:p w14:paraId="227305C4" w14:textId="77777777" w:rsidR="00A07910" w:rsidRDefault="00A07910" w:rsidP="00A53DA6">
            <w:pPr>
              <w:textAlignment w:val="baseline"/>
              <w:rPr>
                <w:rFonts w:ascii="Segoe UI" w:eastAsia="Times New Roman" w:hAnsi="Segoe UI" w:cs="Segoe UI"/>
                <w:sz w:val="18"/>
                <w:szCs w:val="18"/>
              </w:rPr>
            </w:pPr>
          </w:p>
          <w:p w14:paraId="6E2ECCEF" w14:textId="77777777" w:rsidR="00A07910" w:rsidRPr="00A53DA6" w:rsidRDefault="00A07910" w:rsidP="00A53DA6">
            <w:pPr>
              <w:textAlignment w:val="baseline"/>
              <w:rPr>
                <w:rFonts w:ascii="Segoe UI" w:eastAsia="Times New Roman" w:hAnsi="Segoe UI" w:cs="Segoe UI"/>
                <w:sz w:val="18"/>
                <w:szCs w:val="18"/>
              </w:rPr>
            </w:pPr>
          </w:p>
          <w:p w14:paraId="595ECF52" w14:textId="77777777" w:rsidR="00A07910" w:rsidRDefault="00A53DA6" w:rsidP="00A53DA6">
            <w:pPr>
              <w:textAlignment w:val="baseline"/>
              <w:rPr>
                <w:rFonts w:ascii="Calibri" w:eastAsia="Times New Roman" w:hAnsi="Calibri" w:cs="Calibri"/>
                <w:sz w:val="20"/>
                <w:szCs w:val="20"/>
              </w:rPr>
            </w:pPr>
            <w:r w:rsidRPr="00A53DA6">
              <w:rPr>
                <w:rFonts w:ascii="Calibri" w:eastAsia="Times New Roman" w:hAnsi="Calibri" w:cs="Calibri"/>
                <w:b/>
                <w:bCs/>
                <w:sz w:val="20"/>
                <w:szCs w:val="20"/>
              </w:rPr>
              <w:t>Artifacts/Evidence</w:t>
            </w:r>
            <w:r w:rsidRPr="00A53DA6">
              <w:rPr>
                <w:rFonts w:ascii="Calibri" w:eastAsia="Times New Roman" w:hAnsi="Calibri" w:cs="Calibri"/>
                <w:sz w:val="20"/>
                <w:szCs w:val="20"/>
              </w:rPr>
              <w:t xml:space="preserve">: </w:t>
            </w:r>
          </w:p>
          <w:p w14:paraId="72580229" w14:textId="237BA467"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sz w:val="20"/>
                <w:szCs w:val="20"/>
              </w:rPr>
              <w:t xml:space="preserve">Dream Box, tutoring and Grade Recovery rosters.  </w:t>
            </w:r>
          </w:p>
          <w:p w14:paraId="1E59E1FA" w14:textId="447F5C25" w:rsidR="00A53DA6" w:rsidRPr="00CF6AE6" w:rsidRDefault="00A53DA6" w:rsidP="00A53DA6">
            <w:pPr>
              <w:rPr>
                <w:rFonts w:cstheme="minorHAnsi"/>
                <w:sz w:val="20"/>
                <w:szCs w:val="20"/>
              </w:rPr>
            </w:pPr>
          </w:p>
        </w:tc>
        <w:tc>
          <w:tcPr>
            <w:tcW w:w="1032" w:type="pct"/>
            <w:tcBorders>
              <w:left w:val="single" w:sz="4" w:space="0" w:color="auto"/>
            </w:tcBorders>
          </w:tcPr>
          <w:p w14:paraId="793EF528" w14:textId="77777777" w:rsidR="00A53DA6" w:rsidRPr="00A53DA6" w:rsidRDefault="00A53DA6" w:rsidP="00A53DA6">
            <w:pPr>
              <w:rPr>
                <w:b/>
                <w:bCs/>
                <w:sz w:val="20"/>
                <w:szCs w:val="20"/>
              </w:rPr>
            </w:pPr>
            <w:r w:rsidRPr="00A53DA6">
              <w:rPr>
                <w:b/>
                <w:bCs/>
                <w:sz w:val="20"/>
                <w:szCs w:val="20"/>
              </w:rPr>
              <w:t>Desired Outcome:</w:t>
            </w:r>
          </w:p>
          <w:p w14:paraId="49BF1008" w14:textId="77777777" w:rsidR="00A07910" w:rsidRDefault="00A53DA6" w:rsidP="00A53DA6">
            <w:pPr>
              <w:rPr>
                <w:rFonts w:ascii="Calibri" w:eastAsia="Times New Roman" w:hAnsi="Calibri" w:cs="Calibri"/>
                <w:sz w:val="20"/>
                <w:szCs w:val="20"/>
              </w:rPr>
            </w:pPr>
            <w:r w:rsidRPr="00A53DA6">
              <w:rPr>
                <w:rFonts w:ascii="Calibri" w:eastAsia="Times New Roman" w:hAnsi="Calibri" w:cs="Calibri"/>
                <w:sz w:val="20"/>
                <w:szCs w:val="20"/>
              </w:rPr>
              <w:t xml:space="preserve">Dream Box and MI scores will be reviewed with teacher and admin every two weeks and instruction will be revised accordingly.  </w:t>
            </w:r>
          </w:p>
          <w:p w14:paraId="6A3004F2" w14:textId="77777777" w:rsidR="00A07910" w:rsidRDefault="00A07910" w:rsidP="00A53DA6">
            <w:pPr>
              <w:rPr>
                <w:rFonts w:ascii="Calibri" w:eastAsia="Times New Roman" w:hAnsi="Calibri" w:cs="Calibri"/>
                <w:sz w:val="20"/>
                <w:szCs w:val="20"/>
              </w:rPr>
            </w:pPr>
          </w:p>
          <w:p w14:paraId="1812A6F7" w14:textId="77777777" w:rsidR="00A07910" w:rsidRDefault="00A53DA6" w:rsidP="00A53DA6">
            <w:pPr>
              <w:rPr>
                <w:rFonts w:ascii="Calibri" w:eastAsia="Times New Roman" w:hAnsi="Calibri" w:cs="Calibri"/>
                <w:sz w:val="20"/>
                <w:szCs w:val="20"/>
              </w:rPr>
            </w:pPr>
            <w:r w:rsidRPr="00A53DA6">
              <w:rPr>
                <w:rFonts w:ascii="Calibri" w:eastAsia="Times New Roman" w:hAnsi="Calibri" w:cs="Calibri"/>
                <w:sz w:val="20"/>
                <w:szCs w:val="20"/>
              </w:rPr>
              <w:t xml:space="preserve">Classroom assessments will be monitored for students participating in tutoring to determine impact of tutoring and if revisions are needed.  </w:t>
            </w:r>
          </w:p>
          <w:p w14:paraId="63D6A489" w14:textId="77777777" w:rsidR="00A07910" w:rsidRDefault="00A07910" w:rsidP="00A53DA6">
            <w:pPr>
              <w:rPr>
                <w:rFonts w:ascii="Calibri" w:eastAsia="Times New Roman" w:hAnsi="Calibri" w:cs="Calibri"/>
                <w:sz w:val="20"/>
                <w:szCs w:val="20"/>
              </w:rPr>
            </w:pPr>
          </w:p>
          <w:p w14:paraId="7F4FE85A" w14:textId="1E9C0E20" w:rsidR="00A53DA6" w:rsidRDefault="00A53DA6" w:rsidP="00A53DA6">
            <w:pPr>
              <w:rPr>
                <w:sz w:val="20"/>
                <w:szCs w:val="20"/>
              </w:rPr>
            </w:pPr>
            <w:r w:rsidRPr="00A53DA6">
              <w:rPr>
                <w:rFonts w:ascii="Calibri" w:eastAsia="Times New Roman" w:hAnsi="Calibri" w:cs="Calibri"/>
                <w:sz w:val="20"/>
                <w:szCs w:val="20"/>
              </w:rPr>
              <w:t>Additionally, the percentage of students attending grade recovery who earned a higher grade will be reviewed.    </w:t>
            </w:r>
          </w:p>
          <w:p w14:paraId="3791C965" w14:textId="77777777" w:rsidR="00A53DA6" w:rsidRDefault="00A53DA6" w:rsidP="00A53DA6">
            <w:pPr>
              <w:rPr>
                <w:sz w:val="20"/>
                <w:szCs w:val="20"/>
              </w:rPr>
            </w:pPr>
          </w:p>
          <w:p w14:paraId="6EE7F58A" w14:textId="77777777" w:rsidR="00A53DA6" w:rsidRPr="00CF6AE6" w:rsidRDefault="00A53DA6" w:rsidP="00A53DA6">
            <w:pPr>
              <w:rPr>
                <w:sz w:val="20"/>
                <w:szCs w:val="20"/>
              </w:rPr>
            </w:pPr>
          </w:p>
          <w:p w14:paraId="5BD8B3EE" w14:textId="77777777" w:rsidR="00A07910" w:rsidRDefault="00A53DA6" w:rsidP="00A53DA6">
            <w:pPr>
              <w:textAlignment w:val="baseline"/>
              <w:rPr>
                <w:rFonts w:ascii="Calibri" w:eastAsia="Times New Roman" w:hAnsi="Calibri" w:cs="Calibri"/>
                <w:sz w:val="20"/>
                <w:szCs w:val="20"/>
              </w:rPr>
            </w:pPr>
            <w:r w:rsidRPr="00A53DA6">
              <w:rPr>
                <w:rFonts w:ascii="Calibri" w:eastAsia="Times New Roman" w:hAnsi="Calibri" w:cs="Calibri"/>
                <w:b/>
                <w:bCs/>
                <w:sz w:val="20"/>
                <w:szCs w:val="20"/>
              </w:rPr>
              <w:t>Artifacts/Evidence</w:t>
            </w:r>
            <w:r w:rsidRPr="00A53DA6">
              <w:rPr>
                <w:rFonts w:ascii="Calibri" w:eastAsia="Times New Roman" w:hAnsi="Calibri" w:cs="Calibri"/>
                <w:sz w:val="20"/>
                <w:szCs w:val="20"/>
              </w:rPr>
              <w:t xml:space="preserve">: </w:t>
            </w:r>
          </w:p>
          <w:p w14:paraId="019A868C" w14:textId="1E52717E" w:rsidR="00A53DA6" w:rsidRPr="00A53DA6" w:rsidRDefault="00A53DA6" w:rsidP="00A53DA6">
            <w:pPr>
              <w:textAlignment w:val="baseline"/>
              <w:rPr>
                <w:rFonts w:ascii="Segoe UI" w:eastAsia="Times New Roman" w:hAnsi="Segoe UI" w:cs="Segoe UI"/>
                <w:sz w:val="18"/>
                <w:szCs w:val="18"/>
              </w:rPr>
            </w:pPr>
            <w:r w:rsidRPr="00A53DA6">
              <w:rPr>
                <w:rFonts w:ascii="Calibri" w:eastAsia="Times New Roman" w:hAnsi="Calibri" w:cs="Calibri"/>
                <w:sz w:val="20"/>
                <w:szCs w:val="20"/>
              </w:rPr>
              <w:t>MI scores, classroom assessments, and Math Support Growth Reports. </w:t>
            </w:r>
          </w:p>
          <w:p w14:paraId="53C3A4C5" w14:textId="6B24E60E" w:rsidR="00A53DA6" w:rsidRPr="00CF6AE6" w:rsidRDefault="00A53DA6" w:rsidP="00A53DA6">
            <w:pPr>
              <w:rPr>
                <w:sz w:val="20"/>
                <w:szCs w:val="20"/>
              </w:rPr>
            </w:pPr>
          </w:p>
        </w:tc>
        <w:tc>
          <w:tcPr>
            <w:tcW w:w="470" w:type="pct"/>
            <w:tcBorders>
              <w:left w:val="single" w:sz="4" w:space="0" w:color="auto"/>
            </w:tcBorders>
          </w:tcPr>
          <w:p w14:paraId="0983F4A8" w14:textId="77777777" w:rsidR="00E81CDE" w:rsidRPr="00E81CDE" w:rsidRDefault="00E81CDE" w:rsidP="00E81CDE">
            <w:pPr>
              <w:textAlignment w:val="baseline"/>
              <w:rPr>
                <w:rFonts w:ascii="Segoe UI" w:eastAsia="Times New Roman" w:hAnsi="Segoe UI" w:cs="Segoe UI"/>
                <w:sz w:val="18"/>
                <w:szCs w:val="18"/>
              </w:rPr>
            </w:pPr>
            <w:r w:rsidRPr="00E81CDE">
              <w:rPr>
                <w:rFonts w:ascii="Calibri" w:eastAsia="Times New Roman" w:hAnsi="Calibri" w:cs="Calibri"/>
                <w:sz w:val="20"/>
                <w:szCs w:val="20"/>
              </w:rPr>
              <w:t>Math Support Teachers </w:t>
            </w:r>
          </w:p>
          <w:p w14:paraId="264D83D6" w14:textId="77777777" w:rsidR="00E81CDE" w:rsidRPr="00E81CDE" w:rsidRDefault="00E81CDE" w:rsidP="00E81CDE">
            <w:pPr>
              <w:textAlignment w:val="baseline"/>
              <w:rPr>
                <w:rFonts w:ascii="Segoe UI" w:eastAsia="Times New Roman" w:hAnsi="Segoe UI" w:cs="Segoe UI"/>
                <w:sz w:val="18"/>
                <w:szCs w:val="18"/>
              </w:rPr>
            </w:pPr>
            <w:r w:rsidRPr="00E81CDE">
              <w:rPr>
                <w:rFonts w:ascii="Calibri" w:eastAsia="Times New Roman" w:hAnsi="Calibri" w:cs="Calibri"/>
                <w:sz w:val="20"/>
                <w:szCs w:val="20"/>
              </w:rPr>
              <w:t> </w:t>
            </w:r>
          </w:p>
          <w:p w14:paraId="06C76211" w14:textId="77777777" w:rsidR="00E81CDE" w:rsidRPr="00E81CDE" w:rsidRDefault="00E81CDE" w:rsidP="00E81CDE">
            <w:pPr>
              <w:textAlignment w:val="baseline"/>
              <w:rPr>
                <w:rFonts w:ascii="Segoe UI" w:eastAsia="Times New Roman" w:hAnsi="Segoe UI" w:cs="Segoe UI"/>
                <w:sz w:val="18"/>
                <w:szCs w:val="18"/>
              </w:rPr>
            </w:pPr>
            <w:r w:rsidRPr="00E81CDE">
              <w:rPr>
                <w:rFonts w:ascii="Calibri" w:eastAsia="Times New Roman" w:hAnsi="Calibri" w:cs="Calibri"/>
                <w:sz w:val="20"/>
                <w:szCs w:val="20"/>
              </w:rPr>
              <w:t>Title 1 Coach </w:t>
            </w:r>
          </w:p>
          <w:p w14:paraId="2A09D7EE" w14:textId="77777777" w:rsidR="00E81CDE" w:rsidRPr="00E81CDE" w:rsidRDefault="00E81CDE" w:rsidP="00E81CDE">
            <w:pPr>
              <w:textAlignment w:val="baseline"/>
              <w:rPr>
                <w:rFonts w:ascii="Segoe UI" w:eastAsia="Times New Roman" w:hAnsi="Segoe UI" w:cs="Segoe UI"/>
                <w:sz w:val="18"/>
                <w:szCs w:val="18"/>
              </w:rPr>
            </w:pPr>
            <w:r w:rsidRPr="00E81CDE">
              <w:rPr>
                <w:rFonts w:ascii="Calibri" w:eastAsia="Times New Roman" w:hAnsi="Calibri" w:cs="Calibri"/>
                <w:sz w:val="20"/>
                <w:szCs w:val="20"/>
              </w:rPr>
              <w:t> </w:t>
            </w:r>
          </w:p>
          <w:p w14:paraId="56AD9050" w14:textId="77777777" w:rsidR="00E81CDE" w:rsidRPr="00E81CDE" w:rsidRDefault="00E81CDE" w:rsidP="00E81CDE">
            <w:pPr>
              <w:textAlignment w:val="baseline"/>
              <w:rPr>
                <w:rFonts w:ascii="Segoe UI" w:eastAsia="Times New Roman" w:hAnsi="Segoe UI" w:cs="Segoe UI"/>
                <w:sz w:val="18"/>
                <w:szCs w:val="18"/>
              </w:rPr>
            </w:pPr>
            <w:r w:rsidRPr="00E81CDE">
              <w:rPr>
                <w:rFonts w:ascii="Calibri" w:eastAsia="Times New Roman" w:hAnsi="Calibri" w:cs="Calibri"/>
                <w:sz w:val="20"/>
                <w:szCs w:val="20"/>
              </w:rPr>
              <w:t>Math Admin </w:t>
            </w:r>
          </w:p>
          <w:p w14:paraId="1394FA4D" w14:textId="77777777" w:rsidR="00A53DA6" w:rsidRPr="00CF6AE6" w:rsidRDefault="00A53DA6" w:rsidP="00A53DA6">
            <w:pPr>
              <w:rPr>
                <w:rFonts w:cstheme="minorHAnsi"/>
                <w:sz w:val="20"/>
                <w:szCs w:val="20"/>
              </w:rPr>
            </w:pPr>
          </w:p>
        </w:tc>
      </w:tr>
    </w:tbl>
    <w:p w14:paraId="61DF11D4" w14:textId="77777777" w:rsidR="00175E55" w:rsidRDefault="00175E55"/>
    <w:p w14:paraId="020281C1" w14:textId="77777777" w:rsidR="00175E55" w:rsidRDefault="00175E55"/>
    <w:tbl>
      <w:tblPr>
        <w:tblStyle w:val="TableGrid1"/>
        <w:tblpPr w:leftFromText="180" w:rightFromText="180" w:vertAnchor="text" w:horzAnchor="margin" w:tblpXSpec="center" w:tblpY="-52"/>
        <w:tblW w:w="5002"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3763"/>
        <w:gridCol w:w="1270"/>
        <w:gridCol w:w="1129"/>
        <w:gridCol w:w="1031"/>
        <w:gridCol w:w="2879"/>
        <w:gridCol w:w="2971"/>
        <w:gridCol w:w="1353"/>
      </w:tblGrid>
      <w:tr w:rsidR="004923E5" w:rsidRPr="00CF6AE6" w14:paraId="4DAB448D" w14:textId="77777777" w:rsidTr="003236E6">
        <w:trPr>
          <w:trHeight w:val="556"/>
        </w:trPr>
        <w:tc>
          <w:tcPr>
            <w:tcW w:w="1307" w:type="pct"/>
            <w:shd w:val="clear" w:color="auto" w:fill="DEEAF6" w:themeFill="accent5" w:themeFillTint="33"/>
            <w:vAlign w:val="center"/>
          </w:tcPr>
          <w:p w14:paraId="71617F78" w14:textId="03822755" w:rsidR="004923E5" w:rsidRPr="00CF6AE6" w:rsidRDefault="004923E5" w:rsidP="003236E6">
            <w:pPr>
              <w:spacing w:line="259" w:lineRule="auto"/>
              <w:jc w:val="center"/>
              <w:rPr>
                <w:rFonts w:cstheme="minorHAnsi"/>
                <w:sz w:val="24"/>
                <w:szCs w:val="24"/>
              </w:rPr>
            </w:pPr>
            <w:r w:rsidRPr="00CF6AE6">
              <w:rPr>
                <w:rFonts w:cstheme="minorHAnsi"/>
                <w:b/>
                <w:sz w:val="24"/>
                <w:szCs w:val="24"/>
              </w:rPr>
              <w:lastRenderedPageBreak/>
              <w:t>GOAL #</w:t>
            </w:r>
            <w:r w:rsidR="00C138F9">
              <w:rPr>
                <w:rFonts w:cstheme="minorHAnsi"/>
                <w:b/>
                <w:sz w:val="24"/>
                <w:szCs w:val="24"/>
              </w:rPr>
              <w:t>3</w:t>
            </w:r>
          </w:p>
        </w:tc>
        <w:tc>
          <w:tcPr>
            <w:tcW w:w="3693" w:type="pct"/>
            <w:gridSpan w:val="6"/>
          </w:tcPr>
          <w:p w14:paraId="44640F49" w14:textId="6C34A7D1" w:rsidR="004923E5" w:rsidRPr="00CF6AE6" w:rsidRDefault="00E81CDE" w:rsidP="003236E6">
            <w:pPr>
              <w:rPr>
                <w:rFonts w:cstheme="minorHAnsi"/>
                <w:sz w:val="20"/>
                <w:szCs w:val="20"/>
              </w:rPr>
            </w:pPr>
            <w:r>
              <w:rPr>
                <w:rStyle w:val="normaltextrun"/>
                <w:rFonts w:ascii="Calibri" w:hAnsi="Calibri" w:cs="Calibri"/>
                <w:b/>
                <w:bCs/>
                <w:color w:val="000000"/>
                <w:shd w:val="clear" w:color="auto" w:fill="FFFFFF"/>
              </w:rPr>
              <w:t>Decrease the percentage of students with an office referral by 10% for grades 6-8 in 2023 when compared to data from 2022.</w:t>
            </w:r>
            <w:r>
              <w:rPr>
                <w:rStyle w:val="eop"/>
                <w:rFonts w:ascii="Calibri" w:hAnsi="Calibri" w:cs="Calibri"/>
                <w:color w:val="000000"/>
                <w:shd w:val="clear" w:color="auto" w:fill="FFFFFF"/>
              </w:rPr>
              <w:t> </w:t>
            </w:r>
          </w:p>
        </w:tc>
      </w:tr>
      <w:tr w:rsidR="004923E5" w:rsidRPr="00CF6AE6" w14:paraId="2B9E9827" w14:textId="77777777" w:rsidTr="003236E6">
        <w:trPr>
          <w:trHeight w:val="869"/>
        </w:trPr>
        <w:tc>
          <w:tcPr>
            <w:tcW w:w="1307" w:type="pct"/>
            <w:shd w:val="clear" w:color="auto" w:fill="DEEAF6" w:themeFill="accent5" w:themeFillTint="33"/>
            <w:vAlign w:val="center"/>
          </w:tcPr>
          <w:p w14:paraId="3E71B7AE" w14:textId="77777777" w:rsidR="004923E5" w:rsidRPr="00CF6AE6" w:rsidRDefault="004923E5" w:rsidP="003236E6">
            <w:pPr>
              <w:spacing w:line="259" w:lineRule="auto"/>
              <w:ind w:left="22"/>
              <w:jc w:val="center"/>
              <w:rPr>
                <w:rFonts w:cstheme="minorHAnsi"/>
                <w:b/>
                <w:sz w:val="24"/>
                <w:szCs w:val="24"/>
              </w:rPr>
            </w:pPr>
            <w:r w:rsidRPr="00CF6AE6">
              <w:rPr>
                <w:rFonts w:cstheme="minorHAnsi"/>
                <w:b/>
                <w:sz w:val="24"/>
                <w:szCs w:val="24"/>
              </w:rPr>
              <w:t>Action Step(s)</w:t>
            </w:r>
          </w:p>
          <w:p w14:paraId="2BA05B9D" w14:textId="77777777" w:rsidR="004923E5" w:rsidRPr="00CF6AE6" w:rsidRDefault="004923E5" w:rsidP="003236E6">
            <w:pPr>
              <w:spacing w:line="259" w:lineRule="auto"/>
              <w:ind w:left="22"/>
              <w:jc w:val="center"/>
              <w:rPr>
                <w:rFonts w:cstheme="minorHAnsi"/>
                <w:i/>
                <w:iCs/>
                <w:sz w:val="16"/>
                <w:szCs w:val="16"/>
              </w:rPr>
            </w:pPr>
            <w:r w:rsidRPr="00CF6AE6">
              <w:rPr>
                <w:rFonts w:cstheme="minorHAnsi"/>
                <w:i/>
                <w:iCs/>
                <w:sz w:val="16"/>
                <w:szCs w:val="16"/>
              </w:rPr>
              <w:t>SWP Checklist 2.a, 2.b, 2.c(i), 2.c(ii), 2.c(iv),2.c(v)</w:t>
            </w:r>
          </w:p>
        </w:tc>
        <w:tc>
          <w:tcPr>
            <w:tcW w:w="441" w:type="pct"/>
            <w:shd w:val="clear" w:color="auto" w:fill="DEEAF6" w:themeFill="accent5" w:themeFillTint="33"/>
            <w:vAlign w:val="center"/>
          </w:tcPr>
          <w:p w14:paraId="41E761DD" w14:textId="77777777" w:rsidR="004923E5" w:rsidRPr="00CF6AE6" w:rsidRDefault="004923E5" w:rsidP="003236E6">
            <w:pPr>
              <w:jc w:val="center"/>
              <w:rPr>
                <w:rFonts w:cstheme="minorHAnsi"/>
                <w:b/>
              </w:rPr>
            </w:pPr>
            <w:r w:rsidRPr="00CF6AE6">
              <w:rPr>
                <w:rFonts w:cstheme="minorHAnsi"/>
                <w:b/>
              </w:rPr>
              <w:t xml:space="preserve">Resources </w:t>
            </w:r>
          </w:p>
        </w:tc>
        <w:tc>
          <w:tcPr>
            <w:tcW w:w="392" w:type="pct"/>
            <w:shd w:val="clear" w:color="auto" w:fill="DEEAF6" w:themeFill="accent5" w:themeFillTint="33"/>
            <w:vAlign w:val="center"/>
          </w:tcPr>
          <w:p w14:paraId="64A22E3B" w14:textId="77777777" w:rsidR="004923E5" w:rsidRPr="00CF6AE6" w:rsidRDefault="004923E5" w:rsidP="003236E6">
            <w:pPr>
              <w:jc w:val="center"/>
              <w:rPr>
                <w:rFonts w:cstheme="minorHAnsi"/>
                <w:b/>
              </w:rPr>
            </w:pPr>
            <w:r w:rsidRPr="00CF6AE6">
              <w:rPr>
                <w:rFonts w:cstheme="minorHAnsi"/>
                <w:b/>
              </w:rPr>
              <w:t>Funding Source(s)</w:t>
            </w:r>
          </w:p>
          <w:p w14:paraId="3CD46A32" w14:textId="77777777" w:rsidR="004923E5" w:rsidRPr="00CF6AE6" w:rsidRDefault="004923E5" w:rsidP="003236E6">
            <w:pPr>
              <w:jc w:val="center"/>
              <w:rPr>
                <w:rFonts w:cstheme="minorHAnsi"/>
                <w:b/>
              </w:rPr>
            </w:pPr>
            <w:r w:rsidRPr="00CF6AE6">
              <w:rPr>
                <w:rFonts w:cstheme="minorHAnsi"/>
                <w:bCs/>
                <w:i/>
                <w:iCs/>
                <w:sz w:val="16"/>
                <w:szCs w:val="16"/>
              </w:rPr>
              <w:t>SWP Checklist 5.e</w:t>
            </w:r>
          </w:p>
        </w:tc>
        <w:tc>
          <w:tcPr>
            <w:tcW w:w="358" w:type="pct"/>
            <w:shd w:val="clear" w:color="auto" w:fill="DEEAF6" w:themeFill="accent5" w:themeFillTint="33"/>
            <w:vAlign w:val="center"/>
          </w:tcPr>
          <w:p w14:paraId="3BFAD50F" w14:textId="77777777" w:rsidR="004923E5" w:rsidRPr="00CF6AE6" w:rsidRDefault="004923E5" w:rsidP="003236E6">
            <w:pPr>
              <w:jc w:val="center"/>
              <w:rPr>
                <w:rFonts w:cstheme="minorHAnsi"/>
                <w:b/>
              </w:rPr>
            </w:pPr>
            <w:r w:rsidRPr="00CF6AE6">
              <w:rPr>
                <w:rFonts w:cstheme="minorHAnsi"/>
                <w:b/>
              </w:rPr>
              <w:t>Start Date</w:t>
            </w:r>
          </w:p>
        </w:tc>
        <w:tc>
          <w:tcPr>
            <w:tcW w:w="1000" w:type="pct"/>
            <w:tcBorders>
              <w:bottom w:val="single" w:sz="4" w:space="0" w:color="auto"/>
            </w:tcBorders>
            <w:shd w:val="clear" w:color="auto" w:fill="DEEAF6" w:themeFill="accent5" w:themeFillTint="33"/>
            <w:vAlign w:val="center"/>
          </w:tcPr>
          <w:p w14:paraId="2A87A3C6" w14:textId="77777777" w:rsidR="001403E8" w:rsidRDefault="001403E8" w:rsidP="001403E8">
            <w:pPr>
              <w:rPr>
                <w:rFonts w:cstheme="minorHAnsi"/>
                <w:b/>
              </w:rPr>
            </w:pPr>
            <w:r w:rsidRPr="00CF6AE6">
              <w:rPr>
                <w:rFonts w:cstheme="minorHAnsi"/>
                <w:b/>
              </w:rPr>
              <w:t xml:space="preserve">How </w:t>
            </w:r>
            <w:r>
              <w:rPr>
                <w:rFonts w:cstheme="minorHAnsi"/>
                <w:b/>
              </w:rPr>
              <w:t xml:space="preserve">will </w:t>
            </w:r>
            <w:r w:rsidRPr="00CF6AE6">
              <w:rPr>
                <w:rFonts w:cstheme="minorHAnsi"/>
                <w:b/>
              </w:rPr>
              <w:t xml:space="preserve">the action step </w:t>
            </w:r>
            <w:r>
              <w:rPr>
                <w:rFonts w:cstheme="minorHAnsi"/>
                <w:b/>
              </w:rPr>
              <w:t xml:space="preserve">be </w:t>
            </w:r>
            <w:r w:rsidRPr="00CF6AE6">
              <w:rPr>
                <w:rFonts w:cstheme="minorHAnsi"/>
                <w:b/>
              </w:rPr>
              <w:t>implemented</w:t>
            </w:r>
            <w:r>
              <w:rPr>
                <w:rFonts w:cstheme="minorHAnsi"/>
                <w:b/>
              </w:rPr>
              <w:t xml:space="preserve">? </w:t>
            </w:r>
          </w:p>
          <w:p w14:paraId="30A2BC18" w14:textId="1F8E297C" w:rsidR="001403E8" w:rsidRDefault="001403E8" w:rsidP="001403E8">
            <w:pPr>
              <w:rPr>
                <w:rFonts w:cstheme="minorHAnsi"/>
                <w:b/>
              </w:rPr>
            </w:pPr>
            <w:r>
              <w:rPr>
                <w:rFonts w:cstheme="minorHAnsi"/>
                <w:b/>
              </w:rPr>
              <w:t xml:space="preserve">What artifacts will be used to </w:t>
            </w:r>
            <w:r w:rsidR="008A13CD">
              <w:rPr>
                <w:rFonts w:cstheme="minorHAnsi"/>
                <w:b/>
              </w:rPr>
              <w:t xml:space="preserve">show </w:t>
            </w:r>
            <w:r>
              <w:rPr>
                <w:rFonts w:cstheme="minorHAnsi"/>
                <w:b/>
              </w:rPr>
              <w:t>implementation?</w:t>
            </w:r>
          </w:p>
          <w:p w14:paraId="5E5427E0" w14:textId="6E16C466" w:rsidR="004923E5" w:rsidRPr="00CF6AE6" w:rsidRDefault="001403E8" w:rsidP="001403E8">
            <w:pPr>
              <w:jc w:val="center"/>
              <w:rPr>
                <w:rFonts w:cstheme="minorHAnsi"/>
                <w:bCs/>
                <w:i/>
                <w:iCs/>
                <w:sz w:val="16"/>
                <w:szCs w:val="16"/>
              </w:rPr>
            </w:pPr>
            <w:r w:rsidRPr="00CF6AE6">
              <w:rPr>
                <w:rFonts w:cstheme="minorHAnsi"/>
                <w:bCs/>
                <w:i/>
                <w:iCs/>
                <w:sz w:val="16"/>
                <w:szCs w:val="16"/>
              </w:rPr>
              <w:t>SWP Checklist 3.a</w:t>
            </w:r>
          </w:p>
        </w:tc>
        <w:tc>
          <w:tcPr>
            <w:tcW w:w="1032" w:type="pct"/>
            <w:shd w:val="clear" w:color="auto" w:fill="DEEAF6" w:themeFill="accent5" w:themeFillTint="33"/>
            <w:vAlign w:val="center"/>
          </w:tcPr>
          <w:p w14:paraId="6F5DC071" w14:textId="77777777" w:rsidR="001403E8" w:rsidRDefault="001403E8" w:rsidP="001403E8">
            <w:pPr>
              <w:rPr>
                <w:rFonts w:cstheme="minorHAnsi"/>
                <w:b/>
              </w:rPr>
            </w:pPr>
            <w:r>
              <w:rPr>
                <w:rFonts w:cstheme="minorHAnsi"/>
                <w:b/>
              </w:rPr>
              <w:t xml:space="preserve">What is the desired outcome of the action step? </w:t>
            </w:r>
          </w:p>
          <w:p w14:paraId="7AAC9D0B" w14:textId="77777777" w:rsidR="001403E8" w:rsidRDefault="001403E8" w:rsidP="001403E8">
            <w:pPr>
              <w:rPr>
                <w:rFonts w:cstheme="minorHAnsi"/>
                <w:b/>
              </w:rPr>
            </w:pPr>
            <w:r>
              <w:rPr>
                <w:rFonts w:cstheme="minorHAnsi"/>
                <w:b/>
              </w:rPr>
              <w:t>What evidence will be used to evaluate the outcome?</w:t>
            </w:r>
          </w:p>
          <w:p w14:paraId="28FF2A2A" w14:textId="4B11A1B6" w:rsidR="004923E5" w:rsidRPr="00CF6AE6" w:rsidRDefault="001403E8" w:rsidP="001403E8">
            <w:pPr>
              <w:jc w:val="center"/>
              <w:rPr>
                <w:rFonts w:cstheme="minorHAnsi"/>
              </w:rPr>
            </w:pPr>
            <w:r w:rsidRPr="00CF6AE6">
              <w:rPr>
                <w:rFonts w:cstheme="minorHAnsi"/>
                <w:bCs/>
                <w:i/>
                <w:iCs/>
                <w:sz w:val="16"/>
                <w:szCs w:val="16"/>
              </w:rPr>
              <w:t>SWP Checklist 3.a</w:t>
            </w:r>
          </w:p>
        </w:tc>
        <w:tc>
          <w:tcPr>
            <w:tcW w:w="470" w:type="pct"/>
            <w:shd w:val="clear" w:color="auto" w:fill="DEEAF6" w:themeFill="accent5" w:themeFillTint="33"/>
          </w:tcPr>
          <w:p w14:paraId="6001441B" w14:textId="77777777" w:rsidR="004923E5" w:rsidRPr="00CF6AE6" w:rsidRDefault="004923E5" w:rsidP="003236E6">
            <w:pPr>
              <w:jc w:val="center"/>
              <w:rPr>
                <w:rFonts w:cstheme="minorHAnsi"/>
                <w:b/>
                <w:bCs/>
              </w:rPr>
            </w:pPr>
            <w:r w:rsidRPr="00CF6AE6">
              <w:rPr>
                <w:rFonts w:cstheme="minorHAnsi"/>
                <w:b/>
                <w:bCs/>
              </w:rPr>
              <w:t>Person Responsible</w:t>
            </w:r>
          </w:p>
        </w:tc>
      </w:tr>
      <w:tr w:rsidR="002805EA" w:rsidRPr="00CF6AE6" w14:paraId="29FB13FF" w14:textId="77777777" w:rsidTr="003236E6">
        <w:trPr>
          <w:trHeight w:val="2088"/>
        </w:trPr>
        <w:tc>
          <w:tcPr>
            <w:tcW w:w="1307" w:type="pct"/>
          </w:tcPr>
          <w:p w14:paraId="0D0E5329"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Delivering explicit lessons and examples of being safe, responsible, and respectful as part of PBIS to improve school safety and promote positive behavior. This is done weekly during homeroom advisement.   </w:t>
            </w:r>
          </w:p>
          <w:p w14:paraId="79990A9B"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 </w:t>
            </w:r>
          </w:p>
          <w:p w14:paraId="7F38DDC8"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 </w:t>
            </w:r>
          </w:p>
          <w:p w14:paraId="43A13D10"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Structured Morning Advisement </w:t>
            </w:r>
          </w:p>
          <w:p w14:paraId="1BB06EF3"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SEL Mondays (Counselors) </w:t>
            </w:r>
          </w:p>
          <w:p w14:paraId="5A9D157A"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2</w:t>
            </w:r>
            <w:r w:rsidRPr="002805EA">
              <w:rPr>
                <w:rFonts w:ascii="Calibri" w:eastAsia="Times New Roman" w:hAnsi="Calibri" w:cs="Calibri"/>
                <w:sz w:val="16"/>
                <w:szCs w:val="16"/>
                <w:vertAlign w:val="superscript"/>
              </w:rPr>
              <w:t>nd</w:t>
            </w:r>
            <w:r w:rsidRPr="002805EA">
              <w:rPr>
                <w:rFonts w:ascii="Calibri" w:eastAsia="Times New Roman" w:hAnsi="Calibri" w:cs="Calibri"/>
                <w:sz w:val="20"/>
                <w:szCs w:val="20"/>
              </w:rPr>
              <w:t xml:space="preserve"> STEP Tuesdays </w:t>
            </w:r>
          </w:p>
          <w:p w14:paraId="574DC1CF"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PBIS Wednesday </w:t>
            </w:r>
          </w:p>
          <w:p w14:paraId="5D110FE5"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IB Thursday </w:t>
            </w:r>
          </w:p>
          <w:p w14:paraId="729B9B08" w14:textId="77777777" w:rsidR="002805EA" w:rsidRPr="002805EA" w:rsidRDefault="002805EA" w:rsidP="002805EA">
            <w:pPr>
              <w:textAlignment w:val="baseline"/>
              <w:rPr>
                <w:rFonts w:ascii="Segoe UI" w:eastAsia="Times New Roman" w:hAnsi="Segoe UI" w:cs="Segoe UI"/>
                <w:sz w:val="18"/>
                <w:szCs w:val="18"/>
              </w:rPr>
            </w:pPr>
            <w:r w:rsidRPr="002805EA">
              <w:rPr>
                <w:rFonts w:ascii="Calibri" w:eastAsia="Times New Roman" w:hAnsi="Calibri" w:cs="Calibri"/>
                <w:sz w:val="20"/>
                <w:szCs w:val="20"/>
              </w:rPr>
              <w:t>Student Support Fridays </w:t>
            </w:r>
          </w:p>
          <w:p w14:paraId="7E3FC98F" w14:textId="77777777" w:rsidR="002805EA" w:rsidRPr="00CF6AE6" w:rsidRDefault="002805EA" w:rsidP="002805EA">
            <w:pPr>
              <w:rPr>
                <w:rFonts w:cstheme="minorHAnsi"/>
                <w:sz w:val="20"/>
                <w:szCs w:val="20"/>
              </w:rPr>
            </w:pPr>
          </w:p>
        </w:tc>
        <w:tc>
          <w:tcPr>
            <w:tcW w:w="441" w:type="pct"/>
          </w:tcPr>
          <w:p w14:paraId="00B1D274" w14:textId="77777777" w:rsidR="002805EA" w:rsidRDefault="002805EA" w:rsidP="002805EA">
            <w:pPr>
              <w:pStyle w:val="paragraph"/>
              <w:spacing w:before="0" w:beforeAutospacing="0" w:after="0" w:afterAutospacing="0"/>
              <w:textAlignment w:val="baseline"/>
              <w:divId w:val="14767816"/>
              <w:rPr>
                <w:rFonts w:ascii="Segoe UI" w:hAnsi="Segoe UI" w:cs="Segoe UI"/>
                <w:sz w:val="18"/>
                <w:szCs w:val="18"/>
              </w:rPr>
            </w:pPr>
            <w:r>
              <w:rPr>
                <w:rStyle w:val="normaltextrun"/>
                <w:rFonts w:ascii="Calibri" w:hAnsi="Calibri" w:cs="Calibri"/>
                <w:sz w:val="20"/>
                <w:szCs w:val="20"/>
              </w:rPr>
              <w:t>PBIS APP</w:t>
            </w:r>
            <w:r>
              <w:rPr>
                <w:rStyle w:val="eop"/>
                <w:rFonts w:ascii="Calibri" w:hAnsi="Calibri" w:cs="Calibri"/>
                <w:sz w:val="20"/>
                <w:szCs w:val="20"/>
              </w:rPr>
              <w:t> </w:t>
            </w:r>
          </w:p>
          <w:p w14:paraId="40E34996" w14:textId="77777777" w:rsidR="002805EA" w:rsidRDefault="002805EA" w:rsidP="002805EA">
            <w:pPr>
              <w:pStyle w:val="paragraph"/>
              <w:spacing w:before="0" w:beforeAutospacing="0" w:after="0" w:afterAutospacing="0"/>
              <w:textAlignment w:val="baseline"/>
              <w:divId w:val="1552764899"/>
              <w:rPr>
                <w:rFonts w:ascii="Segoe UI" w:hAnsi="Segoe UI" w:cs="Segoe UI"/>
                <w:sz w:val="18"/>
                <w:szCs w:val="18"/>
              </w:rPr>
            </w:pPr>
            <w:r>
              <w:rPr>
                <w:rStyle w:val="eop"/>
                <w:rFonts w:ascii="Calibri" w:hAnsi="Calibri" w:cs="Calibri"/>
                <w:sz w:val="20"/>
                <w:szCs w:val="20"/>
              </w:rPr>
              <w:t> </w:t>
            </w:r>
          </w:p>
          <w:p w14:paraId="6A8AE817" w14:textId="77777777" w:rsidR="002805EA" w:rsidRDefault="002805EA" w:rsidP="002805EA">
            <w:pPr>
              <w:pStyle w:val="paragraph"/>
              <w:spacing w:before="0" w:beforeAutospacing="0" w:after="0" w:afterAutospacing="0"/>
              <w:textAlignment w:val="baseline"/>
              <w:divId w:val="1714109846"/>
              <w:rPr>
                <w:rFonts w:ascii="Segoe UI" w:hAnsi="Segoe UI" w:cs="Segoe UI"/>
                <w:sz w:val="18"/>
                <w:szCs w:val="18"/>
              </w:rPr>
            </w:pPr>
            <w:r>
              <w:rPr>
                <w:rStyle w:val="normaltextrun"/>
                <w:rFonts w:ascii="Calibri" w:hAnsi="Calibri" w:cs="Calibri"/>
                <w:sz w:val="20"/>
                <w:szCs w:val="20"/>
              </w:rPr>
              <w:t>PBIS Trainings &amp; Workshops</w:t>
            </w:r>
            <w:r>
              <w:rPr>
                <w:rStyle w:val="eop"/>
                <w:rFonts w:ascii="Calibri" w:hAnsi="Calibri" w:cs="Calibri"/>
                <w:sz w:val="20"/>
                <w:szCs w:val="20"/>
              </w:rPr>
              <w:t> </w:t>
            </w:r>
          </w:p>
          <w:p w14:paraId="6DF6B589" w14:textId="77777777" w:rsidR="002805EA" w:rsidRDefault="002805EA" w:rsidP="002805EA">
            <w:pPr>
              <w:pStyle w:val="paragraph"/>
              <w:spacing w:before="0" w:beforeAutospacing="0" w:after="0" w:afterAutospacing="0"/>
              <w:textAlignment w:val="baseline"/>
              <w:divId w:val="846359590"/>
              <w:rPr>
                <w:rFonts w:ascii="Segoe UI" w:hAnsi="Segoe UI" w:cs="Segoe UI"/>
                <w:sz w:val="18"/>
                <w:szCs w:val="18"/>
              </w:rPr>
            </w:pPr>
            <w:r>
              <w:rPr>
                <w:rStyle w:val="eop"/>
                <w:rFonts w:ascii="Calibri" w:hAnsi="Calibri" w:cs="Calibri"/>
                <w:sz w:val="20"/>
                <w:szCs w:val="20"/>
              </w:rPr>
              <w:t> </w:t>
            </w:r>
          </w:p>
          <w:p w14:paraId="2C9F3A4A" w14:textId="77777777" w:rsidR="002805EA" w:rsidRDefault="002805EA" w:rsidP="002805EA">
            <w:pPr>
              <w:pStyle w:val="paragraph"/>
              <w:spacing w:before="0" w:beforeAutospacing="0" w:after="0" w:afterAutospacing="0"/>
              <w:textAlignment w:val="baseline"/>
              <w:divId w:val="212740928"/>
              <w:rPr>
                <w:rFonts w:ascii="Segoe UI" w:hAnsi="Segoe UI" w:cs="Segoe UI"/>
                <w:sz w:val="18"/>
                <w:szCs w:val="18"/>
              </w:rPr>
            </w:pPr>
            <w:r>
              <w:rPr>
                <w:rStyle w:val="eop"/>
                <w:rFonts w:ascii="Calibri" w:hAnsi="Calibri" w:cs="Calibri"/>
                <w:sz w:val="20"/>
                <w:szCs w:val="20"/>
              </w:rPr>
              <w:t> </w:t>
            </w:r>
          </w:p>
          <w:p w14:paraId="738BE38D" w14:textId="77777777" w:rsidR="002805EA" w:rsidRDefault="002805EA" w:rsidP="002805EA">
            <w:pPr>
              <w:pStyle w:val="paragraph"/>
              <w:spacing w:before="0" w:beforeAutospacing="0" w:after="0" w:afterAutospacing="0"/>
              <w:textAlignment w:val="baseline"/>
              <w:divId w:val="1367098957"/>
              <w:rPr>
                <w:rFonts w:ascii="Segoe UI" w:hAnsi="Segoe UI" w:cs="Segoe UI"/>
                <w:sz w:val="18"/>
                <w:szCs w:val="18"/>
              </w:rPr>
            </w:pPr>
            <w:r>
              <w:rPr>
                <w:rStyle w:val="normaltextrun"/>
                <w:rFonts w:ascii="Calibri" w:hAnsi="Calibri" w:cs="Calibri"/>
                <w:sz w:val="20"/>
                <w:szCs w:val="20"/>
              </w:rPr>
              <w:t>PBIS Conferences</w:t>
            </w:r>
            <w:r>
              <w:rPr>
                <w:rStyle w:val="eop"/>
                <w:rFonts w:ascii="Calibri" w:hAnsi="Calibri" w:cs="Calibri"/>
                <w:sz w:val="20"/>
                <w:szCs w:val="20"/>
              </w:rPr>
              <w:t> </w:t>
            </w:r>
          </w:p>
          <w:p w14:paraId="58A57AAD" w14:textId="77777777" w:rsidR="002805EA" w:rsidRDefault="002805EA" w:rsidP="002805EA">
            <w:pPr>
              <w:pStyle w:val="paragraph"/>
              <w:spacing w:before="0" w:beforeAutospacing="0" w:after="0" w:afterAutospacing="0"/>
              <w:textAlignment w:val="baseline"/>
              <w:divId w:val="166213256"/>
              <w:rPr>
                <w:rFonts w:ascii="Segoe UI" w:hAnsi="Segoe UI" w:cs="Segoe UI"/>
                <w:sz w:val="18"/>
                <w:szCs w:val="18"/>
              </w:rPr>
            </w:pPr>
            <w:r>
              <w:rPr>
                <w:rStyle w:val="eop"/>
                <w:rFonts w:ascii="Calibri" w:hAnsi="Calibri" w:cs="Calibri"/>
                <w:sz w:val="20"/>
                <w:szCs w:val="20"/>
              </w:rPr>
              <w:t> </w:t>
            </w:r>
          </w:p>
          <w:p w14:paraId="5F6032C3" w14:textId="77777777" w:rsidR="002805EA" w:rsidRDefault="002805EA" w:rsidP="002805EA">
            <w:pPr>
              <w:pStyle w:val="paragraph"/>
              <w:spacing w:before="0" w:beforeAutospacing="0" w:after="0" w:afterAutospacing="0"/>
              <w:textAlignment w:val="baseline"/>
              <w:divId w:val="535316220"/>
              <w:rPr>
                <w:rFonts w:ascii="Segoe UI" w:hAnsi="Segoe UI" w:cs="Segoe UI"/>
                <w:sz w:val="18"/>
                <w:szCs w:val="18"/>
              </w:rPr>
            </w:pPr>
            <w:r>
              <w:rPr>
                <w:rStyle w:val="normaltextrun"/>
                <w:rFonts w:ascii="Calibri" w:hAnsi="Calibri" w:cs="Calibri"/>
                <w:sz w:val="20"/>
                <w:szCs w:val="20"/>
              </w:rPr>
              <w:t>PBIS Lessons</w:t>
            </w:r>
            <w:r>
              <w:rPr>
                <w:rStyle w:val="eop"/>
                <w:rFonts w:ascii="Calibri" w:hAnsi="Calibri" w:cs="Calibri"/>
                <w:sz w:val="20"/>
                <w:szCs w:val="20"/>
              </w:rPr>
              <w:t> </w:t>
            </w:r>
          </w:p>
          <w:p w14:paraId="08883C9C" w14:textId="77777777" w:rsidR="002805EA" w:rsidRDefault="002805EA" w:rsidP="002805EA">
            <w:pPr>
              <w:pStyle w:val="paragraph"/>
              <w:spacing w:before="0" w:beforeAutospacing="0" w:after="0" w:afterAutospacing="0"/>
              <w:textAlignment w:val="baseline"/>
              <w:divId w:val="1172716684"/>
              <w:rPr>
                <w:rFonts w:ascii="Segoe UI" w:hAnsi="Segoe UI" w:cs="Segoe UI"/>
                <w:sz w:val="18"/>
                <w:szCs w:val="18"/>
              </w:rPr>
            </w:pPr>
            <w:r>
              <w:rPr>
                <w:rStyle w:val="eop"/>
                <w:rFonts w:ascii="Calibri" w:hAnsi="Calibri" w:cs="Calibri"/>
                <w:sz w:val="20"/>
                <w:szCs w:val="20"/>
              </w:rPr>
              <w:t> </w:t>
            </w:r>
          </w:p>
          <w:p w14:paraId="6D89D102" w14:textId="77777777" w:rsidR="002805EA" w:rsidRDefault="002805EA" w:rsidP="002805EA">
            <w:pPr>
              <w:pStyle w:val="paragraph"/>
              <w:spacing w:before="0" w:beforeAutospacing="0" w:after="0" w:afterAutospacing="0"/>
              <w:textAlignment w:val="baseline"/>
              <w:divId w:val="1608931252"/>
              <w:rPr>
                <w:rFonts w:ascii="Segoe UI" w:hAnsi="Segoe UI" w:cs="Segoe UI"/>
                <w:sz w:val="18"/>
                <w:szCs w:val="18"/>
              </w:rPr>
            </w:pPr>
            <w:r>
              <w:rPr>
                <w:rStyle w:val="eop"/>
                <w:rFonts w:ascii="Calibri" w:hAnsi="Calibri" w:cs="Calibri"/>
                <w:sz w:val="20"/>
                <w:szCs w:val="20"/>
              </w:rPr>
              <w:t> </w:t>
            </w:r>
          </w:p>
          <w:p w14:paraId="5B243D99" w14:textId="77777777" w:rsidR="002805EA" w:rsidRDefault="002805EA" w:rsidP="002805EA">
            <w:pPr>
              <w:pStyle w:val="paragraph"/>
              <w:spacing w:before="0" w:beforeAutospacing="0" w:after="0" w:afterAutospacing="0"/>
              <w:textAlignment w:val="baseline"/>
              <w:divId w:val="1215238738"/>
              <w:rPr>
                <w:rFonts w:ascii="Segoe UI" w:hAnsi="Segoe UI" w:cs="Segoe UI"/>
                <w:sz w:val="18"/>
                <w:szCs w:val="18"/>
              </w:rPr>
            </w:pPr>
            <w:r>
              <w:rPr>
                <w:rStyle w:val="normaltextrun"/>
                <w:rFonts w:ascii="Calibri" w:hAnsi="Calibri" w:cs="Calibri"/>
                <w:sz w:val="20"/>
                <w:szCs w:val="20"/>
              </w:rPr>
              <w:t>Restorative </w:t>
            </w:r>
            <w:r>
              <w:rPr>
                <w:rStyle w:val="eop"/>
                <w:rFonts w:ascii="Calibri" w:hAnsi="Calibri" w:cs="Calibri"/>
                <w:sz w:val="20"/>
                <w:szCs w:val="20"/>
              </w:rPr>
              <w:t> </w:t>
            </w:r>
          </w:p>
          <w:p w14:paraId="185C0ACC" w14:textId="77777777" w:rsidR="002805EA" w:rsidRDefault="002805EA" w:rsidP="002805EA">
            <w:pPr>
              <w:pStyle w:val="paragraph"/>
              <w:spacing w:before="0" w:beforeAutospacing="0" w:after="0" w:afterAutospacing="0"/>
              <w:textAlignment w:val="baseline"/>
              <w:divId w:val="1568491859"/>
              <w:rPr>
                <w:rFonts w:ascii="Segoe UI" w:hAnsi="Segoe UI" w:cs="Segoe UI"/>
                <w:sz w:val="18"/>
                <w:szCs w:val="18"/>
              </w:rPr>
            </w:pPr>
            <w:r>
              <w:rPr>
                <w:rStyle w:val="normaltextrun"/>
                <w:rFonts w:ascii="Calibri" w:hAnsi="Calibri" w:cs="Calibri"/>
                <w:sz w:val="20"/>
                <w:szCs w:val="20"/>
              </w:rPr>
              <w:t>Circles Training</w:t>
            </w:r>
            <w:r>
              <w:rPr>
                <w:rStyle w:val="eop"/>
                <w:rFonts w:ascii="Calibri" w:hAnsi="Calibri" w:cs="Calibri"/>
                <w:sz w:val="20"/>
                <w:szCs w:val="20"/>
              </w:rPr>
              <w:t> </w:t>
            </w:r>
          </w:p>
          <w:p w14:paraId="70247865" w14:textId="06555F70" w:rsidR="002805EA" w:rsidRPr="001A19A0" w:rsidRDefault="002805EA" w:rsidP="001A19A0">
            <w:pPr>
              <w:pStyle w:val="paragraph"/>
              <w:spacing w:before="0" w:beforeAutospacing="0" w:after="0" w:afterAutospacing="0"/>
              <w:textAlignment w:val="baseline"/>
              <w:divId w:val="417019671"/>
              <w:rPr>
                <w:rFonts w:ascii="Segoe UI" w:hAnsi="Segoe UI" w:cs="Segoe UI"/>
                <w:sz w:val="18"/>
                <w:szCs w:val="18"/>
              </w:rPr>
            </w:pPr>
            <w:r>
              <w:rPr>
                <w:rStyle w:val="normaltextrun"/>
                <w:rFonts w:ascii="Calibri" w:hAnsi="Calibri" w:cs="Calibri"/>
                <w:sz w:val="20"/>
                <w:szCs w:val="20"/>
              </w:rPr>
              <w:t>&amp; Conferences</w:t>
            </w:r>
            <w:r>
              <w:rPr>
                <w:rStyle w:val="eop"/>
                <w:rFonts w:ascii="Calibri" w:hAnsi="Calibri" w:cs="Calibri"/>
                <w:sz w:val="20"/>
                <w:szCs w:val="20"/>
              </w:rPr>
              <w:t> </w:t>
            </w:r>
          </w:p>
        </w:tc>
        <w:tc>
          <w:tcPr>
            <w:tcW w:w="392" w:type="pct"/>
          </w:tcPr>
          <w:p w14:paraId="01C72CC3" w14:textId="77777777" w:rsidR="002805EA" w:rsidRDefault="002805EA" w:rsidP="002805EA">
            <w:pPr>
              <w:pStyle w:val="paragraph"/>
              <w:spacing w:before="0" w:beforeAutospacing="0" w:after="0" w:afterAutospacing="0"/>
              <w:textAlignment w:val="baseline"/>
              <w:divId w:val="75171231"/>
              <w:rPr>
                <w:rFonts w:ascii="Segoe UI" w:hAnsi="Segoe UI" w:cs="Segoe UI"/>
                <w:sz w:val="18"/>
                <w:szCs w:val="18"/>
              </w:rPr>
            </w:pPr>
            <w:r>
              <w:rPr>
                <w:rStyle w:val="normaltextrun"/>
                <w:rFonts w:ascii="Calibri" w:hAnsi="Calibri" w:cs="Calibri"/>
                <w:sz w:val="20"/>
                <w:szCs w:val="20"/>
              </w:rPr>
              <w:t>Title 1</w:t>
            </w:r>
            <w:r>
              <w:rPr>
                <w:rStyle w:val="eop"/>
                <w:rFonts w:ascii="Calibri" w:hAnsi="Calibri" w:cs="Calibri"/>
                <w:sz w:val="20"/>
                <w:szCs w:val="20"/>
              </w:rPr>
              <w:t> </w:t>
            </w:r>
          </w:p>
          <w:p w14:paraId="510CD80E" w14:textId="77777777" w:rsidR="002805EA" w:rsidRDefault="002805EA" w:rsidP="002805EA">
            <w:pPr>
              <w:pStyle w:val="paragraph"/>
              <w:spacing w:before="0" w:beforeAutospacing="0" w:after="0" w:afterAutospacing="0"/>
              <w:textAlignment w:val="baseline"/>
              <w:divId w:val="467090658"/>
              <w:rPr>
                <w:rFonts w:ascii="Segoe UI" w:hAnsi="Segoe UI" w:cs="Segoe UI"/>
                <w:sz w:val="18"/>
                <w:szCs w:val="18"/>
              </w:rPr>
            </w:pPr>
            <w:r>
              <w:rPr>
                <w:rStyle w:val="eop"/>
                <w:rFonts w:ascii="Calibri" w:hAnsi="Calibri" w:cs="Calibri"/>
                <w:sz w:val="20"/>
                <w:szCs w:val="20"/>
              </w:rPr>
              <w:t> </w:t>
            </w:r>
          </w:p>
          <w:p w14:paraId="74C97929" w14:textId="77777777" w:rsidR="002805EA" w:rsidRDefault="002805EA" w:rsidP="002805EA">
            <w:pPr>
              <w:pStyle w:val="paragraph"/>
              <w:spacing w:before="0" w:beforeAutospacing="0" w:after="0" w:afterAutospacing="0"/>
              <w:textAlignment w:val="baseline"/>
              <w:divId w:val="1144858799"/>
              <w:rPr>
                <w:rFonts w:ascii="Segoe UI" w:hAnsi="Segoe UI" w:cs="Segoe UI"/>
                <w:sz w:val="18"/>
                <w:szCs w:val="18"/>
              </w:rPr>
            </w:pPr>
            <w:r>
              <w:rPr>
                <w:rStyle w:val="normaltextrun"/>
                <w:rFonts w:ascii="Calibri" w:hAnsi="Calibri" w:cs="Calibri"/>
                <w:sz w:val="20"/>
                <w:szCs w:val="20"/>
              </w:rPr>
              <w:t>Local Funds</w:t>
            </w:r>
            <w:r>
              <w:rPr>
                <w:rStyle w:val="eop"/>
                <w:rFonts w:ascii="Calibri" w:hAnsi="Calibri" w:cs="Calibri"/>
                <w:sz w:val="20"/>
                <w:szCs w:val="20"/>
              </w:rPr>
              <w:t> </w:t>
            </w:r>
          </w:p>
          <w:p w14:paraId="703A1633" w14:textId="77777777" w:rsidR="002805EA" w:rsidRDefault="002805EA" w:rsidP="002805EA">
            <w:pPr>
              <w:pStyle w:val="paragraph"/>
              <w:spacing w:before="0" w:beforeAutospacing="0" w:after="0" w:afterAutospacing="0"/>
              <w:textAlignment w:val="baseline"/>
              <w:divId w:val="1370564964"/>
              <w:rPr>
                <w:rFonts w:ascii="Segoe UI" w:hAnsi="Segoe UI" w:cs="Segoe UI"/>
                <w:sz w:val="18"/>
                <w:szCs w:val="18"/>
              </w:rPr>
            </w:pPr>
            <w:r>
              <w:rPr>
                <w:rStyle w:val="eop"/>
                <w:rFonts w:ascii="Calibri" w:hAnsi="Calibri" w:cs="Calibri"/>
                <w:sz w:val="20"/>
                <w:szCs w:val="20"/>
              </w:rPr>
              <w:t> </w:t>
            </w:r>
          </w:p>
          <w:p w14:paraId="7F72898D" w14:textId="77777777" w:rsidR="002805EA" w:rsidRDefault="002805EA" w:rsidP="002805EA">
            <w:pPr>
              <w:pStyle w:val="paragraph"/>
              <w:spacing w:before="0" w:beforeAutospacing="0" w:after="0" w:afterAutospacing="0"/>
              <w:textAlignment w:val="baseline"/>
              <w:divId w:val="1978753631"/>
              <w:rPr>
                <w:rFonts w:ascii="Segoe UI" w:hAnsi="Segoe UI" w:cs="Segoe UI"/>
                <w:sz w:val="18"/>
                <w:szCs w:val="18"/>
              </w:rPr>
            </w:pPr>
            <w:r>
              <w:rPr>
                <w:rStyle w:val="normaltextrun"/>
                <w:rFonts w:ascii="Calibri" w:hAnsi="Calibri" w:cs="Calibri"/>
                <w:sz w:val="20"/>
                <w:szCs w:val="20"/>
              </w:rPr>
              <w:t>Title 1</w:t>
            </w:r>
            <w:r>
              <w:rPr>
                <w:rStyle w:val="eop"/>
                <w:rFonts w:ascii="Calibri" w:hAnsi="Calibri" w:cs="Calibri"/>
                <w:sz w:val="20"/>
                <w:szCs w:val="20"/>
              </w:rPr>
              <w:t> </w:t>
            </w:r>
          </w:p>
          <w:p w14:paraId="6813DD22" w14:textId="77777777" w:rsidR="002805EA" w:rsidRDefault="002805EA" w:rsidP="002805EA">
            <w:pPr>
              <w:pStyle w:val="paragraph"/>
              <w:spacing w:before="0" w:beforeAutospacing="0" w:after="0" w:afterAutospacing="0"/>
              <w:textAlignment w:val="baseline"/>
              <w:divId w:val="2126532437"/>
              <w:rPr>
                <w:rFonts w:ascii="Segoe UI" w:hAnsi="Segoe UI" w:cs="Segoe UI"/>
                <w:sz w:val="18"/>
                <w:szCs w:val="18"/>
              </w:rPr>
            </w:pPr>
            <w:r>
              <w:rPr>
                <w:rStyle w:val="eop"/>
                <w:rFonts w:ascii="Calibri" w:hAnsi="Calibri" w:cs="Calibri"/>
                <w:sz w:val="20"/>
                <w:szCs w:val="20"/>
              </w:rPr>
              <w:t> </w:t>
            </w:r>
          </w:p>
          <w:p w14:paraId="5D174561" w14:textId="77777777" w:rsidR="002805EA" w:rsidRDefault="002805EA" w:rsidP="002805EA">
            <w:pPr>
              <w:pStyle w:val="paragraph"/>
              <w:spacing w:before="0" w:beforeAutospacing="0" w:after="0" w:afterAutospacing="0"/>
              <w:textAlignment w:val="baseline"/>
              <w:divId w:val="556017109"/>
              <w:rPr>
                <w:rFonts w:ascii="Segoe UI" w:hAnsi="Segoe UI" w:cs="Segoe UI"/>
                <w:sz w:val="18"/>
                <w:szCs w:val="18"/>
              </w:rPr>
            </w:pPr>
            <w:r>
              <w:rPr>
                <w:rStyle w:val="eop"/>
                <w:rFonts w:ascii="Calibri" w:hAnsi="Calibri" w:cs="Calibri"/>
                <w:sz w:val="20"/>
                <w:szCs w:val="20"/>
              </w:rPr>
              <w:t> </w:t>
            </w:r>
          </w:p>
          <w:p w14:paraId="60CD86E2" w14:textId="77777777" w:rsidR="002805EA" w:rsidRDefault="002805EA" w:rsidP="002805EA">
            <w:pPr>
              <w:pStyle w:val="paragraph"/>
              <w:spacing w:before="0" w:beforeAutospacing="0" w:after="0" w:afterAutospacing="0"/>
              <w:textAlignment w:val="baseline"/>
              <w:divId w:val="31421001"/>
              <w:rPr>
                <w:rFonts w:ascii="Segoe UI" w:hAnsi="Segoe UI" w:cs="Segoe UI"/>
                <w:sz w:val="18"/>
                <w:szCs w:val="18"/>
              </w:rPr>
            </w:pPr>
            <w:r>
              <w:rPr>
                <w:rStyle w:val="normaltextrun"/>
                <w:rFonts w:ascii="Calibri" w:hAnsi="Calibri" w:cs="Calibri"/>
                <w:sz w:val="20"/>
                <w:szCs w:val="20"/>
              </w:rPr>
              <w:t>Local School</w:t>
            </w:r>
            <w:r>
              <w:rPr>
                <w:rStyle w:val="eop"/>
                <w:rFonts w:ascii="Calibri" w:hAnsi="Calibri" w:cs="Calibri"/>
                <w:sz w:val="20"/>
                <w:szCs w:val="20"/>
              </w:rPr>
              <w:t> </w:t>
            </w:r>
          </w:p>
          <w:p w14:paraId="47BC747A" w14:textId="77777777" w:rsidR="002805EA" w:rsidRDefault="002805EA" w:rsidP="002805EA">
            <w:pPr>
              <w:pStyle w:val="paragraph"/>
              <w:spacing w:before="0" w:beforeAutospacing="0" w:after="0" w:afterAutospacing="0"/>
              <w:textAlignment w:val="baseline"/>
              <w:divId w:val="206333106"/>
              <w:rPr>
                <w:rFonts w:ascii="Segoe UI" w:hAnsi="Segoe UI" w:cs="Segoe UI"/>
                <w:sz w:val="18"/>
                <w:szCs w:val="18"/>
              </w:rPr>
            </w:pPr>
            <w:r>
              <w:rPr>
                <w:rStyle w:val="eop"/>
                <w:rFonts w:ascii="Calibri" w:hAnsi="Calibri" w:cs="Calibri"/>
                <w:sz w:val="20"/>
                <w:szCs w:val="20"/>
              </w:rPr>
              <w:t> </w:t>
            </w:r>
          </w:p>
          <w:p w14:paraId="422BA7DD" w14:textId="23CD4723" w:rsidR="002805EA" w:rsidRPr="00CF6AE6" w:rsidRDefault="002805EA" w:rsidP="002805EA">
            <w:pPr>
              <w:rPr>
                <w:rFonts w:cstheme="minorHAnsi"/>
                <w:sz w:val="20"/>
                <w:szCs w:val="20"/>
              </w:rPr>
            </w:pPr>
            <w:r>
              <w:rPr>
                <w:rStyle w:val="normaltextrun"/>
                <w:rFonts w:ascii="Calibri" w:hAnsi="Calibri" w:cs="Calibri"/>
                <w:sz w:val="20"/>
                <w:szCs w:val="20"/>
              </w:rPr>
              <w:t>District Funds &amp; Title 1 </w:t>
            </w:r>
            <w:r>
              <w:rPr>
                <w:rStyle w:val="eop"/>
                <w:rFonts w:ascii="Calibri" w:hAnsi="Calibri" w:cs="Calibri"/>
                <w:sz w:val="20"/>
                <w:szCs w:val="20"/>
              </w:rPr>
              <w:t> </w:t>
            </w:r>
          </w:p>
        </w:tc>
        <w:tc>
          <w:tcPr>
            <w:tcW w:w="358" w:type="pct"/>
            <w:tcBorders>
              <w:right w:val="single" w:sz="4" w:space="0" w:color="auto"/>
            </w:tcBorders>
          </w:tcPr>
          <w:p w14:paraId="1FD395CA" w14:textId="152EC2E3" w:rsidR="002805EA" w:rsidRPr="00CF6AE6" w:rsidRDefault="002805EA" w:rsidP="002805EA">
            <w:pPr>
              <w:rPr>
                <w:rFonts w:cstheme="minorHAnsi"/>
                <w:sz w:val="20"/>
                <w:szCs w:val="20"/>
              </w:rPr>
            </w:pPr>
            <w:r>
              <w:rPr>
                <w:rStyle w:val="normaltextrun"/>
                <w:rFonts w:ascii="Calibri" w:hAnsi="Calibri" w:cs="Calibri"/>
                <w:sz w:val="20"/>
                <w:szCs w:val="20"/>
              </w:rPr>
              <w:t>August 2022</w:t>
            </w:r>
            <w:r>
              <w:rPr>
                <w:rStyle w:val="eop"/>
                <w:rFonts w:ascii="Calibri" w:hAnsi="Calibri" w:cs="Calibri"/>
                <w:sz w:val="20"/>
                <w:szCs w:val="20"/>
              </w:rPr>
              <w:t> </w:t>
            </w:r>
          </w:p>
        </w:tc>
        <w:tc>
          <w:tcPr>
            <w:tcW w:w="1000" w:type="pct"/>
            <w:tcBorders>
              <w:top w:val="single" w:sz="4" w:space="0" w:color="auto"/>
              <w:left w:val="single" w:sz="4" w:space="0" w:color="auto"/>
              <w:right w:val="single" w:sz="4" w:space="0" w:color="auto"/>
            </w:tcBorders>
          </w:tcPr>
          <w:p w14:paraId="1DB54C81" w14:textId="77777777" w:rsidR="009A2A6E" w:rsidRDefault="009A2A6E" w:rsidP="009A2A6E">
            <w:pPr>
              <w:textAlignment w:val="baseline"/>
              <w:rPr>
                <w:rFonts w:ascii="Calibri" w:eastAsia="Times New Roman" w:hAnsi="Calibri" w:cs="Calibri"/>
                <w:b/>
                <w:bCs/>
                <w:sz w:val="20"/>
                <w:szCs w:val="20"/>
              </w:rPr>
            </w:pPr>
            <w:r>
              <w:rPr>
                <w:rFonts w:ascii="Calibri" w:eastAsia="Times New Roman" w:hAnsi="Calibri" w:cs="Calibri"/>
                <w:b/>
                <w:bCs/>
                <w:sz w:val="20"/>
                <w:szCs w:val="20"/>
              </w:rPr>
              <w:t>I</w:t>
            </w:r>
            <w:r w:rsidRPr="009A2A6E">
              <w:rPr>
                <w:rFonts w:ascii="Calibri" w:eastAsia="Times New Roman" w:hAnsi="Calibri" w:cs="Calibri"/>
                <w:b/>
                <w:bCs/>
                <w:sz w:val="20"/>
                <w:szCs w:val="20"/>
              </w:rPr>
              <w:t xml:space="preserve">mplementation:  </w:t>
            </w:r>
          </w:p>
          <w:p w14:paraId="37E18DC0" w14:textId="6CE1638F" w:rsidR="009A2A6E" w:rsidRPr="009A2A6E" w:rsidRDefault="009A2A6E" w:rsidP="009A2A6E">
            <w:pPr>
              <w:textAlignment w:val="baseline"/>
              <w:rPr>
                <w:rFonts w:ascii="Segoe UI" w:eastAsia="Times New Roman" w:hAnsi="Segoe UI" w:cs="Segoe UI"/>
                <w:sz w:val="18"/>
                <w:szCs w:val="18"/>
              </w:rPr>
            </w:pPr>
            <w:r w:rsidRPr="009A2A6E">
              <w:rPr>
                <w:rFonts w:ascii="Calibri" w:eastAsia="Times New Roman" w:hAnsi="Calibri" w:cs="Calibri"/>
                <w:sz w:val="20"/>
                <w:szCs w:val="20"/>
              </w:rPr>
              <w:t>PBIS Committee will plan weekly school-wide lessons to engage students during homeroom advisement period.  </w:t>
            </w:r>
          </w:p>
          <w:p w14:paraId="6307D644" w14:textId="77777777" w:rsidR="009A2A6E" w:rsidRPr="009A2A6E" w:rsidRDefault="009A2A6E" w:rsidP="009A2A6E">
            <w:pPr>
              <w:textAlignment w:val="baseline"/>
              <w:rPr>
                <w:rFonts w:ascii="Segoe UI" w:eastAsia="Times New Roman" w:hAnsi="Segoe UI" w:cs="Segoe UI"/>
                <w:sz w:val="18"/>
                <w:szCs w:val="18"/>
              </w:rPr>
            </w:pPr>
            <w:r w:rsidRPr="009A2A6E">
              <w:rPr>
                <w:rFonts w:ascii="Calibri" w:eastAsia="Times New Roman" w:hAnsi="Calibri" w:cs="Calibri"/>
                <w:sz w:val="20"/>
                <w:szCs w:val="20"/>
              </w:rPr>
              <w:t> </w:t>
            </w:r>
          </w:p>
          <w:p w14:paraId="3EB3CE89" w14:textId="77777777" w:rsidR="009A2A6E" w:rsidRPr="009A2A6E" w:rsidRDefault="009A2A6E" w:rsidP="009A2A6E">
            <w:pPr>
              <w:textAlignment w:val="baseline"/>
              <w:rPr>
                <w:rFonts w:ascii="Segoe UI" w:eastAsia="Times New Roman" w:hAnsi="Segoe UI" w:cs="Segoe UI"/>
                <w:sz w:val="18"/>
                <w:szCs w:val="18"/>
              </w:rPr>
            </w:pPr>
            <w:r w:rsidRPr="009A2A6E">
              <w:rPr>
                <w:rFonts w:ascii="Calibri" w:eastAsia="Times New Roman" w:hAnsi="Calibri" w:cs="Calibri"/>
                <w:sz w:val="20"/>
                <w:szCs w:val="20"/>
              </w:rPr>
              <w:t>Homeroom teachers will train students how to access the PBIS reward system for independent monitoring, goal setting, and self-regulation. </w:t>
            </w:r>
          </w:p>
          <w:p w14:paraId="130743D3" w14:textId="77777777" w:rsidR="009A2A6E" w:rsidRPr="009A2A6E" w:rsidRDefault="009A2A6E" w:rsidP="009A2A6E">
            <w:pPr>
              <w:textAlignment w:val="baseline"/>
              <w:rPr>
                <w:rFonts w:ascii="Segoe UI" w:eastAsia="Times New Roman" w:hAnsi="Segoe UI" w:cs="Segoe UI"/>
                <w:sz w:val="18"/>
                <w:szCs w:val="18"/>
              </w:rPr>
            </w:pPr>
            <w:r w:rsidRPr="009A2A6E">
              <w:rPr>
                <w:rFonts w:ascii="Calibri" w:eastAsia="Times New Roman" w:hAnsi="Calibri" w:cs="Calibri"/>
                <w:sz w:val="20"/>
                <w:szCs w:val="20"/>
              </w:rPr>
              <w:t> </w:t>
            </w:r>
          </w:p>
          <w:p w14:paraId="3C24D3BC" w14:textId="65BE5FD1" w:rsidR="004D0BF1" w:rsidRDefault="004D0BF1" w:rsidP="00642DAF">
            <w:pPr>
              <w:textAlignment w:val="baseline"/>
              <w:rPr>
                <w:rFonts w:cstheme="minorHAnsi"/>
                <w:sz w:val="20"/>
                <w:szCs w:val="20"/>
              </w:rPr>
            </w:pPr>
            <w:r w:rsidRPr="00AA395B">
              <w:rPr>
                <w:rFonts w:cstheme="minorHAnsi"/>
                <w:b/>
                <w:bCs/>
                <w:sz w:val="20"/>
                <w:szCs w:val="20"/>
              </w:rPr>
              <w:t>Artifacts</w:t>
            </w:r>
            <w:r w:rsidRPr="00AA395B">
              <w:rPr>
                <w:rFonts w:cstheme="minorHAnsi"/>
                <w:sz w:val="20"/>
                <w:szCs w:val="20"/>
              </w:rPr>
              <w:t xml:space="preserve">:  </w:t>
            </w:r>
          </w:p>
          <w:p w14:paraId="68BAF45B" w14:textId="19F2B3E7" w:rsidR="002805EA" w:rsidRPr="00CF6AE6" w:rsidRDefault="00A17CDB" w:rsidP="00642DAF">
            <w:pPr>
              <w:textAlignment w:val="baseline"/>
              <w:rPr>
                <w:rFonts w:cstheme="minorHAnsi"/>
                <w:sz w:val="20"/>
                <w:szCs w:val="20"/>
              </w:rPr>
            </w:pPr>
            <w:r>
              <w:rPr>
                <w:rFonts w:cstheme="minorHAnsi"/>
                <w:sz w:val="20"/>
                <w:szCs w:val="20"/>
              </w:rPr>
              <w:t>PBIS Lesson Plans</w:t>
            </w:r>
          </w:p>
        </w:tc>
        <w:tc>
          <w:tcPr>
            <w:tcW w:w="1032" w:type="pct"/>
            <w:tcBorders>
              <w:left w:val="single" w:sz="4" w:space="0" w:color="auto"/>
            </w:tcBorders>
          </w:tcPr>
          <w:p w14:paraId="673D3ABF" w14:textId="77777777" w:rsidR="002805EA" w:rsidRPr="008A373D" w:rsidRDefault="002805EA" w:rsidP="002805EA">
            <w:pPr>
              <w:rPr>
                <w:rFonts w:cstheme="minorHAnsi"/>
                <w:b/>
                <w:bCs/>
                <w:sz w:val="20"/>
                <w:szCs w:val="20"/>
              </w:rPr>
            </w:pPr>
            <w:r w:rsidRPr="008A373D">
              <w:rPr>
                <w:rFonts w:cstheme="minorHAnsi"/>
                <w:b/>
                <w:bCs/>
                <w:sz w:val="20"/>
                <w:szCs w:val="20"/>
              </w:rPr>
              <w:t>Desired Outcome:</w:t>
            </w:r>
          </w:p>
          <w:p w14:paraId="33039C9C" w14:textId="4FE46A32" w:rsidR="002805EA" w:rsidRDefault="008A373D" w:rsidP="002805EA">
            <w:pPr>
              <w:rPr>
                <w:rFonts w:cstheme="minorHAnsi"/>
                <w:sz w:val="20"/>
                <w:szCs w:val="20"/>
              </w:rPr>
            </w:pPr>
            <w:r w:rsidRPr="009A2A6E">
              <w:rPr>
                <w:rFonts w:ascii="Calibri" w:eastAsia="Times New Roman" w:hAnsi="Calibri" w:cs="Calibri"/>
                <w:sz w:val="20"/>
                <w:szCs w:val="20"/>
              </w:rPr>
              <w:t>Administrators will review CSIS Discipline System weekly with PBIS Committee to implement positive behavioral strategies.  </w:t>
            </w:r>
          </w:p>
          <w:p w14:paraId="2C9BE3BD" w14:textId="77777777" w:rsidR="002805EA" w:rsidRDefault="002805EA" w:rsidP="002805EA">
            <w:pPr>
              <w:rPr>
                <w:rFonts w:cstheme="minorHAnsi"/>
                <w:sz w:val="20"/>
                <w:szCs w:val="20"/>
              </w:rPr>
            </w:pPr>
          </w:p>
          <w:p w14:paraId="5821D725" w14:textId="77777777" w:rsidR="00642DAF" w:rsidRPr="009A2A6E" w:rsidRDefault="00642DAF" w:rsidP="00642DAF">
            <w:pPr>
              <w:textAlignment w:val="baseline"/>
              <w:rPr>
                <w:rFonts w:ascii="Segoe UI" w:eastAsia="Times New Roman" w:hAnsi="Segoe UI" w:cs="Segoe UI"/>
                <w:sz w:val="18"/>
                <w:szCs w:val="18"/>
              </w:rPr>
            </w:pPr>
            <w:r w:rsidRPr="009A2A6E">
              <w:rPr>
                <w:rFonts w:ascii="Calibri" w:eastAsia="Times New Roman" w:hAnsi="Calibri" w:cs="Calibri"/>
                <w:sz w:val="20"/>
                <w:szCs w:val="20"/>
              </w:rPr>
              <w:t>Strategies used will be discussed as a school community and/or grade level for overall effectiveness. </w:t>
            </w:r>
          </w:p>
          <w:p w14:paraId="737CA60B" w14:textId="77777777" w:rsidR="002805EA" w:rsidRPr="00CF6AE6" w:rsidRDefault="002805EA" w:rsidP="002805EA">
            <w:pPr>
              <w:rPr>
                <w:rFonts w:cstheme="minorHAnsi"/>
                <w:sz w:val="20"/>
                <w:szCs w:val="20"/>
              </w:rPr>
            </w:pPr>
          </w:p>
          <w:p w14:paraId="63D8FD0B" w14:textId="57B2D311" w:rsidR="004D0BF1" w:rsidRDefault="004D0BF1" w:rsidP="002805EA">
            <w:pPr>
              <w:rPr>
                <w:rFonts w:cstheme="minorHAnsi"/>
                <w:sz w:val="20"/>
                <w:szCs w:val="20"/>
              </w:rPr>
            </w:pPr>
            <w:r w:rsidRPr="00AA395B">
              <w:rPr>
                <w:rFonts w:cstheme="minorHAnsi"/>
                <w:b/>
                <w:bCs/>
                <w:sz w:val="20"/>
                <w:szCs w:val="20"/>
              </w:rPr>
              <w:t>Evidence</w:t>
            </w:r>
            <w:r w:rsidRPr="00AA395B">
              <w:rPr>
                <w:rFonts w:cstheme="minorHAnsi"/>
                <w:sz w:val="20"/>
                <w:szCs w:val="20"/>
              </w:rPr>
              <w:t xml:space="preserve">:  </w:t>
            </w:r>
          </w:p>
          <w:p w14:paraId="0FFAF2C7" w14:textId="6BDBA1BF" w:rsidR="002805EA" w:rsidRPr="00CF6AE6" w:rsidRDefault="004D0BF1" w:rsidP="002805EA">
            <w:pPr>
              <w:rPr>
                <w:rFonts w:cstheme="minorHAnsi"/>
                <w:sz w:val="20"/>
                <w:szCs w:val="20"/>
              </w:rPr>
            </w:pPr>
            <w:r w:rsidRPr="00AA395B">
              <w:rPr>
                <w:rFonts w:cstheme="minorHAnsi"/>
                <w:sz w:val="20"/>
                <w:szCs w:val="20"/>
              </w:rPr>
              <w:t>PBIS Infractions CSIS Discipline System</w:t>
            </w:r>
          </w:p>
        </w:tc>
        <w:tc>
          <w:tcPr>
            <w:tcW w:w="470" w:type="pct"/>
            <w:tcBorders>
              <w:left w:val="single" w:sz="4" w:space="0" w:color="auto"/>
            </w:tcBorders>
          </w:tcPr>
          <w:p w14:paraId="79CD4387" w14:textId="77777777" w:rsidR="000D4029" w:rsidRPr="00AA395B" w:rsidRDefault="000D4029" w:rsidP="000D4029">
            <w:pPr>
              <w:rPr>
                <w:rFonts w:cstheme="minorHAnsi"/>
                <w:sz w:val="20"/>
                <w:szCs w:val="20"/>
              </w:rPr>
            </w:pPr>
            <w:r w:rsidRPr="00AA395B">
              <w:rPr>
                <w:rFonts w:cstheme="minorHAnsi"/>
                <w:sz w:val="20"/>
                <w:szCs w:val="20"/>
              </w:rPr>
              <w:t>Counselors</w:t>
            </w:r>
          </w:p>
          <w:p w14:paraId="52A47818" w14:textId="77777777" w:rsidR="000D4029" w:rsidRPr="00AA395B" w:rsidRDefault="000D4029" w:rsidP="000D4029">
            <w:pPr>
              <w:rPr>
                <w:rFonts w:cstheme="minorHAnsi"/>
                <w:sz w:val="20"/>
                <w:szCs w:val="20"/>
              </w:rPr>
            </w:pPr>
          </w:p>
          <w:p w14:paraId="0AA019D9" w14:textId="77777777" w:rsidR="000D4029" w:rsidRPr="00AA395B" w:rsidRDefault="000D4029" w:rsidP="000D4029">
            <w:pPr>
              <w:rPr>
                <w:rFonts w:cstheme="minorHAnsi"/>
                <w:sz w:val="20"/>
                <w:szCs w:val="20"/>
              </w:rPr>
            </w:pPr>
            <w:r w:rsidRPr="00AA395B">
              <w:rPr>
                <w:rFonts w:cstheme="minorHAnsi"/>
                <w:sz w:val="20"/>
                <w:szCs w:val="20"/>
              </w:rPr>
              <w:t>PBIS Committee</w:t>
            </w:r>
          </w:p>
          <w:p w14:paraId="3B0C473D" w14:textId="77777777" w:rsidR="000D4029" w:rsidRPr="00AA395B" w:rsidRDefault="000D4029" w:rsidP="000D4029">
            <w:pPr>
              <w:rPr>
                <w:rFonts w:cstheme="minorHAnsi"/>
                <w:sz w:val="20"/>
                <w:szCs w:val="20"/>
              </w:rPr>
            </w:pPr>
          </w:p>
          <w:p w14:paraId="6115CBD8" w14:textId="77777777" w:rsidR="000D4029" w:rsidRPr="00AA395B" w:rsidRDefault="000D4029" w:rsidP="000D4029">
            <w:pPr>
              <w:rPr>
                <w:rFonts w:cstheme="minorHAnsi"/>
                <w:sz w:val="20"/>
                <w:szCs w:val="20"/>
              </w:rPr>
            </w:pPr>
            <w:r w:rsidRPr="00AA395B">
              <w:rPr>
                <w:rFonts w:cstheme="minorHAnsi"/>
                <w:sz w:val="20"/>
                <w:szCs w:val="20"/>
              </w:rPr>
              <w:t>APs</w:t>
            </w:r>
          </w:p>
          <w:p w14:paraId="29407CA8" w14:textId="77777777" w:rsidR="002805EA" w:rsidRPr="00CF6AE6" w:rsidRDefault="002805EA" w:rsidP="002805EA">
            <w:pPr>
              <w:rPr>
                <w:rFonts w:cstheme="minorHAnsi"/>
                <w:sz w:val="20"/>
                <w:szCs w:val="20"/>
              </w:rPr>
            </w:pPr>
          </w:p>
        </w:tc>
      </w:tr>
      <w:tr w:rsidR="006E507B" w:rsidRPr="00CF6AE6" w14:paraId="1702B387" w14:textId="77777777" w:rsidTr="003236E6">
        <w:trPr>
          <w:trHeight w:val="1917"/>
        </w:trPr>
        <w:tc>
          <w:tcPr>
            <w:tcW w:w="1307" w:type="pct"/>
          </w:tcPr>
          <w:p w14:paraId="348FA841" w14:textId="77777777" w:rsidR="006E507B" w:rsidRPr="00AA395B" w:rsidRDefault="006E507B" w:rsidP="006E507B">
            <w:pPr>
              <w:spacing w:line="259" w:lineRule="auto"/>
              <w:rPr>
                <w:rFonts w:cstheme="minorHAnsi"/>
              </w:rPr>
            </w:pPr>
            <w:r w:rsidRPr="00AA395B">
              <w:rPr>
                <w:rFonts w:cstheme="minorHAnsi"/>
              </w:rPr>
              <w:t>Students are explicitly taught the ten IB Traits for global mindedness to promote personal intellectual, emotional, and social growth.</w:t>
            </w:r>
          </w:p>
          <w:p w14:paraId="203AE4BF" w14:textId="77777777" w:rsidR="006E507B" w:rsidRPr="00CF6AE6" w:rsidRDefault="006E507B" w:rsidP="006E507B">
            <w:pPr>
              <w:spacing w:line="259" w:lineRule="auto"/>
              <w:rPr>
                <w:rFonts w:cstheme="minorHAnsi"/>
                <w:sz w:val="20"/>
                <w:szCs w:val="20"/>
              </w:rPr>
            </w:pPr>
          </w:p>
        </w:tc>
        <w:tc>
          <w:tcPr>
            <w:tcW w:w="441" w:type="pct"/>
          </w:tcPr>
          <w:p w14:paraId="0E663554" w14:textId="3351C725" w:rsidR="006E507B" w:rsidRPr="00CF6AE6" w:rsidRDefault="006E507B" w:rsidP="006E507B">
            <w:pPr>
              <w:rPr>
                <w:rFonts w:cstheme="minorHAnsi"/>
                <w:sz w:val="20"/>
                <w:szCs w:val="20"/>
              </w:rPr>
            </w:pPr>
            <w:r w:rsidRPr="00AA395B">
              <w:rPr>
                <w:rFonts w:cstheme="minorHAnsi"/>
                <w:sz w:val="20"/>
                <w:szCs w:val="20"/>
              </w:rPr>
              <w:t>IB Framework</w:t>
            </w:r>
          </w:p>
        </w:tc>
        <w:tc>
          <w:tcPr>
            <w:tcW w:w="392" w:type="pct"/>
          </w:tcPr>
          <w:p w14:paraId="02188500" w14:textId="6351A3D7" w:rsidR="006E507B" w:rsidRPr="00CF6AE6" w:rsidRDefault="006E507B" w:rsidP="006E507B">
            <w:pPr>
              <w:rPr>
                <w:rFonts w:cstheme="minorHAnsi"/>
                <w:sz w:val="20"/>
                <w:szCs w:val="20"/>
              </w:rPr>
            </w:pPr>
            <w:r>
              <w:rPr>
                <w:rFonts w:cstheme="minorHAnsi"/>
                <w:sz w:val="20"/>
                <w:szCs w:val="20"/>
              </w:rPr>
              <w:t>Local School</w:t>
            </w:r>
          </w:p>
        </w:tc>
        <w:tc>
          <w:tcPr>
            <w:tcW w:w="358" w:type="pct"/>
            <w:tcBorders>
              <w:right w:val="single" w:sz="4" w:space="0" w:color="auto"/>
            </w:tcBorders>
          </w:tcPr>
          <w:p w14:paraId="01B30E4C" w14:textId="4E07614C" w:rsidR="006E507B" w:rsidRPr="00CF6AE6" w:rsidRDefault="006E507B" w:rsidP="006E507B">
            <w:pPr>
              <w:spacing w:after="160" w:line="259" w:lineRule="auto"/>
              <w:rPr>
                <w:rFonts w:cstheme="minorHAnsi"/>
                <w:sz w:val="20"/>
                <w:szCs w:val="20"/>
              </w:rPr>
            </w:pPr>
            <w:r w:rsidRPr="00AA395B">
              <w:rPr>
                <w:rFonts w:cstheme="minorHAnsi"/>
                <w:sz w:val="20"/>
                <w:szCs w:val="20"/>
              </w:rPr>
              <w:t>August 2022</w:t>
            </w:r>
          </w:p>
        </w:tc>
        <w:tc>
          <w:tcPr>
            <w:tcW w:w="1000" w:type="pct"/>
            <w:tcBorders>
              <w:top w:val="single" w:sz="4" w:space="0" w:color="auto"/>
              <w:left w:val="single" w:sz="4" w:space="0" w:color="auto"/>
              <w:right w:val="single" w:sz="4" w:space="0" w:color="auto"/>
            </w:tcBorders>
          </w:tcPr>
          <w:p w14:paraId="1CC4EA3E" w14:textId="77777777" w:rsidR="00BD1CA3" w:rsidRPr="00AA395B" w:rsidRDefault="00BD1CA3" w:rsidP="00BD1CA3">
            <w:pPr>
              <w:rPr>
                <w:rFonts w:cstheme="minorHAnsi"/>
                <w:b/>
                <w:bCs/>
                <w:sz w:val="20"/>
                <w:szCs w:val="20"/>
              </w:rPr>
            </w:pPr>
            <w:r w:rsidRPr="00AA395B">
              <w:rPr>
                <w:rFonts w:cstheme="minorHAnsi"/>
                <w:b/>
                <w:bCs/>
                <w:sz w:val="20"/>
                <w:szCs w:val="20"/>
              </w:rPr>
              <w:t>Implementation</w:t>
            </w:r>
          </w:p>
          <w:p w14:paraId="495B13B4" w14:textId="77777777" w:rsidR="00BD1CA3" w:rsidRPr="00AA395B" w:rsidRDefault="00BD1CA3" w:rsidP="00BD1CA3">
            <w:pPr>
              <w:rPr>
                <w:rFonts w:cstheme="minorHAnsi"/>
                <w:sz w:val="20"/>
                <w:szCs w:val="20"/>
              </w:rPr>
            </w:pPr>
            <w:r w:rsidRPr="00AA395B">
              <w:rPr>
                <w:rFonts w:cstheme="minorHAnsi"/>
                <w:sz w:val="20"/>
                <w:szCs w:val="20"/>
              </w:rPr>
              <w:t xml:space="preserve">Committee will plan weekly school-wide lessons to engage students during homeroom advisement period. </w:t>
            </w:r>
          </w:p>
          <w:p w14:paraId="460FCFA9" w14:textId="77777777" w:rsidR="00BD1CA3" w:rsidRPr="00AA395B" w:rsidRDefault="00BD1CA3" w:rsidP="00BD1CA3">
            <w:pPr>
              <w:rPr>
                <w:rFonts w:cstheme="minorHAnsi"/>
                <w:sz w:val="20"/>
                <w:szCs w:val="20"/>
              </w:rPr>
            </w:pPr>
          </w:p>
          <w:p w14:paraId="1084B421" w14:textId="77777777" w:rsidR="00BD1CA3" w:rsidRPr="00AA395B" w:rsidRDefault="00BD1CA3" w:rsidP="00BD1CA3">
            <w:pPr>
              <w:rPr>
                <w:rFonts w:cstheme="minorHAnsi"/>
                <w:sz w:val="20"/>
                <w:szCs w:val="20"/>
              </w:rPr>
            </w:pPr>
          </w:p>
          <w:p w14:paraId="6F9D89E3" w14:textId="77777777" w:rsidR="006E507B" w:rsidRDefault="00BD1CA3" w:rsidP="00BD1CA3">
            <w:pPr>
              <w:rPr>
                <w:rFonts w:cstheme="minorHAnsi"/>
                <w:sz w:val="20"/>
                <w:szCs w:val="20"/>
              </w:rPr>
            </w:pPr>
            <w:r w:rsidRPr="00AA395B">
              <w:rPr>
                <w:rFonts w:cstheme="minorHAnsi"/>
                <w:b/>
                <w:bCs/>
                <w:sz w:val="20"/>
                <w:szCs w:val="20"/>
              </w:rPr>
              <w:t>Artifacts</w:t>
            </w:r>
            <w:r w:rsidRPr="00AA395B">
              <w:rPr>
                <w:rFonts w:cstheme="minorHAnsi"/>
                <w:sz w:val="20"/>
                <w:szCs w:val="20"/>
              </w:rPr>
              <w:t xml:space="preserve">: </w:t>
            </w:r>
          </w:p>
          <w:p w14:paraId="70432413" w14:textId="51B70EB6" w:rsidR="001A19A0" w:rsidRPr="00CF6AE6" w:rsidRDefault="001A19A0" w:rsidP="00BD1CA3">
            <w:pPr>
              <w:rPr>
                <w:rFonts w:cstheme="minorHAnsi"/>
                <w:sz w:val="20"/>
                <w:szCs w:val="20"/>
              </w:rPr>
            </w:pPr>
            <w:r>
              <w:rPr>
                <w:rFonts w:cstheme="minorHAnsi"/>
                <w:sz w:val="20"/>
                <w:szCs w:val="20"/>
              </w:rPr>
              <w:t>Lesson plan samples</w:t>
            </w:r>
          </w:p>
        </w:tc>
        <w:tc>
          <w:tcPr>
            <w:tcW w:w="1032" w:type="pct"/>
            <w:tcBorders>
              <w:left w:val="single" w:sz="4" w:space="0" w:color="auto"/>
            </w:tcBorders>
          </w:tcPr>
          <w:p w14:paraId="5ACBD62D" w14:textId="77777777" w:rsidR="006E507B" w:rsidRPr="00BD1CA3" w:rsidRDefault="006E507B" w:rsidP="006E507B">
            <w:pPr>
              <w:rPr>
                <w:b/>
                <w:bCs/>
                <w:sz w:val="20"/>
                <w:szCs w:val="20"/>
              </w:rPr>
            </w:pPr>
            <w:r w:rsidRPr="00BD1CA3">
              <w:rPr>
                <w:b/>
                <w:bCs/>
                <w:sz w:val="20"/>
                <w:szCs w:val="20"/>
              </w:rPr>
              <w:t>Desired Outcome:</w:t>
            </w:r>
          </w:p>
          <w:p w14:paraId="58E45E21" w14:textId="546C2DF9" w:rsidR="006E507B" w:rsidRDefault="00BD1CA3" w:rsidP="006E507B">
            <w:pPr>
              <w:rPr>
                <w:sz w:val="20"/>
                <w:szCs w:val="20"/>
              </w:rPr>
            </w:pPr>
            <w:r w:rsidRPr="00AA395B">
              <w:rPr>
                <w:rFonts w:cstheme="minorHAnsi"/>
                <w:sz w:val="20"/>
                <w:szCs w:val="20"/>
              </w:rPr>
              <w:t>Administrators will review CSIS Discipline System and PBIS Database weekly to implement positive behavioral strategies. Each month a student will be identified for exhibiting the IB trait.</w:t>
            </w:r>
          </w:p>
          <w:p w14:paraId="4BFBF367" w14:textId="77777777" w:rsidR="006E507B" w:rsidRDefault="006E507B" w:rsidP="006E507B">
            <w:pPr>
              <w:rPr>
                <w:sz w:val="20"/>
                <w:szCs w:val="20"/>
              </w:rPr>
            </w:pPr>
          </w:p>
          <w:p w14:paraId="122A0DCC" w14:textId="77777777" w:rsidR="00BD1CA3" w:rsidRPr="00AA395B" w:rsidRDefault="00BD1CA3" w:rsidP="00BD1CA3">
            <w:pPr>
              <w:rPr>
                <w:rFonts w:cstheme="minorHAnsi"/>
                <w:sz w:val="20"/>
                <w:szCs w:val="20"/>
              </w:rPr>
            </w:pPr>
            <w:r w:rsidRPr="00AA395B">
              <w:rPr>
                <w:rFonts w:cstheme="minorHAnsi"/>
                <w:sz w:val="20"/>
                <w:szCs w:val="20"/>
              </w:rPr>
              <w:t>Strategies used will be discussed as a school community and/or grade level for overall effectiveness.</w:t>
            </w:r>
          </w:p>
          <w:p w14:paraId="1BB580F9" w14:textId="77777777" w:rsidR="006E507B" w:rsidRPr="00CF6AE6" w:rsidRDefault="006E507B" w:rsidP="006E507B">
            <w:pPr>
              <w:rPr>
                <w:sz w:val="20"/>
                <w:szCs w:val="20"/>
              </w:rPr>
            </w:pPr>
          </w:p>
          <w:p w14:paraId="2BE7DB44" w14:textId="11B965FC" w:rsidR="001A19A0" w:rsidRDefault="001A19A0" w:rsidP="006E507B">
            <w:pPr>
              <w:rPr>
                <w:rFonts w:cstheme="minorHAnsi"/>
                <w:sz w:val="20"/>
                <w:szCs w:val="20"/>
              </w:rPr>
            </w:pPr>
            <w:r w:rsidRPr="00AA395B">
              <w:rPr>
                <w:rFonts w:cstheme="minorHAnsi"/>
                <w:b/>
                <w:bCs/>
                <w:sz w:val="20"/>
                <w:szCs w:val="20"/>
              </w:rPr>
              <w:t>Evidence</w:t>
            </w:r>
            <w:r w:rsidRPr="00AA395B">
              <w:rPr>
                <w:rFonts w:cstheme="minorHAnsi"/>
                <w:sz w:val="20"/>
                <w:szCs w:val="20"/>
              </w:rPr>
              <w:t>:</w:t>
            </w:r>
          </w:p>
          <w:p w14:paraId="1D21A009" w14:textId="76BC2BC3" w:rsidR="006E507B" w:rsidRPr="00CF6AE6" w:rsidRDefault="001A19A0" w:rsidP="006E507B">
            <w:pPr>
              <w:rPr>
                <w:sz w:val="20"/>
                <w:szCs w:val="20"/>
              </w:rPr>
            </w:pPr>
            <w:r w:rsidRPr="00AA395B">
              <w:rPr>
                <w:rFonts w:cstheme="minorHAnsi"/>
                <w:sz w:val="20"/>
                <w:szCs w:val="20"/>
              </w:rPr>
              <w:t xml:space="preserve"> CSIS Discipline System/PBIS Database Infractions</w:t>
            </w:r>
          </w:p>
        </w:tc>
        <w:tc>
          <w:tcPr>
            <w:tcW w:w="470" w:type="pct"/>
            <w:tcBorders>
              <w:left w:val="single" w:sz="4" w:space="0" w:color="auto"/>
            </w:tcBorders>
          </w:tcPr>
          <w:p w14:paraId="43115CB2" w14:textId="77777777" w:rsidR="00C61773" w:rsidRPr="00AA395B" w:rsidRDefault="00C61773" w:rsidP="00C61773">
            <w:pPr>
              <w:rPr>
                <w:rFonts w:cstheme="minorHAnsi"/>
                <w:sz w:val="20"/>
                <w:szCs w:val="20"/>
              </w:rPr>
            </w:pPr>
            <w:r w:rsidRPr="00AA395B">
              <w:rPr>
                <w:rFonts w:cstheme="minorHAnsi"/>
                <w:sz w:val="20"/>
                <w:szCs w:val="20"/>
              </w:rPr>
              <w:t>MYP IB Coordinator</w:t>
            </w:r>
          </w:p>
          <w:p w14:paraId="0C1DFD72" w14:textId="77777777" w:rsidR="00C61773" w:rsidRPr="00AA395B" w:rsidRDefault="00C61773" w:rsidP="00C61773">
            <w:pPr>
              <w:rPr>
                <w:rFonts w:cstheme="minorHAnsi"/>
                <w:sz w:val="20"/>
                <w:szCs w:val="20"/>
              </w:rPr>
            </w:pPr>
          </w:p>
          <w:p w14:paraId="7590BDA7" w14:textId="77777777" w:rsidR="00C61773" w:rsidRPr="00AA395B" w:rsidRDefault="00C61773" w:rsidP="00C61773">
            <w:pPr>
              <w:rPr>
                <w:rFonts w:cstheme="minorHAnsi"/>
                <w:sz w:val="20"/>
                <w:szCs w:val="20"/>
              </w:rPr>
            </w:pPr>
            <w:r w:rsidRPr="00AA395B">
              <w:rPr>
                <w:rFonts w:cstheme="minorHAnsi"/>
                <w:sz w:val="20"/>
                <w:szCs w:val="20"/>
              </w:rPr>
              <w:t>MYP IB Committee</w:t>
            </w:r>
          </w:p>
          <w:p w14:paraId="4CC89532" w14:textId="77777777" w:rsidR="00C61773" w:rsidRPr="00AA395B" w:rsidRDefault="00C61773" w:rsidP="00C61773">
            <w:pPr>
              <w:rPr>
                <w:rFonts w:cstheme="minorHAnsi"/>
                <w:sz w:val="20"/>
                <w:szCs w:val="20"/>
              </w:rPr>
            </w:pPr>
          </w:p>
          <w:p w14:paraId="46107DCC" w14:textId="77777777" w:rsidR="00C61773" w:rsidRPr="00AA395B" w:rsidRDefault="00C61773" w:rsidP="00C61773">
            <w:pPr>
              <w:rPr>
                <w:rFonts w:cstheme="minorHAnsi"/>
                <w:sz w:val="20"/>
                <w:szCs w:val="20"/>
              </w:rPr>
            </w:pPr>
            <w:r w:rsidRPr="00AA395B">
              <w:rPr>
                <w:rFonts w:cstheme="minorHAnsi"/>
                <w:sz w:val="20"/>
                <w:szCs w:val="20"/>
              </w:rPr>
              <w:t>APs</w:t>
            </w:r>
          </w:p>
          <w:p w14:paraId="2E052900" w14:textId="77777777" w:rsidR="006E507B" w:rsidRPr="00CF6AE6" w:rsidRDefault="006E507B" w:rsidP="006E507B">
            <w:pPr>
              <w:rPr>
                <w:rFonts w:cstheme="minorHAnsi"/>
                <w:sz w:val="20"/>
                <w:szCs w:val="20"/>
              </w:rPr>
            </w:pPr>
          </w:p>
        </w:tc>
      </w:tr>
      <w:tr w:rsidR="006A3A43" w:rsidRPr="00CF6AE6" w14:paraId="1C175C6B" w14:textId="77777777" w:rsidTr="003236E6">
        <w:trPr>
          <w:trHeight w:val="1953"/>
        </w:trPr>
        <w:tc>
          <w:tcPr>
            <w:tcW w:w="1307" w:type="pct"/>
          </w:tcPr>
          <w:p w14:paraId="3A3B4E3B" w14:textId="77777777" w:rsidR="006A3A43" w:rsidRPr="00AA395B" w:rsidRDefault="006A3A43" w:rsidP="006A3A43">
            <w:pPr>
              <w:rPr>
                <w:rFonts w:cstheme="minorHAnsi"/>
                <w:sz w:val="20"/>
                <w:szCs w:val="20"/>
              </w:rPr>
            </w:pPr>
            <w:r w:rsidRPr="00AA395B">
              <w:rPr>
                <w:rFonts w:cstheme="minorHAnsi"/>
                <w:sz w:val="20"/>
                <w:szCs w:val="20"/>
              </w:rPr>
              <w:lastRenderedPageBreak/>
              <w:t>Provide students approaches to learning skills and the attributes of the IB learner profiles by implementing the International Baccalaureate Program frameworks.</w:t>
            </w:r>
          </w:p>
          <w:p w14:paraId="5DAE034E" w14:textId="77777777" w:rsidR="006A3A43" w:rsidRPr="00CF6AE6" w:rsidRDefault="006A3A43" w:rsidP="006A3A43">
            <w:pPr>
              <w:spacing w:line="259" w:lineRule="auto"/>
              <w:rPr>
                <w:rFonts w:cstheme="minorHAnsi"/>
                <w:sz w:val="20"/>
                <w:szCs w:val="20"/>
              </w:rPr>
            </w:pPr>
          </w:p>
        </w:tc>
        <w:tc>
          <w:tcPr>
            <w:tcW w:w="441" w:type="pct"/>
          </w:tcPr>
          <w:p w14:paraId="77C1A930" w14:textId="32A942B4" w:rsidR="006A3A43" w:rsidRPr="00CF6AE6" w:rsidRDefault="006A3A43" w:rsidP="006A3A43">
            <w:pPr>
              <w:rPr>
                <w:rFonts w:cstheme="minorHAnsi"/>
                <w:sz w:val="20"/>
                <w:szCs w:val="20"/>
              </w:rPr>
            </w:pPr>
            <w:r>
              <w:rPr>
                <w:rFonts w:cstheme="minorHAnsi"/>
                <w:sz w:val="20"/>
                <w:szCs w:val="20"/>
              </w:rPr>
              <w:t>IB Framework</w:t>
            </w:r>
          </w:p>
        </w:tc>
        <w:tc>
          <w:tcPr>
            <w:tcW w:w="392" w:type="pct"/>
          </w:tcPr>
          <w:p w14:paraId="5B849F2E" w14:textId="2270B9AD" w:rsidR="006A3A43" w:rsidRPr="00CF6AE6" w:rsidRDefault="006A3A43" w:rsidP="006A3A43">
            <w:pPr>
              <w:rPr>
                <w:rFonts w:cstheme="minorHAnsi"/>
                <w:sz w:val="20"/>
                <w:szCs w:val="20"/>
              </w:rPr>
            </w:pPr>
            <w:r>
              <w:rPr>
                <w:rFonts w:cstheme="minorHAnsi"/>
                <w:sz w:val="20"/>
                <w:szCs w:val="20"/>
              </w:rPr>
              <w:t>Local School</w:t>
            </w:r>
          </w:p>
        </w:tc>
        <w:tc>
          <w:tcPr>
            <w:tcW w:w="358" w:type="pct"/>
            <w:tcBorders>
              <w:right w:val="single" w:sz="4" w:space="0" w:color="auto"/>
            </w:tcBorders>
          </w:tcPr>
          <w:p w14:paraId="09DB9496" w14:textId="46486F97" w:rsidR="006A3A43" w:rsidRPr="00CF6AE6" w:rsidRDefault="006A3A43" w:rsidP="006A3A43">
            <w:pPr>
              <w:spacing w:after="160" w:line="259" w:lineRule="auto"/>
              <w:rPr>
                <w:rFonts w:cstheme="minorHAnsi"/>
                <w:sz w:val="20"/>
                <w:szCs w:val="20"/>
              </w:rPr>
            </w:pPr>
            <w:r>
              <w:rPr>
                <w:rFonts w:cstheme="minorHAnsi"/>
                <w:sz w:val="20"/>
                <w:szCs w:val="20"/>
              </w:rPr>
              <w:t>Ongoing</w:t>
            </w:r>
          </w:p>
        </w:tc>
        <w:tc>
          <w:tcPr>
            <w:tcW w:w="1000" w:type="pct"/>
            <w:tcBorders>
              <w:top w:val="single" w:sz="4" w:space="0" w:color="auto"/>
              <w:left w:val="single" w:sz="4" w:space="0" w:color="auto"/>
              <w:right w:val="single" w:sz="4" w:space="0" w:color="auto"/>
            </w:tcBorders>
          </w:tcPr>
          <w:p w14:paraId="14C86910" w14:textId="77777777" w:rsidR="00B77C40" w:rsidRDefault="002E6C15" w:rsidP="002E6C15">
            <w:pPr>
              <w:rPr>
                <w:rFonts w:cstheme="minorHAnsi"/>
                <w:sz w:val="20"/>
                <w:szCs w:val="20"/>
              </w:rPr>
            </w:pPr>
            <w:r w:rsidRPr="00AA395B">
              <w:rPr>
                <w:rFonts w:cstheme="minorHAnsi"/>
                <w:b/>
                <w:bCs/>
                <w:sz w:val="20"/>
                <w:szCs w:val="20"/>
              </w:rPr>
              <w:t>Implementation</w:t>
            </w:r>
            <w:r w:rsidRPr="00AA395B">
              <w:rPr>
                <w:rFonts w:cstheme="minorHAnsi"/>
                <w:sz w:val="20"/>
                <w:szCs w:val="20"/>
              </w:rPr>
              <w:t xml:space="preserve">: </w:t>
            </w:r>
          </w:p>
          <w:p w14:paraId="1FE0FC05" w14:textId="40BC59A8" w:rsidR="002E6C15" w:rsidRPr="00AA395B" w:rsidRDefault="002E6C15" w:rsidP="002E6C15">
            <w:pPr>
              <w:rPr>
                <w:rFonts w:cstheme="minorHAnsi"/>
                <w:sz w:val="20"/>
                <w:szCs w:val="20"/>
              </w:rPr>
            </w:pPr>
            <w:r w:rsidRPr="00AA395B">
              <w:rPr>
                <w:rFonts w:cstheme="minorHAnsi"/>
                <w:sz w:val="20"/>
                <w:szCs w:val="20"/>
              </w:rPr>
              <w:t>Academic coaches will work with teachers to create interdisciplinary unit plans that include the ATL skills and Learner Profiles.</w:t>
            </w:r>
          </w:p>
          <w:p w14:paraId="1530FE2C" w14:textId="77777777" w:rsidR="002E6C15" w:rsidRPr="00AA395B" w:rsidRDefault="002E6C15" w:rsidP="002E6C15">
            <w:pPr>
              <w:rPr>
                <w:rFonts w:cstheme="minorHAnsi"/>
                <w:sz w:val="20"/>
                <w:szCs w:val="20"/>
              </w:rPr>
            </w:pPr>
            <w:r w:rsidRPr="00AA395B">
              <w:rPr>
                <w:rFonts w:cstheme="minorHAnsi"/>
                <w:sz w:val="20"/>
                <w:szCs w:val="20"/>
              </w:rPr>
              <w:t xml:space="preserve">Coaches will create weekly lessons for teachers to explicitly teach IB traits and ATL skills. </w:t>
            </w:r>
          </w:p>
          <w:p w14:paraId="51AEFA12" w14:textId="77777777" w:rsidR="00B77C40" w:rsidRPr="00AA395B" w:rsidRDefault="00B77C40" w:rsidP="002E6C15">
            <w:pPr>
              <w:rPr>
                <w:rFonts w:cstheme="minorHAnsi"/>
                <w:sz w:val="20"/>
                <w:szCs w:val="20"/>
              </w:rPr>
            </w:pPr>
          </w:p>
          <w:p w14:paraId="61089284" w14:textId="11924A7F" w:rsidR="006A3A43" w:rsidRPr="00CF6AE6" w:rsidRDefault="002E6C15" w:rsidP="002E6C15">
            <w:pPr>
              <w:rPr>
                <w:rFonts w:cstheme="minorHAnsi"/>
                <w:sz w:val="20"/>
                <w:szCs w:val="20"/>
              </w:rPr>
            </w:pPr>
            <w:r w:rsidRPr="00AA395B">
              <w:rPr>
                <w:rFonts w:cstheme="minorHAnsi"/>
                <w:b/>
                <w:bCs/>
                <w:sz w:val="20"/>
                <w:szCs w:val="20"/>
              </w:rPr>
              <w:t>Artifacts/Evidence</w:t>
            </w:r>
            <w:r w:rsidRPr="00AA395B">
              <w:rPr>
                <w:rFonts w:cstheme="minorHAnsi"/>
                <w:sz w:val="20"/>
                <w:szCs w:val="20"/>
              </w:rPr>
              <w:t>: Lesson plan, student reflection journal.</w:t>
            </w:r>
          </w:p>
        </w:tc>
        <w:tc>
          <w:tcPr>
            <w:tcW w:w="1032" w:type="pct"/>
            <w:tcBorders>
              <w:left w:val="single" w:sz="4" w:space="0" w:color="auto"/>
            </w:tcBorders>
          </w:tcPr>
          <w:p w14:paraId="20E9BA08" w14:textId="77777777" w:rsidR="006A3A43" w:rsidRPr="002E6C15" w:rsidRDefault="006A3A43" w:rsidP="006A3A43">
            <w:pPr>
              <w:rPr>
                <w:b/>
                <w:bCs/>
                <w:sz w:val="20"/>
                <w:szCs w:val="20"/>
              </w:rPr>
            </w:pPr>
            <w:r w:rsidRPr="002E6C15">
              <w:rPr>
                <w:b/>
                <w:bCs/>
                <w:sz w:val="20"/>
                <w:szCs w:val="20"/>
              </w:rPr>
              <w:t>Desired Outcome:</w:t>
            </w:r>
          </w:p>
          <w:p w14:paraId="1E0DB2AA" w14:textId="77777777" w:rsidR="002E6C15" w:rsidRPr="00AA395B" w:rsidRDefault="002E6C15" w:rsidP="002E6C15">
            <w:pPr>
              <w:rPr>
                <w:rFonts w:cstheme="minorHAnsi"/>
                <w:sz w:val="20"/>
                <w:szCs w:val="20"/>
              </w:rPr>
            </w:pPr>
            <w:r w:rsidRPr="00AA395B">
              <w:rPr>
                <w:rFonts w:cstheme="minorHAnsi"/>
                <w:sz w:val="20"/>
                <w:szCs w:val="20"/>
              </w:rPr>
              <w:t xml:space="preserve">Grade level will discuss the implementation and impact of ATL skills and IB traits.  Meeting minutes will specifically indicate which skill/trait was used and the potential impact on student success. </w:t>
            </w:r>
          </w:p>
          <w:p w14:paraId="2CD8E57D" w14:textId="77777777" w:rsidR="006A3A43" w:rsidRDefault="006A3A43" w:rsidP="006A3A43">
            <w:pPr>
              <w:rPr>
                <w:sz w:val="20"/>
                <w:szCs w:val="20"/>
              </w:rPr>
            </w:pPr>
          </w:p>
          <w:p w14:paraId="49C21EB8" w14:textId="77777777" w:rsidR="00B77C40" w:rsidRPr="00CF6AE6" w:rsidRDefault="00B77C40" w:rsidP="006A3A43">
            <w:pPr>
              <w:rPr>
                <w:sz w:val="20"/>
                <w:szCs w:val="20"/>
              </w:rPr>
            </w:pPr>
          </w:p>
          <w:p w14:paraId="2F866F37" w14:textId="77777777" w:rsidR="006A3A43" w:rsidRDefault="006A3A43" w:rsidP="006A3A43">
            <w:pPr>
              <w:rPr>
                <w:b/>
                <w:bCs/>
                <w:sz w:val="20"/>
                <w:szCs w:val="20"/>
              </w:rPr>
            </w:pPr>
            <w:r w:rsidRPr="00B77C40">
              <w:rPr>
                <w:b/>
                <w:bCs/>
                <w:sz w:val="20"/>
                <w:szCs w:val="20"/>
              </w:rPr>
              <w:t>Evidence:</w:t>
            </w:r>
          </w:p>
          <w:p w14:paraId="55781489" w14:textId="729AC4A9" w:rsidR="00B77C40" w:rsidRPr="00B77C40" w:rsidRDefault="00B77C40" w:rsidP="006A3A43">
            <w:pPr>
              <w:rPr>
                <w:sz w:val="20"/>
                <w:szCs w:val="20"/>
              </w:rPr>
            </w:pPr>
            <w:r w:rsidRPr="00AA395B">
              <w:rPr>
                <w:rFonts w:cstheme="minorHAnsi"/>
                <w:sz w:val="20"/>
                <w:szCs w:val="20"/>
              </w:rPr>
              <w:t>CCC minutes</w:t>
            </w:r>
          </w:p>
        </w:tc>
        <w:tc>
          <w:tcPr>
            <w:tcW w:w="470" w:type="pct"/>
            <w:tcBorders>
              <w:left w:val="single" w:sz="4" w:space="0" w:color="auto"/>
            </w:tcBorders>
          </w:tcPr>
          <w:p w14:paraId="32DAD1BB" w14:textId="77777777" w:rsidR="00765BA3" w:rsidRPr="00AA395B" w:rsidRDefault="00765BA3" w:rsidP="00765BA3">
            <w:pPr>
              <w:rPr>
                <w:rFonts w:cstheme="minorHAnsi"/>
                <w:sz w:val="20"/>
                <w:szCs w:val="20"/>
              </w:rPr>
            </w:pPr>
            <w:r w:rsidRPr="00AA395B">
              <w:rPr>
                <w:rFonts w:cstheme="minorHAnsi"/>
                <w:sz w:val="20"/>
                <w:szCs w:val="20"/>
              </w:rPr>
              <w:t>ELA Teachers</w:t>
            </w:r>
          </w:p>
          <w:p w14:paraId="0FACB852" w14:textId="77777777" w:rsidR="00765BA3" w:rsidRPr="00AA395B" w:rsidRDefault="00765BA3" w:rsidP="00765BA3">
            <w:pPr>
              <w:rPr>
                <w:rFonts w:cstheme="minorHAnsi"/>
                <w:sz w:val="20"/>
                <w:szCs w:val="20"/>
              </w:rPr>
            </w:pPr>
          </w:p>
          <w:p w14:paraId="7027DCE8" w14:textId="77777777" w:rsidR="00765BA3" w:rsidRPr="00AA395B" w:rsidRDefault="00765BA3" w:rsidP="00765BA3">
            <w:pPr>
              <w:rPr>
                <w:rFonts w:cstheme="minorHAnsi"/>
                <w:sz w:val="20"/>
                <w:szCs w:val="20"/>
              </w:rPr>
            </w:pPr>
            <w:r w:rsidRPr="00AA395B">
              <w:rPr>
                <w:rFonts w:cstheme="minorHAnsi"/>
                <w:sz w:val="20"/>
                <w:szCs w:val="20"/>
              </w:rPr>
              <w:t>Title 1 Coach</w:t>
            </w:r>
          </w:p>
          <w:p w14:paraId="4452962F" w14:textId="77777777" w:rsidR="00765BA3" w:rsidRPr="00AA395B" w:rsidRDefault="00765BA3" w:rsidP="00765BA3">
            <w:pPr>
              <w:rPr>
                <w:rFonts w:cstheme="minorHAnsi"/>
                <w:sz w:val="20"/>
                <w:szCs w:val="20"/>
              </w:rPr>
            </w:pPr>
          </w:p>
          <w:p w14:paraId="2F58641D" w14:textId="77777777" w:rsidR="00765BA3" w:rsidRPr="00AA395B" w:rsidRDefault="00765BA3" w:rsidP="00765BA3">
            <w:pPr>
              <w:rPr>
                <w:rFonts w:cstheme="minorHAnsi"/>
                <w:sz w:val="20"/>
                <w:szCs w:val="20"/>
              </w:rPr>
            </w:pPr>
            <w:r w:rsidRPr="00AA395B">
              <w:rPr>
                <w:rFonts w:cstheme="minorHAnsi"/>
                <w:sz w:val="20"/>
                <w:szCs w:val="20"/>
              </w:rPr>
              <w:t>ELA Admin</w:t>
            </w:r>
          </w:p>
          <w:p w14:paraId="7AB8BC29" w14:textId="77777777" w:rsidR="006A3A43" w:rsidRPr="00CF6AE6" w:rsidRDefault="006A3A43" w:rsidP="00765BA3">
            <w:pPr>
              <w:rPr>
                <w:rFonts w:cstheme="minorHAnsi"/>
                <w:sz w:val="20"/>
                <w:szCs w:val="20"/>
              </w:rPr>
            </w:pPr>
          </w:p>
        </w:tc>
      </w:tr>
      <w:tr w:rsidR="00055081" w:rsidRPr="00CF6AE6" w14:paraId="692A7C63" w14:textId="77777777" w:rsidTr="003236E6">
        <w:trPr>
          <w:trHeight w:val="2223"/>
        </w:trPr>
        <w:tc>
          <w:tcPr>
            <w:tcW w:w="1307" w:type="pct"/>
          </w:tcPr>
          <w:p w14:paraId="7FC0E77A" w14:textId="77777777" w:rsidR="00055081" w:rsidRPr="00AA395B" w:rsidRDefault="00055081" w:rsidP="00055081">
            <w:pPr>
              <w:spacing w:line="259" w:lineRule="auto"/>
              <w:rPr>
                <w:rFonts w:cstheme="minorHAnsi"/>
              </w:rPr>
            </w:pPr>
            <w:r w:rsidRPr="00AA395B">
              <w:rPr>
                <w:rFonts w:cstheme="minorHAnsi"/>
              </w:rPr>
              <w:t>Students are explicitly taught 2</w:t>
            </w:r>
            <w:r w:rsidRPr="00AA395B">
              <w:rPr>
                <w:rFonts w:cstheme="minorHAnsi"/>
                <w:vertAlign w:val="superscript"/>
              </w:rPr>
              <w:t>nd</w:t>
            </w:r>
            <w:r w:rsidRPr="00AA395B">
              <w:rPr>
                <w:rFonts w:cstheme="minorHAnsi"/>
              </w:rPr>
              <w:t xml:space="preserve"> STEP and the process of restorative circles to promote social-emotional development, safety, and the well-being of middle school child.</w:t>
            </w:r>
          </w:p>
          <w:p w14:paraId="47414186" w14:textId="77777777" w:rsidR="00055081" w:rsidRPr="00CF6AE6" w:rsidRDefault="00055081" w:rsidP="00055081">
            <w:pPr>
              <w:rPr>
                <w:rFonts w:cstheme="minorHAnsi"/>
                <w:sz w:val="20"/>
                <w:szCs w:val="20"/>
              </w:rPr>
            </w:pPr>
          </w:p>
        </w:tc>
        <w:tc>
          <w:tcPr>
            <w:tcW w:w="441" w:type="pct"/>
          </w:tcPr>
          <w:p w14:paraId="2D7B848D" w14:textId="7CC4389B" w:rsidR="00055081" w:rsidRPr="00CF6AE6" w:rsidRDefault="00055081" w:rsidP="00055081">
            <w:pPr>
              <w:rPr>
                <w:rFonts w:cstheme="minorHAnsi"/>
                <w:sz w:val="20"/>
                <w:szCs w:val="20"/>
              </w:rPr>
            </w:pPr>
            <w:r w:rsidRPr="00AA395B">
              <w:rPr>
                <w:rFonts w:cstheme="minorHAnsi"/>
                <w:sz w:val="20"/>
                <w:szCs w:val="20"/>
              </w:rPr>
              <w:t>2</w:t>
            </w:r>
            <w:r w:rsidRPr="00AA395B">
              <w:rPr>
                <w:rFonts w:cstheme="minorHAnsi"/>
                <w:sz w:val="20"/>
                <w:szCs w:val="20"/>
                <w:vertAlign w:val="superscript"/>
              </w:rPr>
              <w:t>nd</w:t>
            </w:r>
            <w:r w:rsidRPr="00AA395B">
              <w:rPr>
                <w:rFonts w:cstheme="minorHAnsi"/>
                <w:sz w:val="20"/>
                <w:szCs w:val="20"/>
              </w:rPr>
              <w:t xml:space="preserve"> Step Program</w:t>
            </w:r>
          </w:p>
        </w:tc>
        <w:tc>
          <w:tcPr>
            <w:tcW w:w="392" w:type="pct"/>
          </w:tcPr>
          <w:p w14:paraId="7698EB03" w14:textId="0EBC7D9C" w:rsidR="00055081" w:rsidRPr="00CF6AE6" w:rsidRDefault="00055081" w:rsidP="00055081">
            <w:pPr>
              <w:rPr>
                <w:rFonts w:cstheme="minorHAnsi"/>
                <w:sz w:val="20"/>
                <w:szCs w:val="20"/>
              </w:rPr>
            </w:pPr>
            <w:r>
              <w:rPr>
                <w:rFonts w:cstheme="minorHAnsi"/>
                <w:sz w:val="20"/>
                <w:szCs w:val="20"/>
              </w:rPr>
              <w:t>District Funds</w:t>
            </w:r>
          </w:p>
        </w:tc>
        <w:tc>
          <w:tcPr>
            <w:tcW w:w="358" w:type="pct"/>
            <w:tcBorders>
              <w:right w:val="single" w:sz="4" w:space="0" w:color="auto"/>
            </w:tcBorders>
          </w:tcPr>
          <w:p w14:paraId="637CD177" w14:textId="702B8157" w:rsidR="00055081" w:rsidRPr="00CF6AE6" w:rsidRDefault="00055081" w:rsidP="00055081">
            <w:pPr>
              <w:rPr>
                <w:rFonts w:cstheme="minorHAnsi"/>
                <w:sz w:val="20"/>
                <w:szCs w:val="20"/>
              </w:rPr>
            </w:pPr>
            <w:r w:rsidRPr="00AA395B">
              <w:rPr>
                <w:rFonts w:cstheme="minorHAnsi"/>
                <w:sz w:val="20"/>
                <w:szCs w:val="20"/>
              </w:rPr>
              <w:t>August 2022</w:t>
            </w:r>
          </w:p>
        </w:tc>
        <w:tc>
          <w:tcPr>
            <w:tcW w:w="1000" w:type="pct"/>
            <w:tcBorders>
              <w:top w:val="single" w:sz="4" w:space="0" w:color="auto"/>
              <w:left w:val="single" w:sz="4" w:space="0" w:color="auto"/>
              <w:right w:val="single" w:sz="4" w:space="0" w:color="auto"/>
            </w:tcBorders>
          </w:tcPr>
          <w:p w14:paraId="6FF2040F" w14:textId="77777777" w:rsidR="008B4FD3" w:rsidRPr="00AA395B" w:rsidRDefault="008B4FD3" w:rsidP="008B4FD3">
            <w:pPr>
              <w:rPr>
                <w:rFonts w:cstheme="minorHAnsi"/>
                <w:b/>
                <w:bCs/>
                <w:sz w:val="20"/>
                <w:szCs w:val="20"/>
              </w:rPr>
            </w:pPr>
            <w:r w:rsidRPr="00AA395B">
              <w:rPr>
                <w:rFonts w:cstheme="minorHAnsi"/>
                <w:b/>
                <w:bCs/>
                <w:sz w:val="20"/>
                <w:szCs w:val="20"/>
              </w:rPr>
              <w:t>Implementation</w:t>
            </w:r>
          </w:p>
          <w:p w14:paraId="32929B9A" w14:textId="77777777" w:rsidR="008B4FD3" w:rsidRPr="00AA395B" w:rsidRDefault="008B4FD3" w:rsidP="008B4FD3">
            <w:pPr>
              <w:rPr>
                <w:rFonts w:cstheme="minorHAnsi"/>
                <w:sz w:val="20"/>
                <w:szCs w:val="20"/>
              </w:rPr>
            </w:pPr>
            <w:r w:rsidRPr="00AA395B">
              <w:rPr>
                <w:rFonts w:cstheme="minorHAnsi"/>
                <w:sz w:val="20"/>
                <w:szCs w:val="20"/>
              </w:rPr>
              <w:t xml:space="preserve">Academic coach will plan weekly school-wide lessons to engage students during homeroom advisement period. </w:t>
            </w:r>
          </w:p>
          <w:p w14:paraId="3D682901" w14:textId="77777777" w:rsidR="008B4FD3" w:rsidRPr="00AA395B" w:rsidRDefault="008B4FD3" w:rsidP="008B4FD3">
            <w:pPr>
              <w:rPr>
                <w:rFonts w:cstheme="minorHAnsi"/>
                <w:sz w:val="20"/>
                <w:szCs w:val="20"/>
              </w:rPr>
            </w:pPr>
          </w:p>
          <w:p w14:paraId="73A8D7C9" w14:textId="77777777" w:rsidR="008B4FD3" w:rsidRPr="00AA395B" w:rsidRDefault="008B4FD3" w:rsidP="008B4FD3">
            <w:pPr>
              <w:rPr>
                <w:rFonts w:cstheme="minorHAnsi"/>
                <w:sz w:val="20"/>
                <w:szCs w:val="20"/>
              </w:rPr>
            </w:pPr>
          </w:p>
          <w:p w14:paraId="399FDD47" w14:textId="77777777" w:rsidR="00055081" w:rsidRDefault="008B4FD3" w:rsidP="008B4FD3">
            <w:pPr>
              <w:rPr>
                <w:rFonts w:cstheme="minorHAnsi"/>
                <w:sz w:val="20"/>
                <w:szCs w:val="20"/>
              </w:rPr>
            </w:pPr>
            <w:r w:rsidRPr="00AA395B">
              <w:rPr>
                <w:rFonts w:cstheme="minorHAnsi"/>
                <w:b/>
                <w:bCs/>
                <w:sz w:val="20"/>
                <w:szCs w:val="20"/>
              </w:rPr>
              <w:t>Artifacts</w:t>
            </w:r>
            <w:r w:rsidRPr="00AA395B">
              <w:rPr>
                <w:rFonts w:cstheme="minorHAnsi"/>
                <w:sz w:val="20"/>
                <w:szCs w:val="20"/>
              </w:rPr>
              <w:t xml:space="preserve">: </w:t>
            </w:r>
          </w:p>
          <w:p w14:paraId="7FEED877" w14:textId="3009CDCE" w:rsidR="00162997" w:rsidRPr="00CF6AE6" w:rsidRDefault="00162997" w:rsidP="00162997">
            <w:pPr>
              <w:jc w:val="both"/>
              <w:rPr>
                <w:rFonts w:cstheme="minorHAnsi"/>
                <w:sz w:val="20"/>
                <w:szCs w:val="20"/>
              </w:rPr>
            </w:pPr>
            <w:r>
              <w:rPr>
                <w:rFonts w:cstheme="minorHAnsi"/>
                <w:sz w:val="20"/>
                <w:szCs w:val="20"/>
              </w:rPr>
              <w:t>Lesson Plan Samples</w:t>
            </w:r>
          </w:p>
        </w:tc>
        <w:tc>
          <w:tcPr>
            <w:tcW w:w="1032" w:type="pct"/>
            <w:tcBorders>
              <w:left w:val="single" w:sz="4" w:space="0" w:color="auto"/>
            </w:tcBorders>
          </w:tcPr>
          <w:p w14:paraId="08F33FE0" w14:textId="77777777" w:rsidR="00055081" w:rsidRPr="008B4FD3" w:rsidRDefault="00055081" w:rsidP="00055081">
            <w:pPr>
              <w:rPr>
                <w:b/>
                <w:bCs/>
                <w:sz w:val="20"/>
                <w:szCs w:val="20"/>
              </w:rPr>
            </w:pPr>
            <w:r w:rsidRPr="008B4FD3">
              <w:rPr>
                <w:b/>
                <w:bCs/>
                <w:sz w:val="20"/>
                <w:szCs w:val="20"/>
              </w:rPr>
              <w:t>Desired Outcome:</w:t>
            </w:r>
          </w:p>
          <w:p w14:paraId="76E6248D" w14:textId="7825AADE" w:rsidR="00055081" w:rsidRDefault="008B4FD3" w:rsidP="00055081">
            <w:pPr>
              <w:rPr>
                <w:sz w:val="20"/>
                <w:szCs w:val="20"/>
              </w:rPr>
            </w:pPr>
            <w:r w:rsidRPr="00AA395B">
              <w:rPr>
                <w:rFonts w:cstheme="minorHAnsi"/>
                <w:sz w:val="20"/>
                <w:szCs w:val="20"/>
              </w:rPr>
              <w:t>Administrators will review CSIS Discipline System and PBIS Database weekly to implement positive behavioral strategies.</w:t>
            </w:r>
          </w:p>
          <w:p w14:paraId="76152D8E" w14:textId="77777777" w:rsidR="00055081" w:rsidRDefault="00055081" w:rsidP="00055081">
            <w:pPr>
              <w:rPr>
                <w:sz w:val="20"/>
                <w:szCs w:val="20"/>
              </w:rPr>
            </w:pPr>
          </w:p>
          <w:p w14:paraId="25819600" w14:textId="77777777" w:rsidR="00055081" w:rsidRPr="00CF6AE6" w:rsidRDefault="00055081" w:rsidP="00055081">
            <w:pPr>
              <w:rPr>
                <w:sz w:val="20"/>
                <w:szCs w:val="20"/>
              </w:rPr>
            </w:pPr>
          </w:p>
          <w:p w14:paraId="776449C0" w14:textId="638B4703" w:rsidR="00055081" w:rsidRPr="00CF6AE6" w:rsidRDefault="008B4FD3" w:rsidP="00055081">
            <w:pPr>
              <w:rPr>
                <w:sz w:val="20"/>
                <w:szCs w:val="20"/>
              </w:rPr>
            </w:pPr>
            <w:r w:rsidRPr="00AA395B">
              <w:rPr>
                <w:rFonts w:cstheme="minorHAnsi"/>
                <w:b/>
                <w:bCs/>
                <w:sz w:val="20"/>
                <w:szCs w:val="20"/>
              </w:rPr>
              <w:t>Evidence</w:t>
            </w:r>
            <w:r w:rsidRPr="00AA395B">
              <w:rPr>
                <w:rFonts w:cstheme="minorHAnsi"/>
                <w:sz w:val="20"/>
                <w:szCs w:val="20"/>
              </w:rPr>
              <w:t>: CSIS Discipline System/PBIS Database Infractions</w:t>
            </w:r>
          </w:p>
        </w:tc>
        <w:tc>
          <w:tcPr>
            <w:tcW w:w="470" w:type="pct"/>
            <w:tcBorders>
              <w:left w:val="single" w:sz="4" w:space="0" w:color="auto"/>
            </w:tcBorders>
          </w:tcPr>
          <w:p w14:paraId="032D60EB" w14:textId="77777777" w:rsidR="00945730" w:rsidRPr="00AA395B" w:rsidRDefault="00945730" w:rsidP="00945730">
            <w:pPr>
              <w:rPr>
                <w:rFonts w:cstheme="minorHAnsi"/>
                <w:sz w:val="20"/>
                <w:szCs w:val="20"/>
              </w:rPr>
            </w:pPr>
            <w:r w:rsidRPr="00AA395B">
              <w:rPr>
                <w:rFonts w:cstheme="minorHAnsi"/>
                <w:sz w:val="20"/>
                <w:szCs w:val="20"/>
              </w:rPr>
              <w:t>Coaches</w:t>
            </w:r>
          </w:p>
          <w:p w14:paraId="7EEBDACE" w14:textId="77777777" w:rsidR="00945730" w:rsidRPr="00AA395B" w:rsidRDefault="00945730" w:rsidP="00945730">
            <w:pPr>
              <w:rPr>
                <w:rFonts w:cstheme="minorHAnsi"/>
                <w:sz w:val="20"/>
                <w:szCs w:val="20"/>
              </w:rPr>
            </w:pPr>
          </w:p>
          <w:p w14:paraId="3935FCF6" w14:textId="77777777" w:rsidR="00945730" w:rsidRPr="00AA395B" w:rsidRDefault="00945730" w:rsidP="00945730">
            <w:pPr>
              <w:rPr>
                <w:rFonts w:cstheme="minorHAnsi"/>
                <w:sz w:val="20"/>
                <w:szCs w:val="20"/>
              </w:rPr>
            </w:pPr>
            <w:r w:rsidRPr="00AA395B">
              <w:rPr>
                <w:rFonts w:cstheme="minorHAnsi"/>
                <w:sz w:val="20"/>
                <w:szCs w:val="20"/>
              </w:rPr>
              <w:t>District 2</w:t>
            </w:r>
            <w:r w:rsidRPr="00AA395B">
              <w:rPr>
                <w:rFonts w:cstheme="minorHAnsi"/>
                <w:sz w:val="20"/>
                <w:szCs w:val="20"/>
                <w:vertAlign w:val="superscript"/>
              </w:rPr>
              <w:t>nd</w:t>
            </w:r>
            <w:r w:rsidRPr="00AA395B">
              <w:rPr>
                <w:rFonts w:cstheme="minorHAnsi"/>
                <w:sz w:val="20"/>
                <w:szCs w:val="20"/>
              </w:rPr>
              <w:t xml:space="preserve"> Step Team</w:t>
            </w:r>
          </w:p>
          <w:p w14:paraId="673637F7" w14:textId="77777777" w:rsidR="00945730" w:rsidRPr="00AA395B" w:rsidRDefault="00945730" w:rsidP="00945730">
            <w:pPr>
              <w:rPr>
                <w:rFonts w:cstheme="minorHAnsi"/>
                <w:sz w:val="20"/>
                <w:szCs w:val="20"/>
              </w:rPr>
            </w:pPr>
          </w:p>
          <w:p w14:paraId="260DED54" w14:textId="77777777" w:rsidR="00945730" w:rsidRPr="00AA395B" w:rsidRDefault="00945730" w:rsidP="00945730">
            <w:pPr>
              <w:rPr>
                <w:rFonts w:cstheme="minorHAnsi"/>
                <w:sz w:val="20"/>
                <w:szCs w:val="20"/>
              </w:rPr>
            </w:pPr>
            <w:r w:rsidRPr="00AA395B">
              <w:rPr>
                <w:rFonts w:cstheme="minorHAnsi"/>
                <w:sz w:val="20"/>
                <w:szCs w:val="20"/>
              </w:rPr>
              <w:t>APs</w:t>
            </w:r>
          </w:p>
          <w:p w14:paraId="5D6E3D17" w14:textId="77777777" w:rsidR="00055081" w:rsidRPr="00CF6AE6" w:rsidRDefault="00055081" w:rsidP="00055081">
            <w:pPr>
              <w:rPr>
                <w:rFonts w:cstheme="minorHAnsi"/>
                <w:sz w:val="20"/>
                <w:szCs w:val="20"/>
              </w:rPr>
            </w:pPr>
          </w:p>
        </w:tc>
      </w:tr>
    </w:tbl>
    <w:p w14:paraId="4B5275B4" w14:textId="77777777" w:rsidR="006C7ECE" w:rsidRDefault="006C7ECE"/>
    <w:p w14:paraId="420C4852" w14:textId="77777777" w:rsidR="006C7ECE" w:rsidRDefault="006C7ECE"/>
    <w:p w14:paraId="4401DDF0" w14:textId="77777777" w:rsidR="006C7ECE" w:rsidRDefault="006C7ECE"/>
    <w:p w14:paraId="0DB8FF61" w14:textId="77777777" w:rsidR="003A2804" w:rsidRDefault="003A2804"/>
    <w:p w14:paraId="75AFB9E6" w14:textId="77777777" w:rsidR="00BA0A69" w:rsidRDefault="00BA0A69"/>
    <w:p w14:paraId="3281B373" w14:textId="77777777" w:rsidR="00BA0A69" w:rsidRDefault="00BA0A69"/>
    <w:p w14:paraId="6E0C0760" w14:textId="77777777" w:rsidR="00F14BA9" w:rsidRDefault="00F14BA9"/>
    <w:p w14:paraId="02A2716F" w14:textId="77777777" w:rsidR="00F14BA9" w:rsidRDefault="00F14BA9"/>
    <w:p w14:paraId="1FBC2961" w14:textId="77777777" w:rsidR="00F14BA9" w:rsidRDefault="00F14BA9"/>
    <w:p w14:paraId="6CFBA3DF" w14:textId="77777777" w:rsidR="00F14BA9" w:rsidRDefault="00F14BA9"/>
    <w:p w14:paraId="52BE40BF" w14:textId="77777777" w:rsidR="00F14BA9" w:rsidRDefault="00F14BA9"/>
    <w:p w14:paraId="4F690479" w14:textId="77777777" w:rsidR="00F14BA9" w:rsidRDefault="00F14BA9"/>
    <w:p w14:paraId="6BFCD7F1" w14:textId="77777777" w:rsidR="00F14BA9" w:rsidRDefault="00F14BA9"/>
    <w:p w14:paraId="234CF8C3" w14:textId="77777777" w:rsidR="00F14BA9" w:rsidRDefault="00F14BA9"/>
    <w:tbl>
      <w:tblPr>
        <w:tblStyle w:val="TableGrid1"/>
        <w:tblpPr w:leftFromText="180" w:rightFromText="180" w:vertAnchor="text" w:horzAnchor="margin" w:tblpXSpec="center" w:tblpY="-52"/>
        <w:tblW w:w="4941"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4135"/>
        <w:gridCol w:w="7019"/>
        <w:gridCol w:w="1621"/>
        <w:gridCol w:w="1445"/>
      </w:tblGrid>
      <w:tr w:rsidR="00F14BA9" w:rsidRPr="003D5953" w14:paraId="6A92937A" w14:textId="77777777" w:rsidTr="00901D56">
        <w:trPr>
          <w:trHeight w:val="556"/>
        </w:trPr>
        <w:tc>
          <w:tcPr>
            <w:tcW w:w="5000" w:type="pct"/>
            <w:gridSpan w:val="4"/>
            <w:shd w:val="clear" w:color="auto" w:fill="DEEAF6" w:themeFill="accent5" w:themeFillTint="33"/>
            <w:vAlign w:val="center"/>
          </w:tcPr>
          <w:p w14:paraId="22492163" w14:textId="77777777" w:rsidR="00F14BA9" w:rsidRPr="00FA1D3E" w:rsidRDefault="00F14BA9" w:rsidP="00901D56">
            <w:pPr>
              <w:jc w:val="center"/>
              <w:rPr>
                <w:rFonts w:cstheme="minorHAnsi"/>
                <w:sz w:val="24"/>
                <w:szCs w:val="24"/>
              </w:rPr>
            </w:pPr>
            <w:r>
              <w:rPr>
                <w:rFonts w:cstheme="minorHAnsi"/>
                <w:b/>
                <w:sz w:val="24"/>
                <w:szCs w:val="24"/>
              </w:rPr>
              <w:t xml:space="preserve">Actions to Assist </w:t>
            </w:r>
            <w:r w:rsidRPr="00FA1D3E">
              <w:rPr>
                <w:rFonts w:cstheme="minorHAnsi"/>
                <w:b/>
                <w:sz w:val="24"/>
                <w:szCs w:val="24"/>
              </w:rPr>
              <w:t>Student Group</w:t>
            </w:r>
            <w:r>
              <w:rPr>
                <w:rFonts w:cstheme="minorHAnsi"/>
                <w:b/>
                <w:sz w:val="24"/>
                <w:szCs w:val="24"/>
              </w:rPr>
              <w:t>s in Meeting School Improvement Goals</w:t>
            </w:r>
          </w:p>
        </w:tc>
      </w:tr>
      <w:tr w:rsidR="00F14BA9" w:rsidRPr="003D5953" w14:paraId="2E2D9428" w14:textId="77777777" w:rsidTr="00901D56">
        <w:trPr>
          <w:trHeight w:val="738"/>
        </w:trPr>
        <w:tc>
          <w:tcPr>
            <w:tcW w:w="1454" w:type="pct"/>
            <w:shd w:val="clear" w:color="auto" w:fill="DEEAF6" w:themeFill="accent5" w:themeFillTint="33"/>
            <w:vAlign w:val="center"/>
          </w:tcPr>
          <w:p w14:paraId="14309839" w14:textId="77777777" w:rsidR="00F14BA9" w:rsidRDefault="00F14BA9" w:rsidP="00901D56">
            <w:pPr>
              <w:spacing w:line="259" w:lineRule="auto"/>
              <w:ind w:left="22"/>
              <w:jc w:val="center"/>
              <w:rPr>
                <w:rFonts w:cstheme="minorHAnsi"/>
                <w:b/>
                <w:sz w:val="24"/>
                <w:szCs w:val="24"/>
              </w:rPr>
            </w:pPr>
            <w:r w:rsidRPr="00F0352A">
              <w:rPr>
                <w:rFonts w:cstheme="minorHAnsi"/>
                <w:b/>
                <w:sz w:val="24"/>
                <w:szCs w:val="24"/>
              </w:rPr>
              <w:t>Student Group(s)</w:t>
            </w:r>
          </w:p>
          <w:p w14:paraId="274C8193" w14:textId="77777777" w:rsidR="00F14BA9" w:rsidRPr="001D406E" w:rsidRDefault="00F14BA9" w:rsidP="00901D56">
            <w:pPr>
              <w:spacing w:line="259" w:lineRule="auto"/>
              <w:ind w:left="22"/>
              <w:jc w:val="center"/>
              <w:rPr>
                <w:rFonts w:cstheme="minorHAnsi"/>
                <w:i/>
                <w:iCs/>
                <w:sz w:val="16"/>
                <w:szCs w:val="16"/>
              </w:rPr>
            </w:pPr>
            <w:r>
              <w:rPr>
                <w:rFonts w:cstheme="minorHAnsi"/>
                <w:i/>
                <w:iCs/>
                <w:sz w:val="16"/>
                <w:szCs w:val="16"/>
              </w:rPr>
              <w:t>SWP Checklist 2.a, 2.b, 2.c(i), 2.c(ii)</w:t>
            </w:r>
          </w:p>
        </w:tc>
        <w:tc>
          <w:tcPr>
            <w:tcW w:w="2468" w:type="pct"/>
            <w:shd w:val="clear" w:color="auto" w:fill="DEEAF6" w:themeFill="accent5" w:themeFillTint="33"/>
            <w:vAlign w:val="center"/>
          </w:tcPr>
          <w:p w14:paraId="3D13A717" w14:textId="77777777" w:rsidR="00F14BA9" w:rsidRPr="00F0352A" w:rsidRDefault="00F14BA9" w:rsidP="00901D56">
            <w:pPr>
              <w:jc w:val="center"/>
              <w:rPr>
                <w:rFonts w:cstheme="minorHAnsi"/>
                <w:b/>
                <w:bCs/>
                <w:sz w:val="24"/>
                <w:szCs w:val="24"/>
              </w:rPr>
            </w:pPr>
            <w:r w:rsidRPr="00F0352A">
              <w:rPr>
                <w:rFonts w:cstheme="minorHAnsi"/>
                <w:b/>
                <w:bCs/>
                <w:sz w:val="24"/>
                <w:szCs w:val="24"/>
              </w:rPr>
              <w:t xml:space="preserve">Action </w:t>
            </w:r>
            <w:r>
              <w:rPr>
                <w:rFonts w:cstheme="minorHAnsi"/>
                <w:b/>
                <w:bCs/>
                <w:sz w:val="24"/>
                <w:szCs w:val="24"/>
              </w:rPr>
              <w:t>s</w:t>
            </w:r>
            <w:r w:rsidRPr="00F0352A">
              <w:rPr>
                <w:rFonts w:cstheme="minorHAnsi"/>
                <w:b/>
                <w:bCs/>
                <w:sz w:val="24"/>
                <w:szCs w:val="24"/>
              </w:rPr>
              <w:t>teps to improve/support achievement</w:t>
            </w:r>
            <w:r>
              <w:rPr>
                <w:rFonts w:cstheme="minorHAnsi"/>
                <w:b/>
                <w:bCs/>
                <w:sz w:val="24"/>
                <w:szCs w:val="24"/>
              </w:rPr>
              <w:t xml:space="preserve"> of</w:t>
            </w:r>
            <w:r w:rsidRPr="00F0352A">
              <w:rPr>
                <w:rFonts w:cstheme="minorHAnsi"/>
                <w:b/>
                <w:bCs/>
                <w:sz w:val="24"/>
                <w:szCs w:val="24"/>
              </w:rPr>
              <w:t xml:space="preserve"> student groups</w:t>
            </w:r>
          </w:p>
        </w:tc>
        <w:tc>
          <w:tcPr>
            <w:tcW w:w="570" w:type="pct"/>
            <w:shd w:val="clear" w:color="auto" w:fill="DEEAF6" w:themeFill="accent5" w:themeFillTint="33"/>
            <w:vAlign w:val="center"/>
          </w:tcPr>
          <w:p w14:paraId="35FDEA28" w14:textId="77777777" w:rsidR="00F14BA9" w:rsidRPr="00F0352A" w:rsidRDefault="00F14BA9" w:rsidP="00901D56">
            <w:pPr>
              <w:jc w:val="center"/>
              <w:rPr>
                <w:rFonts w:cstheme="minorHAnsi"/>
                <w:b/>
                <w:bCs/>
                <w:sz w:val="24"/>
                <w:szCs w:val="24"/>
              </w:rPr>
            </w:pPr>
            <w:r>
              <w:rPr>
                <w:rFonts w:cstheme="minorHAnsi"/>
                <w:b/>
                <w:bCs/>
                <w:sz w:val="24"/>
                <w:szCs w:val="24"/>
              </w:rPr>
              <w:t>Resources</w:t>
            </w:r>
          </w:p>
        </w:tc>
        <w:tc>
          <w:tcPr>
            <w:tcW w:w="508" w:type="pct"/>
            <w:shd w:val="clear" w:color="auto" w:fill="DEEAF6" w:themeFill="accent5" w:themeFillTint="33"/>
            <w:vAlign w:val="center"/>
          </w:tcPr>
          <w:p w14:paraId="690CE156" w14:textId="77777777" w:rsidR="00F14BA9" w:rsidRPr="00F0352A" w:rsidRDefault="00F14BA9" w:rsidP="00901D56">
            <w:pPr>
              <w:jc w:val="center"/>
              <w:rPr>
                <w:rFonts w:cstheme="minorHAnsi"/>
                <w:b/>
                <w:bCs/>
                <w:sz w:val="24"/>
                <w:szCs w:val="24"/>
              </w:rPr>
            </w:pPr>
            <w:r>
              <w:rPr>
                <w:rFonts w:cstheme="minorHAnsi"/>
                <w:b/>
                <w:bCs/>
                <w:sz w:val="24"/>
                <w:szCs w:val="24"/>
              </w:rPr>
              <w:t>Funding Source</w:t>
            </w:r>
          </w:p>
        </w:tc>
      </w:tr>
      <w:tr w:rsidR="00F14BA9" w:rsidRPr="003D5953" w14:paraId="75405E5F" w14:textId="77777777" w:rsidTr="00901D56">
        <w:trPr>
          <w:trHeight w:val="1440"/>
        </w:trPr>
        <w:tc>
          <w:tcPr>
            <w:tcW w:w="1454" w:type="pct"/>
          </w:tcPr>
          <w:p w14:paraId="25999C4C" w14:textId="77777777" w:rsidR="00F14BA9" w:rsidRDefault="00901D56" w:rsidP="00901D56">
            <w:pPr>
              <w:rPr>
                <w:rFonts w:cstheme="minorHAnsi"/>
                <w:sz w:val="20"/>
                <w:szCs w:val="20"/>
              </w:rPr>
            </w:pPr>
            <w:sdt>
              <w:sdtPr>
                <w:rPr>
                  <w:rFonts w:cstheme="minorHAnsi"/>
                  <w:sz w:val="20"/>
                  <w:szCs w:val="20"/>
                </w:rPr>
                <w:id w:val="-1973821137"/>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Econ. Disadvantaged   </w:t>
            </w:r>
            <w:sdt>
              <w:sdtPr>
                <w:rPr>
                  <w:rFonts w:cstheme="minorHAnsi"/>
                  <w:sz w:val="20"/>
                  <w:szCs w:val="20"/>
                </w:rPr>
                <w:id w:val="675768724"/>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English Learners  </w:t>
            </w:r>
          </w:p>
          <w:p w14:paraId="110DDA51" w14:textId="77777777" w:rsidR="00F14BA9" w:rsidRPr="004972BD" w:rsidRDefault="00F14BA9" w:rsidP="00901D56">
            <w:pPr>
              <w:rPr>
                <w:rFonts w:cstheme="minorHAnsi"/>
                <w:sz w:val="8"/>
                <w:szCs w:val="8"/>
              </w:rPr>
            </w:pPr>
          </w:p>
          <w:p w14:paraId="5B7D0C92" w14:textId="77777777" w:rsidR="00F14BA9" w:rsidRDefault="00901D56" w:rsidP="00901D56">
            <w:pPr>
              <w:rPr>
                <w:rFonts w:cstheme="minorHAnsi"/>
                <w:sz w:val="20"/>
                <w:szCs w:val="20"/>
              </w:rPr>
            </w:pPr>
            <w:sdt>
              <w:sdtPr>
                <w:rPr>
                  <w:rFonts w:cstheme="minorHAnsi"/>
                  <w:sz w:val="20"/>
                  <w:szCs w:val="20"/>
                </w:rPr>
                <w:id w:val="-1127552934"/>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Special Ed.   </w:t>
            </w:r>
            <w:r w:rsidR="00F14BA9">
              <w:rPr>
                <w:rFonts w:cstheme="minorHAnsi"/>
                <w:sz w:val="20"/>
                <w:szCs w:val="20"/>
              </w:rPr>
              <w:t xml:space="preserve">                  </w:t>
            </w:r>
            <w:sdt>
              <w:sdtPr>
                <w:rPr>
                  <w:rFonts w:cstheme="minorHAnsi"/>
                  <w:sz w:val="20"/>
                  <w:szCs w:val="20"/>
                </w:rPr>
                <w:id w:val="599533358"/>
                <w14:checkbox>
                  <w14:checked w14:val="0"/>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Foster/Homeless         </w:t>
            </w:r>
          </w:p>
          <w:p w14:paraId="67583140" w14:textId="77777777" w:rsidR="00F14BA9" w:rsidRPr="004972BD" w:rsidRDefault="00F14BA9" w:rsidP="00901D56">
            <w:pPr>
              <w:rPr>
                <w:rFonts w:cstheme="minorHAnsi"/>
                <w:sz w:val="8"/>
                <w:szCs w:val="8"/>
              </w:rPr>
            </w:pPr>
          </w:p>
          <w:p w14:paraId="3D6659E3" w14:textId="77777777" w:rsidR="00F14BA9" w:rsidRPr="003D5953" w:rsidRDefault="00901D56" w:rsidP="00901D56">
            <w:pPr>
              <w:rPr>
                <w:rFonts w:cstheme="minorHAnsi"/>
                <w:sz w:val="20"/>
                <w:szCs w:val="20"/>
              </w:rPr>
            </w:pPr>
            <w:sdt>
              <w:sdtPr>
                <w:rPr>
                  <w:rFonts w:cstheme="minorHAnsi"/>
                  <w:sz w:val="20"/>
                  <w:szCs w:val="20"/>
                </w:rPr>
                <w:id w:val="1766348756"/>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Race / Ethnicity    </w:t>
            </w:r>
            <w:r w:rsidR="00F14BA9">
              <w:rPr>
                <w:rFonts w:cstheme="minorHAnsi"/>
                <w:sz w:val="20"/>
                <w:szCs w:val="20"/>
              </w:rPr>
              <w:t xml:space="preserve">       </w:t>
            </w:r>
            <w:sdt>
              <w:sdtPr>
                <w:rPr>
                  <w:rFonts w:cstheme="minorHAnsi"/>
                  <w:sz w:val="20"/>
                  <w:szCs w:val="20"/>
                </w:rPr>
                <w:id w:val="-1027951261"/>
                <w14:checkbox>
                  <w14:checked w14:val="0"/>
                  <w14:checkedState w14:val="2612" w14:font="MS Gothic"/>
                  <w14:uncheckedState w14:val="2610" w14:font="MS Gothic"/>
                </w14:checkbox>
              </w:sdtPr>
              <w:sdtContent>
                <w:r w:rsidR="00F14BA9" w:rsidRPr="001560E5">
                  <w:rPr>
                    <w:rFonts w:ascii="MS Gothic" w:eastAsia="MS Gothic" w:hAnsi="MS Gothic" w:cstheme="minorHAnsi" w:hint="eastAsia"/>
                    <w:sz w:val="20"/>
                    <w:szCs w:val="20"/>
                  </w:rPr>
                  <w:t>☐</w:t>
                </w:r>
              </w:sdtContent>
            </w:sdt>
            <w:r w:rsidR="00F14BA9" w:rsidRPr="001560E5">
              <w:rPr>
                <w:rFonts w:cstheme="minorHAnsi"/>
                <w:sz w:val="20"/>
                <w:szCs w:val="20"/>
              </w:rPr>
              <w:t xml:space="preserve">  Migrant</w:t>
            </w:r>
            <w:r w:rsidR="00F14BA9">
              <w:rPr>
                <w:rFonts w:cstheme="minorHAnsi"/>
                <w:sz w:val="16"/>
                <w:szCs w:val="16"/>
              </w:rPr>
              <w:t xml:space="preserve">  </w:t>
            </w:r>
          </w:p>
        </w:tc>
        <w:tc>
          <w:tcPr>
            <w:tcW w:w="2468" w:type="pct"/>
          </w:tcPr>
          <w:p w14:paraId="1A933A0D" w14:textId="77777777" w:rsidR="00F14BA9" w:rsidRPr="00663962" w:rsidRDefault="00F14BA9" w:rsidP="00901D56">
            <w:pPr>
              <w:rPr>
                <w:rFonts w:cstheme="minorHAnsi"/>
                <w:sz w:val="20"/>
                <w:szCs w:val="20"/>
              </w:rPr>
            </w:pPr>
            <w:r w:rsidRPr="00663962">
              <w:rPr>
                <w:rStyle w:val="Emphasis"/>
                <w:rFonts w:cstheme="minorHAnsi"/>
                <w:i w:val="0"/>
                <w:iCs w:val="0"/>
                <w:color w:val="000000"/>
                <w:sz w:val="20"/>
                <w:szCs w:val="20"/>
                <w:bdr w:val="none" w:sz="0" w:space="0" w:color="auto" w:frame="1"/>
                <w:shd w:val="clear" w:color="auto" w:fill="FFFFFF"/>
              </w:rPr>
              <w:t>Check &amp; Connect</w:t>
            </w:r>
            <w:r w:rsidRPr="00663962">
              <w:rPr>
                <w:rFonts w:cstheme="minorHAnsi"/>
                <w:color w:val="000000"/>
                <w:sz w:val="20"/>
                <w:szCs w:val="20"/>
                <w:shd w:val="clear" w:color="auto" w:fill="FFFFFF"/>
              </w:rPr>
              <w:t> is an intervention used with students who show warning signs of disengagement with school, such as poor attendance, behavioral issues, and/or low grades. The "</w:t>
            </w:r>
            <w:r w:rsidRPr="00663962">
              <w:rPr>
                <w:rStyle w:val="Strong"/>
                <w:rFonts w:cstheme="minorHAnsi"/>
                <w:color w:val="000000"/>
                <w:sz w:val="20"/>
                <w:szCs w:val="20"/>
                <w:bdr w:val="none" w:sz="0" w:space="0" w:color="auto" w:frame="1"/>
                <w:shd w:val="clear" w:color="auto" w:fill="FFFFFF"/>
              </w:rPr>
              <w:t>Check</w:t>
            </w:r>
            <w:r w:rsidRPr="00663962">
              <w:rPr>
                <w:rFonts w:cstheme="minorHAnsi"/>
                <w:color w:val="000000"/>
                <w:sz w:val="20"/>
                <w:szCs w:val="20"/>
                <w:shd w:val="clear" w:color="auto" w:fill="FFFFFF"/>
              </w:rPr>
              <w:t xml:space="preserve">" component refers to the process where mentors systematically monitor student absences, </w:t>
            </w:r>
            <w:proofErr w:type="spellStart"/>
            <w:r w:rsidRPr="00663962">
              <w:rPr>
                <w:rFonts w:cstheme="minorHAnsi"/>
                <w:color w:val="000000"/>
                <w:sz w:val="20"/>
                <w:szCs w:val="20"/>
                <w:shd w:val="clear" w:color="auto" w:fill="FFFFFF"/>
              </w:rPr>
              <w:t>tardies</w:t>
            </w:r>
            <w:proofErr w:type="spellEnd"/>
            <w:r w:rsidRPr="00663962">
              <w:rPr>
                <w:rFonts w:cstheme="minorHAnsi"/>
                <w:color w:val="000000"/>
                <w:sz w:val="20"/>
                <w:szCs w:val="20"/>
                <w:shd w:val="clear" w:color="auto" w:fill="FFFFFF"/>
              </w:rPr>
              <w:t xml:space="preserve">, behavioral referrals, </w:t>
            </w:r>
            <w:r>
              <w:rPr>
                <w:rFonts w:cstheme="minorHAnsi"/>
                <w:color w:val="000000"/>
                <w:sz w:val="20"/>
                <w:szCs w:val="20"/>
                <w:shd w:val="clear" w:color="auto" w:fill="FFFFFF"/>
              </w:rPr>
              <w:t>and grades.</w:t>
            </w:r>
            <w:r w:rsidRPr="00663962">
              <w:rPr>
                <w:rFonts w:cstheme="minorHAnsi"/>
                <w:color w:val="000000"/>
                <w:sz w:val="20"/>
                <w:szCs w:val="20"/>
                <w:shd w:val="clear" w:color="auto" w:fill="FFFFFF"/>
              </w:rPr>
              <w:t xml:space="preserve"> </w:t>
            </w:r>
            <w:r>
              <w:rPr>
                <w:rFonts w:cstheme="minorHAnsi"/>
                <w:color w:val="000000"/>
                <w:sz w:val="20"/>
                <w:szCs w:val="20"/>
                <w:shd w:val="clear" w:color="auto" w:fill="FFFFFF"/>
              </w:rPr>
              <w:t>T</w:t>
            </w:r>
            <w:r w:rsidRPr="00663962">
              <w:rPr>
                <w:rFonts w:cstheme="minorHAnsi"/>
                <w:color w:val="000000"/>
                <w:sz w:val="20"/>
                <w:szCs w:val="20"/>
                <w:shd w:val="clear" w:color="auto" w:fill="FFFFFF"/>
              </w:rPr>
              <w:t>he "</w:t>
            </w:r>
            <w:r w:rsidRPr="00663962">
              <w:rPr>
                <w:rStyle w:val="Strong"/>
                <w:rFonts w:cstheme="minorHAnsi"/>
                <w:color w:val="000000"/>
                <w:sz w:val="20"/>
                <w:szCs w:val="20"/>
                <w:bdr w:val="none" w:sz="0" w:space="0" w:color="auto" w:frame="1"/>
                <w:shd w:val="clear" w:color="auto" w:fill="FFFFFF"/>
              </w:rPr>
              <w:t>Connect</w:t>
            </w:r>
            <w:r w:rsidRPr="00663962">
              <w:rPr>
                <w:rFonts w:cstheme="minorHAnsi"/>
                <w:color w:val="000000"/>
                <w:sz w:val="20"/>
                <w:szCs w:val="20"/>
                <w:shd w:val="clear" w:color="auto" w:fill="FFFFFF"/>
              </w:rPr>
              <w:t>" component refers to mentors providing personalized, timely interventions to help students solve problems, build skills, and enhance competence</w:t>
            </w:r>
          </w:p>
        </w:tc>
        <w:tc>
          <w:tcPr>
            <w:tcW w:w="570" w:type="pct"/>
          </w:tcPr>
          <w:p w14:paraId="1D26BD5F" w14:textId="3663F598" w:rsidR="00F14BA9" w:rsidRPr="00051ED2" w:rsidRDefault="00F14BA9" w:rsidP="00901D56">
            <w:pPr>
              <w:rPr>
                <w:rFonts w:cstheme="minorHAnsi"/>
                <w:sz w:val="20"/>
                <w:szCs w:val="20"/>
              </w:rPr>
            </w:pPr>
            <w:r>
              <w:rPr>
                <w:rFonts w:cstheme="minorHAnsi"/>
                <w:sz w:val="20"/>
                <w:szCs w:val="20"/>
              </w:rPr>
              <w:t>Check and Connect</w:t>
            </w:r>
          </w:p>
        </w:tc>
        <w:tc>
          <w:tcPr>
            <w:tcW w:w="508" w:type="pct"/>
          </w:tcPr>
          <w:p w14:paraId="723BA546" w14:textId="5916EB0C" w:rsidR="00F14BA9" w:rsidRPr="00051ED2" w:rsidRDefault="00F14BA9" w:rsidP="00901D56">
            <w:pPr>
              <w:rPr>
                <w:rFonts w:cstheme="minorHAnsi"/>
                <w:sz w:val="20"/>
                <w:szCs w:val="20"/>
              </w:rPr>
            </w:pPr>
            <w:r>
              <w:rPr>
                <w:rFonts w:cstheme="minorHAnsi"/>
                <w:sz w:val="20"/>
                <w:szCs w:val="20"/>
              </w:rPr>
              <w:t>Title I and District Funds</w:t>
            </w:r>
          </w:p>
        </w:tc>
      </w:tr>
      <w:tr w:rsidR="00F14BA9" w:rsidRPr="003D5953" w14:paraId="1333AF23" w14:textId="77777777" w:rsidTr="00901D56">
        <w:trPr>
          <w:trHeight w:val="1440"/>
        </w:trPr>
        <w:tc>
          <w:tcPr>
            <w:tcW w:w="1454" w:type="pct"/>
          </w:tcPr>
          <w:p w14:paraId="41714ABD" w14:textId="77777777" w:rsidR="00F14BA9" w:rsidRDefault="00901D56" w:rsidP="00901D56">
            <w:pPr>
              <w:rPr>
                <w:rFonts w:cstheme="minorHAnsi"/>
                <w:sz w:val="20"/>
                <w:szCs w:val="20"/>
              </w:rPr>
            </w:pPr>
            <w:sdt>
              <w:sdtPr>
                <w:rPr>
                  <w:rFonts w:cstheme="minorHAnsi"/>
                  <w:sz w:val="20"/>
                  <w:szCs w:val="20"/>
                </w:rPr>
                <w:id w:val="54436676"/>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Econ. Disadvantaged   </w:t>
            </w:r>
            <w:sdt>
              <w:sdtPr>
                <w:rPr>
                  <w:rFonts w:cstheme="minorHAnsi"/>
                  <w:sz w:val="20"/>
                  <w:szCs w:val="20"/>
                </w:rPr>
                <w:id w:val="-924802514"/>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English Learners  </w:t>
            </w:r>
          </w:p>
          <w:p w14:paraId="324D019D" w14:textId="77777777" w:rsidR="00F14BA9" w:rsidRPr="004972BD" w:rsidRDefault="00F14BA9" w:rsidP="00901D56">
            <w:pPr>
              <w:rPr>
                <w:rFonts w:cstheme="minorHAnsi"/>
                <w:sz w:val="8"/>
                <w:szCs w:val="8"/>
              </w:rPr>
            </w:pPr>
          </w:p>
          <w:p w14:paraId="4F43AC6A" w14:textId="77777777" w:rsidR="00F14BA9" w:rsidRDefault="00901D56" w:rsidP="00901D56">
            <w:pPr>
              <w:rPr>
                <w:rFonts w:cstheme="minorHAnsi"/>
                <w:sz w:val="20"/>
                <w:szCs w:val="20"/>
              </w:rPr>
            </w:pPr>
            <w:sdt>
              <w:sdtPr>
                <w:rPr>
                  <w:rFonts w:cstheme="minorHAnsi"/>
                  <w:sz w:val="20"/>
                  <w:szCs w:val="20"/>
                </w:rPr>
                <w:id w:val="429942722"/>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Special Ed.   </w:t>
            </w:r>
            <w:r w:rsidR="00F14BA9">
              <w:rPr>
                <w:rFonts w:cstheme="minorHAnsi"/>
                <w:sz w:val="20"/>
                <w:szCs w:val="20"/>
              </w:rPr>
              <w:t xml:space="preserve">                  </w:t>
            </w:r>
            <w:sdt>
              <w:sdtPr>
                <w:rPr>
                  <w:rFonts w:cstheme="minorHAnsi"/>
                  <w:sz w:val="20"/>
                  <w:szCs w:val="20"/>
                </w:rPr>
                <w:id w:val="-707953869"/>
                <w14:checkbox>
                  <w14:checked w14:val="0"/>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Foster/Homeless         </w:t>
            </w:r>
          </w:p>
          <w:p w14:paraId="723A4A2D" w14:textId="77777777" w:rsidR="00F14BA9" w:rsidRPr="004972BD" w:rsidRDefault="00F14BA9" w:rsidP="00901D56">
            <w:pPr>
              <w:rPr>
                <w:rFonts w:cstheme="minorHAnsi"/>
                <w:sz w:val="8"/>
                <w:szCs w:val="8"/>
              </w:rPr>
            </w:pPr>
          </w:p>
          <w:p w14:paraId="413CA139" w14:textId="77777777" w:rsidR="00F14BA9" w:rsidRPr="003D5953" w:rsidRDefault="00901D56" w:rsidP="00901D56">
            <w:pPr>
              <w:spacing w:line="259" w:lineRule="auto"/>
              <w:rPr>
                <w:rFonts w:cstheme="minorHAnsi"/>
                <w:sz w:val="20"/>
                <w:szCs w:val="20"/>
              </w:rPr>
            </w:pPr>
            <w:sdt>
              <w:sdtPr>
                <w:rPr>
                  <w:rFonts w:cstheme="minorHAnsi"/>
                  <w:sz w:val="20"/>
                  <w:szCs w:val="20"/>
                </w:rPr>
                <w:id w:val="-1137726642"/>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Race / Ethnicity    </w:t>
            </w:r>
            <w:r w:rsidR="00F14BA9">
              <w:rPr>
                <w:rFonts w:cstheme="minorHAnsi"/>
                <w:sz w:val="20"/>
                <w:szCs w:val="20"/>
              </w:rPr>
              <w:t xml:space="preserve">       </w:t>
            </w:r>
            <w:sdt>
              <w:sdtPr>
                <w:rPr>
                  <w:rFonts w:cstheme="minorHAnsi"/>
                  <w:sz w:val="20"/>
                  <w:szCs w:val="20"/>
                </w:rPr>
                <w:id w:val="759726779"/>
                <w14:checkbox>
                  <w14:checked w14:val="0"/>
                  <w14:checkedState w14:val="2612" w14:font="MS Gothic"/>
                  <w14:uncheckedState w14:val="2610" w14:font="MS Gothic"/>
                </w14:checkbox>
              </w:sdtPr>
              <w:sdtContent>
                <w:r w:rsidR="00F14BA9" w:rsidRPr="001560E5">
                  <w:rPr>
                    <w:rFonts w:ascii="MS Gothic" w:eastAsia="MS Gothic" w:hAnsi="MS Gothic" w:cstheme="minorHAnsi" w:hint="eastAsia"/>
                    <w:sz w:val="20"/>
                    <w:szCs w:val="20"/>
                  </w:rPr>
                  <w:t>☐</w:t>
                </w:r>
              </w:sdtContent>
            </w:sdt>
            <w:r w:rsidR="00F14BA9" w:rsidRPr="001560E5">
              <w:rPr>
                <w:rFonts w:cstheme="minorHAnsi"/>
                <w:sz w:val="20"/>
                <w:szCs w:val="20"/>
              </w:rPr>
              <w:t xml:space="preserve">  Migrant</w:t>
            </w:r>
            <w:r w:rsidR="00F14BA9">
              <w:rPr>
                <w:rFonts w:cstheme="minorHAnsi"/>
                <w:sz w:val="16"/>
                <w:szCs w:val="16"/>
              </w:rPr>
              <w:t xml:space="preserve">  </w:t>
            </w:r>
          </w:p>
        </w:tc>
        <w:tc>
          <w:tcPr>
            <w:tcW w:w="2468" w:type="pct"/>
          </w:tcPr>
          <w:p w14:paraId="4E01F1BB" w14:textId="77777777" w:rsidR="00F14BA9" w:rsidRPr="00051ED2" w:rsidRDefault="00F14BA9" w:rsidP="00901D56">
            <w:pPr>
              <w:rPr>
                <w:rFonts w:cstheme="minorHAnsi"/>
                <w:sz w:val="20"/>
                <w:szCs w:val="20"/>
              </w:rPr>
            </w:pPr>
            <w:r w:rsidRPr="00663962">
              <w:rPr>
                <w:rFonts w:cstheme="minorHAnsi"/>
                <w:sz w:val="20"/>
                <w:szCs w:val="20"/>
              </w:rPr>
              <w:t>Sources of Strength</w:t>
            </w:r>
            <w:r>
              <w:rPr>
                <w:rFonts w:cstheme="minorHAnsi"/>
                <w:sz w:val="20"/>
                <w:szCs w:val="20"/>
              </w:rPr>
              <w:t xml:space="preserve"> is a </w:t>
            </w:r>
            <w:r w:rsidRPr="00663962">
              <w:rPr>
                <w:rFonts w:cstheme="minorHAnsi"/>
                <w:sz w:val="20"/>
                <w:szCs w:val="20"/>
              </w:rPr>
              <w:t>suicide prevention project designed to harness the power of peer social networks to change unhealthy norms and culture, ultimately preventing suicide, bullying, and substance abuse. This model strengthens multiple sources of support (protective factors) around young individuals so that when times get hard</w:t>
            </w:r>
            <w:r>
              <w:rPr>
                <w:rFonts w:cstheme="minorHAnsi"/>
                <w:sz w:val="20"/>
                <w:szCs w:val="20"/>
              </w:rPr>
              <w:t>,</w:t>
            </w:r>
            <w:r w:rsidRPr="00663962">
              <w:rPr>
                <w:rFonts w:cstheme="minorHAnsi"/>
                <w:sz w:val="20"/>
                <w:szCs w:val="20"/>
              </w:rPr>
              <w:t xml:space="preserve"> they have strengths</w:t>
            </w:r>
            <w:r>
              <w:rPr>
                <w:rFonts w:cstheme="minorHAnsi"/>
                <w:sz w:val="20"/>
                <w:szCs w:val="20"/>
              </w:rPr>
              <w:t xml:space="preserve"> and peers</w:t>
            </w:r>
            <w:r w:rsidRPr="00663962">
              <w:rPr>
                <w:rFonts w:cstheme="minorHAnsi"/>
                <w:sz w:val="20"/>
                <w:szCs w:val="20"/>
              </w:rPr>
              <w:t xml:space="preserve"> to rely on.</w:t>
            </w:r>
          </w:p>
        </w:tc>
        <w:tc>
          <w:tcPr>
            <w:tcW w:w="570" w:type="pct"/>
          </w:tcPr>
          <w:p w14:paraId="3BA36D99" w14:textId="694C1DE9" w:rsidR="00F14BA9" w:rsidRPr="00051ED2" w:rsidRDefault="00F14BA9" w:rsidP="00901D56">
            <w:pPr>
              <w:rPr>
                <w:rFonts w:cstheme="minorHAnsi"/>
                <w:sz w:val="20"/>
                <w:szCs w:val="20"/>
              </w:rPr>
            </w:pPr>
            <w:r>
              <w:rPr>
                <w:rFonts w:cstheme="minorHAnsi"/>
                <w:sz w:val="20"/>
                <w:szCs w:val="20"/>
              </w:rPr>
              <w:t>Sources of Strength</w:t>
            </w:r>
          </w:p>
        </w:tc>
        <w:tc>
          <w:tcPr>
            <w:tcW w:w="508" w:type="pct"/>
          </w:tcPr>
          <w:p w14:paraId="07B0582F" w14:textId="2A3F1041" w:rsidR="00F14BA9" w:rsidRPr="00051ED2" w:rsidRDefault="00F14BA9" w:rsidP="00901D56">
            <w:pPr>
              <w:rPr>
                <w:rFonts w:cstheme="minorHAnsi"/>
                <w:sz w:val="20"/>
                <w:szCs w:val="20"/>
              </w:rPr>
            </w:pPr>
            <w:r>
              <w:rPr>
                <w:rFonts w:cstheme="minorHAnsi"/>
                <w:sz w:val="20"/>
                <w:szCs w:val="20"/>
              </w:rPr>
              <w:t>District Funds</w:t>
            </w:r>
          </w:p>
        </w:tc>
      </w:tr>
      <w:tr w:rsidR="00F14BA9" w:rsidRPr="003D5953" w14:paraId="681DF03D" w14:textId="77777777" w:rsidTr="00901D56">
        <w:trPr>
          <w:trHeight w:val="1440"/>
        </w:trPr>
        <w:tc>
          <w:tcPr>
            <w:tcW w:w="1454" w:type="pct"/>
          </w:tcPr>
          <w:p w14:paraId="40D27DB3" w14:textId="77777777" w:rsidR="00F14BA9" w:rsidRDefault="00901D56" w:rsidP="00901D56">
            <w:pPr>
              <w:rPr>
                <w:rFonts w:cstheme="minorHAnsi"/>
                <w:sz w:val="20"/>
                <w:szCs w:val="20"/>
              </w:rPr>
            </w:pPr>
            <w:sdt>
              <w:sdtPr>
                <w:rPr>
                  <w:rFonts w:cstheme="minorHAnsi"/>
                  <w:sz w:val="20"/>
                  <w:szCs w:val="20"/>
                </w:rPr>
                <w:id w:val="-1859272058"/>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Econ. Disadvantaged   </w:t>
            </w:r>
            <w:sdt>
              <w:sdtPr>
                <w:rPr>
                  <w:rFonts w:cstheme="minorHAnsi"/>
                  <w:sz w:val="20"/>
                  <w:szCs w:val="20"/>
                </w:rPr>
                <w:id w:val="-13997263"/>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English Learners  </w:t>
            </w:r>
          </w:p>
          <w:p w14:paraId="662D0767" w14:textId="77777777" w:rsidR="00F14BA9" w:rsidRPr="004972BD" w:rsidRDefault="00F14BA9" w:rsidP="00901D56">
            <w:pPr>
              <w:rPr>
                <w:rFonts w:cstheme="minorHAnsi"/>
                <w:sz w:val="8"/>
                <w:szCs w:val="8"/>
              </w:rPr>
            </w:pPr>
          </w:p>
          <w:p w14:paraId="6881F047" w14:textId="77777777" w:rsidR="00F14BA9" w:rsidRDefault="00901D56" w:rsidP="00901D56">
            <w:pPr>
              <w:rPr>
                <w:rFonts w:cstheme="minorHAnsi"/>
                <w:sz w:val="20"/>
                <w:szCs w:val="20"/>
              </w:rPr>
            </w:pPr>
            <w:sdt>
              <w:sdtPr>
                <w:rPr>
                  <w:rFonts w:cstheme="minorHAnsi"/>
                  <w:sz w:val="20"/>
                  <w:szCs w:val="20"/>
                </w:rPr>
                <w:id w:val="-1944755733"/>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Special Ed.   </w:t>
            </w:r>
            <w:r w:rsidR="00F14BA9">
              <w:rPr>
                <w:rFonts w:cstheme="minorHAnsi"/>
                <w:sz w:val="20"/>
                <w:szCs w:val="20"/>
              </w:rPr>
              <w:t xml:space="preserve">                  </w:t>
            </w:r>
            <w:sdt>
              <w:sdtPr>
                <w:rPr>
                  <w:rFonts w:cstheme="minorHAnsi"/>
                  <w:sz w:val="20"/>
                  <w:szCs w:val="20"/>
                </w:rPr>
                <w:id w:val="-1156222904"/>
                <w14:checkbox>
                  <w14:checked w14:val="0"/>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Foster/Homeless         </w:t>
            </w:r>
          </w:p>
          <w:p w14:paraId="5BEBC947" w14:textId="77777777" w:rsidR="00F14BA9" w:rsidRPr="004972BD" w:rsidRDefault="00F14BA9" w:rsidP="00901D56">
            <w:pPr>
              <w:rPr>
                <w:rFonts w:cstheme="minorHAnsi"/>
                <w:sz w:val="8"/>
                <w:szCs w:val="8"/>
              </w:rPr>
            </w:pPr>
          </w:p>
          <w:p w14:paraId="7F95A1CC" w14:textId="77777777" w:rsidR="00F14BA9" w:rsidRPr="003D5953" w:rsidRDefault="00901D56" w:rsidP="00901D56">
            <w:pPr>
              <w:spacing w:line="259" w:lineRule="auto"/>
              <w:rPr>
                <w:rFonts w:cstheme="minorHAnsi"/>
                <w:sz w:val="20"/>
                <w:szCs w:val="20"/>
              </w:rPr>
            </w:pPr>
            <w:sdt>
              <w:sdtPr>
                <w:rPr>
                  <w:rFonts w:cstheme="minorHAnsi"/>
                  <w:sz w:val="20"/>
                  <w:szCs w:val="20"/>
                </w:rPr>
                <w:id w:val="-627248616"/>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Race / Ethnicity    </w:t>
            </w:r>
            <w:r w:rsidR="00F14BA9">
              <w:rPr>
                <w:rFonts w:cstheme="minorHAnsi"/>
                <w:sz w:val="20"/>
                <w:szCs w:val="20"/>
              </w:rPr>
              <w:t xml:space="preserve">       </w:t>
            </w:r>
            <w:sdt>
              <w:sdtPr>
                <w:rPr>
                  <w:rFonts w:cstheme="minorHAnsi"/>
                  <w:sz w:val="20"/>
                  <w:szCs w:val="20"/>
                </w:rPr>
                <w:id w:val="-469910608"/>
                <w14:checkbox>
                  <w14:checked w14:val="0"/>
                  <w14:checkedState w14:val="2612" w14:font="MS Gothic"/>
                  <w14:uncheckedState w14:val="2610" w14:font="MS Gothic"/>
                </w14:checkbox>
              </w:sdtPr>
              <w:sdtContent>
                <w:r w:rsidR="00F14BA9" w:rsidRPr="001560E5">
                  <w:rPr>
                    <w:rFonts w:ascii="MS Gothic" w:eastAsia="MS Gothic" w:hAnsi="MS Gothic" w:cstheme="minorHAnsi" w:hint="eastAsia"/>
                    <w:sz w:val="20"/>
                    <w:szCs w:val="20"/>
                  </w:rPr>
                  <w:t>☐</w:t>
                </w:r>
              </w:sdtContent>
            </w:sdt>
            <w:r w:rsidR="00F14BA9" w:rsidRPr="001560E5">
              <w:rPr>
                <w:rFonts w:cstheme="minorHAnsi"/>
                <w:sz w:val="20"/>
                <w:szCs w:val="20"/>
              </w:rPr>
              <w:t xml:space="preserve">  Migrant</w:t>
            </w:r>
            <w:r w:rsidR="00F14BA9">
              <w:rPr>
                <w:rFonts w:cstheme="minorHAnsi"/>
                <w:sz w:val="16"/>
                <w:szCs w:val="16"/>
              </w:rPr>
              <w:t xml:space="preserve">  </w:t>
            </w:r>
          </w:p>
        </w:tc>
        <w:tc>
          <w:tcPr>
            <w:tcW w:w="2468" w:type="pct"/>
          </w:tcPr>
          <w:p w14:paraId="2A6D1CBA" w14:textId="77777777" w:rsidR="00F14BA9" w:rsidRPr="002B13E2" w:rsidRDefault="00F14BA9" w:rsidP="00901D56">
            <w:pPr>
              <w:rPr>
                <w:rFonts w:cstheme="minorHAnsi"/>
                <w:sz w:val="20"/>
                <w:szCs w:val="20"/>
              </w:rPr>
            </w:pPr>
            <w:r w:rsidRPr="002B13E2">
              <w:rPr>
                <w:rFonts w:cstheme="minorHAnsi"/>
                <w:sz w:val="20"/>
                <w:szCs w:val="20"/>
              </w:rPr>
              <w:t>Restorative Practices</w:t>
            </w:r>
            <w:r>
              <w:rPr>
                <w:rFonts w:cstheme="minorHAnsi"/>
                <w:sz w:val="20"/>
                <w:szCs w:val="20"/>
              </w:rPr>
              <w:t xml:space="preserve"> is</w:t>
            </w:r>
            <w:r w:rsidRPr="002B13E2">
              <w:rPr>
                <w:rFonts w:cstheme="minorHAnsi"/>
                <w:sz w:val="20"/>
                <w:szCs w:val="20"/>
                <w:shd w:val="clear" w:color="auto" w:fill="FFFFFF"/>
              </w:rPr>
              <w:t xml:space="preserve"> a social science that studies how to strengthen relationships between individuals as well as social connections within</w:t>
            </w:r>
            <w:r>
              <w:rPr>
                <w:rFonts w:cstheme="minorHAnsi"/>
                <w:sz w:val="20"/>
                <w:szCs w:val="20"/>
                <w:shd w:val="clear" w:color="auto" w:fill="FFFFFF"/>
              </w:rPr>
              <w:t xml:space="preserve"> the school</w:t>
            </w:r>
            <w:r w:rsidRPr="002B13E2">
              <w:rPr>
                <w:rFonts w:cstheme="minorHAnsi"/>
                <w:sz w:val="20"/>
                <w:szCs w:val="20"/>
                <w:shd w:val="clear" w:color="auto" w:fill="FFFFFF"/>
              </w:rPr>
              <w:t xml:space="preserve">. </w:t>
            </w:r>
            <w:r w:rsidRPr="002B13E2">
              <w:rPr>
                <w:rFonts w:cstheme="minorHAnsi"/>
                <w:b/>
                <w:bCs/>
                <w:sz w:val="20"/>
                <w:szCs w:val="20"/>
                <w:shd w:val="clear" w:color="auto" w:fill="FFFFFF"/>
              </w:rPr>
              <w:t>C</w:t>
            </w:r>
            <w:r w:rsidRPr="002B13E2">
              <w:rPr>
                <w:rFonts w:cstheme="minorHAnsi"/>
                <w:b/>
                <w:bCs/>
                <w:color w:val="303030"/>
                <w:sz w:val="20"/>
                <w:szCs w:val="20"/>
                <w:bdr w:val="none" w:sz="0" w:space="0" w:color="auto" w:frame="1"/>
                <w:shd w:val="clear" w:color="auto" w:fill="FFFFFF"/>
              </w:rPr>
              <w:t>ircles</w:t>
            </w:r>
            <w:r w:rsidRPr="002B13E2">
              <w:rPr>
                <w:rFonts w:cstheme="minorHAnsi"/>
                <w:color w:val="303030"/>
                <w:sz w:val="20"/>
                <w:szCs w:val="20"/>
                <w:bdr w:val="none" w:sz="0" w:space="0" w:color="auto" w:frame="1"/>
                <w:shd w:val="clear" w:color="auto" w:fill="FFFFFF"/>
              </w:rPr>
              <w:t xml:space="preserve"> proactively build</w:t>
            </w:r>
            <w:r>
              <w:rPr>
                <w:rFonts w:cstheme="minorHAnsi"/>
                <w:color w:val="303030"/>
                <w:sz w:val="20"/>
                <w:szCs w:val="20"/>
                <w:bdr w:val="none" w:sz="0" w:space="0" w:color="auto" w:frame="1"/>
                <w:shd w:val="clear" w:color="auto" w:fill="FFFFFF"/>
              </w:rPr>
              <w:t>s</w:t>
            </w:r>
            <w:r w:rsidRPr="002B13E2">
              <w:rPr>
                <w:rFonts w:cstheme="minorHAnsi"/>
                <w:color w:val="303030"/>
                <w:sz w:val="20"/>
                <w:szCs w:val="20"/>
                <w:bdr w:val="none" w:sz="0" w:space="0" w:color="auto" w:frame="1"/>
                <w:shd w:val="clear" w:color="auto" w:fill="FFFFFF"/>
              </w:rPr>
              <w:t xml:space="preserve"> the skills individuals need when conflicts arise because they give every individual the opportunity to speak and be heard. </w:t>
            </w:r>
            <w:r w:rsidRPr="002B13E2">
              <w:rPr>
                <w:rFonts w:cstheme="minorHAnsi"/>
                <w:b/>
                <w:bCs/>
                <w:color w:val="202124"/>
                <w:sz w:val="20"/>
                <w:szCs w:val="20"/>
                <w:shd w:val="clear" w:color="auto" w:fill="FFFFFF"/>
              </w:rPr>
              <w:t>Conferences</w:t>
            </w:r>
            <w:r w:rsidRPr="002B13E2">
              <w:rPr>
                <w:rFonts w:cstheme="minorHAnsi"/>
                <w:color w:val="202124"/>
                <w:sz w:val="20"/>
                <w:szCs w:val="20"/>
                <w:shd w:val="clear" w:color="auto" w:fill="FFFFFF"/>
              </w:rPr>
              <w:t xml:space="preserve"> </w:t>
            </w:r>
            <w:r>
              <w:rPr>
                <w:rFonts w:cstheme="minorHAnsi"/>
                <w:color w:val="202124"/>
                <w:sz w:val="20"/>
                <w:szCs w:val="20"/>
                <w:shd w:val="clear" w:color="auto" w:fill="FFFFFF"/>
              </w:rPr>
              <w:t>are</w:t>
            </w:r>
            <w:r w:rsidRPr="002B13E2">
              <w:rPr>
                <w:rFonts w:cstheme="minorHAnsi"/>
                <w:b/>
                <w:bCs/>
                <w:color w:val="202124"/>
                <w:sz w:val="20"/>
                <w:szCs w:val="20"/>
                <w:shd w:val="clear" w:color="auto" w:fill="FFFFFF"/>
              </w:rPr>
              <w:t xml:space="preserve"> </w:t>
            </w:r>
            <w:r w:rsidRPr="002B13E2">
              <w:rPr>
                <w:rFonts w:cstheme="minorHAnsi"/>
                <w:color w:val="202124"/>
                <w:sz w:val="20"/>
                <w:szCs w:val="20"/>
                <w:shd w:val="clear" w:color="auto" w:fill="FFFFFF"/>
              </w:rPr>
              <w:t xml:space="preserve">mediated dialogue between individuals and those responsible for causing the </w:t>
            </w:r>
            <w:r>
              <w:rPr>
                <w:rFonts w:cstheme="minorHAnsi"/>
                <w:color w:val="202124"/>
                <w:sz w:val="20"/>
                <w:szCs w:val="20"/>
                <w:shd w:val="clear" w:color="auto" w:fill="FFFFFF"/>
              </w:rPr>
              <w:t>issue.</w:t>
            </w:r>
          </w:p>
        </w:tc>
        <w:tc>
          <w:tcPr>
            <w:tcW w:w="570" w:type="pct"/>
          </w:tcPr>
          <w:p w14:paraId="36F3CABC" w14:textId="1E935996" w:rsidR="00F14BA9" w:rsidRPr="00F14BA9" w:rsidRDefault="00F14BA9" w:rsidP="00F14BA9">
            <w:pPr>
              <w:rPr>
                <w:rFonts w:cstheme="minorHAnsi"/>
                <w:sz w:val="20"/>
                <w:szCs w:val="20"/>
              </w:rPr>
            </w:pPr>
            <w:r>
              <w:rPr>
                <w:rFonts w:cstheme="minorHAnsi"/>
                <w:sz w:val="20"/>
                <w:szCs w:val="20"/>
              </w:rPr>
              <w:t>Restorative Practices</w:t>
            </w:r>
          </w:p>
        </w:tc>
        <w:tc>
          <w:tcPr>
            <w:tcW w:w="508" w:type="pct"/>
          </w:tcPr>
          <w:p w14:paraId="41B56CDB" w14:textId="1E38FB49" w:rsidR="00F14BA9" w:rsidRPr="00F14BA9" w:rsidRDefault="00F14BA9" w:rsidP="00F14BA9">
            <w:pPr>
              <w:rPr>
                <w:rFonts w:cstheme="minorHAnsi"/>
                <w:sz w:val="20"/>
                <w:szCs w:val="20"/>
              </w:rPr>
            </w:pPr>
            <w:r>
              <w:rPr>
                <w:rFonts w:cstheme="minorHAnsi"/>
                <w:sz w:val="20"/>
                <w:szCs w:val="20"/>
              </w:rPr>
              <w:t>Title I</w:t>
            </w:r>
          </w:p>
        </w:tc>
      </w:tr>
      <w:tr w:rsidR="00F14BA9" w:rsidRPr="003D5953" w14:paraId="014F2195" w14:textId="77777777" w:rsidTr="00901D56">
        <w:trPr>
          <w:trHeight w:val="1440"/>
        </w:trPr>
        <w:tc>
          <w:tcPr>
            <w:tcW w:w="1454" w:type="pct"/>
          </w:tcPr>
          <w:p w14:paraId="5F963677" w14:textId="77777777" w:rsidR="00F14BA9" w:rsidRDefault="00901D56" w:rsidP="00901D56">
            <w:pPr>
              <w:rPr>
                <w:rFonts w:cstheme="minorHAnsi"/>
                <w:sz w:val="20"/>
                <w:szCs w:val="20"/>
              </w:rPr>
            </w:pPr>
            <w:sdt>
              <w:sdtPr>
                <w:rPr>
                  <w:rFonts w:cstheme="minorHAnsi"/>
                  <w:sz w:val="20"/>
                  <w:szCs w:val="20"/>
                </w:rPr>
                <w:id w:val="-1032032505"/>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Econ. Disadvantaged   </w:t>
            </w:r>
            <w:sdt>
              <w:sdtPr>
                <w:rPr>
                  <w:rFonts w:cstheme="minorHAnsi"/>
                  <w:sz w:val="20"/>
                  <w:szCs w:val="20"/>
                </w:rPr>
                <w:id w:val="-1504273839"/>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English Learners  </w:t>
            </w:r>
          </w:p>
          <w:p w14:paraId="20B4590F" w14:textId="77777777" w:rsidR="00F14BA9" w:rsidRPr="004972BD" w:rsidRDefault="00F14BA9" w:rsidP="00901D56">
            <w:pPr>
              <w:rPr>
                <w:rFonts w:cstheme="minorHAnsi"/>
                <w:sz w:val="8"/>
                <w:szCs w:val="8"/>
              </w:rPr>
            </w:pPr>
          </w:p>
          <w:p w14:paraId="41C96885" w14:textId="77777777" w:rsidR="00F14BA9" w:rsidRDefault="00901D56" w:rsidP="00901D56">
            <w:pPr>
              <w:rPr>
                <w:rFonts w:cstheme="minorHAnsi"/>
                <w:sz w:val="20"/>
                <w:szCs w:val="20"/>
              </w:rPr>
            </w:pPr>
            <w:sdt>
              <w:sdtPr>
                <w:rPr>
                  <w:rFonts w:cstheme="minorHAnsi"/>
                  <w:sz w:val="20"/>
                  <w:szCs w:val="20"/>
                </w:rPr>
                <w:id w:val="2074389113"/>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Special Ed.   </w:t>
            </w:r>
            <w:r w:rsidR="00F14BA9">
              <w:rPr>
                <w:rFonts w:cstheme="minorHAnsi"/>
                <w:sz w:val="20"/>
                <w:szCs w:val="20"/>
              </w:rPr>
              <w:t xml:space="preserve">                  </w:t>
            </w:r>
            <w:sdt>
              <w:sdtPr>
                <w:rPr>
                  <w:rFonts w:cstheme="minorHAnsi"/>
                  <w:sz w:val="20"/>
                  <w:szCs w:val="20"/>
                </w:rPr>
                <w:id w:val="1017124218"/>
                <w14:checkbox>
                  <w14:checked w14:val="0"/>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Foster/Homeless         </w:t>
            </w:r>
          </w:p>
          <w:p w14:paraId="66BB8883" w14:textId="77777777" w:rsidR="00F14BA9" w:rsidRPr="004972BD" w:rsidRDefault="00F14BA9" w:rsidP="00901D56">
            <w:pPr>
              <w:rPr>
                <w:rFonts w:cstheme="minorHAnsi"/>
                <w:sz w:val="8"/>
                <w:szCs w:val="8"/>
              </w:rPr>
            </w:pPr>
          </w:p>
          <w:p w14:paraId="4370ED65" w14:textId="77777777" w:rsidR="00F14BA9" w:rsidRDefault="00901D56" w:rsidP="00901D56">
            <w:pPr>
              <w:rPr>
                <w:rFonts w:cstheme="minorHAnsi"/>
                <w:sz w:val="16"/>
                <w:szCs w:val="16"/>
              </w:rPr>
            </w:pPr>
            <w:sdt>
              <w:sdtPr>
                <w:rPr>
                  <w:rFonts w:cstheme="minorHAnsi"/>
                  <w:sz w:val="20"/>
                  <w:szCs w:val="20"/>
                </w:rPr>
                <w:id w:val="692659815"/>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Race / Ethnicity    </w:t>
            </w:r>
            <w:r w:rsidR="00F14BA9">
              <w:rPr>
                <w:rFonts w:cstheme="minorHAnsi"/>
                <w:sz w:val="20"/>
                <w:szCs w:val="20"/>
              </w:rPr>
              <w:t xml:space="preserve">       </w:t>
            </w:r>
            <w:sdt>
              <w:sdtPr>
                <w:rPr>
                  <w:rFonts w:cstheme="minorHAnsi"/>
                  <w:sz w:val="20"/>
                  <w:szCs w:val="20"/>
                </w:rPr>
                <w:id w:val="-1788883392"/>
                <w14:checkbox>
                  <w14:checked w14:val="0"/>
                  <w14:checkedState w14:val="2612" w14:font="MS Gothic"/>
                  <w14:uncheckedState w14:val="2610" w14:font="MS Gothic"/>
                </w14:checkbox>
              </w:sdtPr>
              <w:sdtContent>
                <w:r w:rsidR="00F14BA9" w:rsidRPr="001560E5">
                  <w:rPr>
                    <w:rFonts w:ascii="MS Gothic" w:eastAsia="MS Gothic" w:hAnsi="MS Gothic" w:cstheme="minorHAnsi" w:hint="eastAsia"/>
                    <w:sz w:val="20"/>
                    <w:szCs w:val="20"/>
                  </w:rPr>
                  <w:t>☐</w:t>
                </w:r>
              </w:sdtContent>
            </w:sdt>
            <w:r w:rsidR="00F14BA9" w:rsidRPr="001560E5">
              <w:rPr>
                <w:rFonts w:cstheme="minorHAnsi"/>
                <w:sz w:val="20"/>
                <w:szCs w:val="20"/>
              </w:rPr>
              <w:t xml:space="preserve">  Migrant</w:t>
            </w:r>
            <w:r w:rsidR="00F14BA9">
              <w:rPr>
                <w:rFonts w:cstheme="minorHAnsi"/>
                <w:sz w:val="16"/>
                <w:szCs w:val="16"/>
              </w:rPr>
              <w:t xml:space="preserve">  </w:t>
            </w:r>
          </w:p>
        </w:tc>
        <w:tc>
          <w:tcPr>
            <w:tcW w:w="2468" w:type="pct"/>
          </w:tcPr>
          <w:p w14:paraId="5E50136E" w14:textId="77777777" w:rsidR="00F14BA9" w:rsidRPr="00395234" w:rsidRDefault="00F14BA9" w:rsidP="00901D56">
            <w:pPr>
              <w:rPr>
                <w:rFonts w:cstheme="minorHAnsi"/>
                <w:sz w:val="20"/>
                <w:szCs w:val="20"/>
              </w:rPr>
            </w:pPr>
            <w:r w:rsidRPr="00395234">
              <w:rPr>
                <w:rFonts w:cstheme="minorHAnsi"/>
                <w:sz w:val="20"/>
                <w:szCs w:val="20"/>
              </w:rPr>
              <w:t xml:space="preserve">PBIS Rewards is a </w:t>
            </w:r>
            <w:r w:rsidRPr="00395234">
              <w:rPr>
                <w:rFonts w:cstheme="minorHAnsi"/>
                <w:sz w:val="20"/>
                <w:szCs w:val="20"/>
                <w:shd w:val="clear" w:color="auto" w:fill="FFFFFF"/>
              </w:rPr>
              <w:t>system that assists schools in their Positive Behavioral Interventions and Support program. The multi-device platform makes it easy to continuously recognize students for meeting behavior expectations from anywhere in the school, not just the classroom.</w:t>
            </w:r>
          </w:p>
        </w:tc>
        <w:tc>
          <w:tcPr>
            <w:tcW w:w="570" w:type="pct"/>
          </w:tcPr>
          <w:p w14:paraId="410657B3" w14:textId="73307FA6" w:rsidR="00F14BA9" w:rsidRPr="00F14BA9" w:rsidRDefault="00F14BA9" w:rsidP="00F14BA9">
            <w:pPr>
              <w:rPr>
                <w:rFonts w:cstheme="minorHAnsi"/>
                <w:sz w:val="20"/>
                <w:szCs w:val="20"/>
              </w:rPr>
            </w:pPr>
            <w:r>
              <w:rPr>
                <w:rFonts w:cstheme="minorHAnsi"/>
                <w:sz w:val="20"/>
                <w:szCs w:val="20"/>
              </w:rPr>
              <w:t>PBIS Application</w:t>
            </w:r>
          </w:p>
        </w:tc>
        <w:tc>
          <w:tcPr>
            <w:tcW w:w="508" w:type="pct"/>
          </w:tcPr>
          <w:p w14:paraId="2B5F47B8" w14:textId="0C105BF8" w:rsidR="00F14BA9" w:rsidRPr="00F14BA9" w:rsidRDefault="00F14BA9" w:rsidP="00F14BA9">
            <w:pPr>
              <w:rPr>
                <w:rFonts w:cstheme="minorHAnsi"/>
                <w:sz w:val="20"/>
                <w:szCs w:val="20"/>
              </w:rPr>
            </w:pPr>
            <w:r>
              <w:rPr>
                <w:rFonts w:cstheme="minorHAnsi"/>
                <w:sz w:val="20"/>
                <w:szCs w:val="20"/>
              </w:rPr>
              <w:t>Title I</w:t>
            </w:r>
          </w:p>
        </w:tc>
      </w:tr>
      <w:tr w:rsidR="00F14BA9" w:rsidRPr="003D5953" w14:paraId="3A321CCF" w14:textId="77777777" w:rsidTr="00901D56">
        <w:trPr>
          <w:trHeight w:val="1440"/>
        </w:trPr>
        <w:tc>
          <w:tcPr>
            <w:tcW w:w="1454" w:type="pct"/>
          </w:tcPr>
          <w:p w14:paraId="53C80C65" w14:textId="77777777" w:rsidR="00F14BA9" w:rsidRDefault="00901D56" w:rsidP="00901D56">
            <w:pPr>
              <w:rPr>
                <w:rFonts w:cstheme="minorHAnsi"/>
                <w:sz w:val="20"/>
                <w:szCs w:val="20"/>
              </w:rPr>
            </w:pPr>
            <w:sdt>
              <w:sdtPr>
                <w:rPr>
                  <w:rFonts w:cstheme="minorHAnsi"/>
                  <w:sz w:val="20"/>
                  <w:szCs w:val="20"/>
                </w:rPr>
                <w:id w:val="-516926065"/>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Econ. Disadvantaged   </w:t>
            </w:r>
            <w:sdt>
              <w:sdtPr>
                <w:rPr>
                  <w:rFonts w:cstheme="minorHAnsi"/>
                  <w:sz w:val="20"/>
                  <w:szCs w:val="20"/>
                </w:rPr>
                <w:id w:val="-1731686413"/>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English Learners  </w:t>
            </w:r>
          </w:p>
          <w:p w14:paraId="3C907288" w14:textId="77777777" w:rsidR="00F14BA9" w:rsidRPr="004972BD" w:rsidRDefault="00F14BA9" w:rsidP="00901D56">
            <w:pPr>
              <w:rPr>
                <w:rFonts w:cstheme="minorHAnsi"/>
                <w:sz w:val="8"/>
                <w:szCs w:val="8"/>
              </w:rPr>
            </w:pPr>
          </w:p>
          <w:p w14:paraId="0C86A9AB" w14:textId="77777777" w:rsidR="00F14BA9" w:rsidRDefault="00901D56" w:rsidP="00901D56">
            <w:pPr>
              <w:rPr>
                <w:rFonts w:cstheme="minorHAnsi"/>
                <w:sz w:val="20"/>
                <w:szCs w:val="20"/>
              </w:rPr>
            </w:pPr>
            <w:sdt>
              <w:sdtPr>
                <w:rPr>
                  <w:rFonts w:cstheme="minorHAnsi"/>
                  <w:sz w:val="20"/>
                  <w:szCs w:val="20"/>
                </w:rPr>
                <w:id w:val="-940677954"/>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Special Ed.   </w:t>
            </w:r>
            <w:r w:rsidR="00F14BA9">
              <w:rPr>
                <w:rFonts w:cstheme="minorHAnsi"/>
                <w:sz w:val="20"/>
                <w:szCs w:val="20"/>
              </w:rPr>
              <w:t xml:space="preserve">                  </w:t>
            </w:r>
            <w:sdt>
              <w:sdtPr>
                <w:rPr>
                  <w:rFonts w:cstheme="minorHAnsi"/>
                  <w:sz w:val="20"/>
                  <w:szCs w:val="20"/>
                </w:rPr>
                <w:id w:val="913591097"/>
                <w14:checkbox>
                  <w14:checked w14:val="0"/>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Foster/Homeless         </w:t>
            </w:r>
          </w:p>
          <w:p w14:paraId="2527CBEE" w14:textId="77777777" w:rsidR="00F14BA9" w:rsidRPr="004972BD" w:rsidRDefault="00F14BA9" w:rsidP="00901D56">
            <w:pPr>
              <w:rPr>
                <w:rFonts w:cstheme="minorHAnsi"/>
                <w:sz w:val="8"/>
                <w:szCs w:val="8"/>
              </w:rPr>
            </w:pPr>
          </w:p>
          <w:p w14:paraId="02C735E4" w14:textId="77777777" w:rsidR="00F14BA9" w:rsidRDefault="00901D56" w:rsidP="00901D56">
            <w:pPr>
              <w:rPr>
                <w:rFonts w:cstheme="minorHAnsi"/>
                <w:sz w:val="16"/>
                <w:szCs w:val="16"/>
              </w:rPr>
            </w:pPr>
            <w:sdt>
              <w:sdtPr>
                <w:rPr>
                  <w:rFonts w:cstheme="minorHAnsi"/>
                  <w:sz w:val="20"/>
                  <w:szCs w:val="20"/>
                </w:rPr>
                <w:id w:val="449440568"/>
                <w14:checkbox>
                  <w14:checked w14:val="1"/>
                  <w14:checkedState w14:val="2612" w14:font="MS Gothic"/>
                  <w14:uncheckedState w14:val="2610" w14:font="MS Gothic"/>
                </w14:checkbox>
              </w:sdtPr>
              <w:sdtContent>
                <w:r w:rsidR="00F14BA9">
                  <w:rPr>
                    <w:rFonts w:ascii="MS Gothic" w:eastAsia="MS Gothic" w:hAnsi="MS Gothic" w:cstheme="minorHAnsi" w:hint="eastAsia"/>
                    <w:sz w:val="20"/>
                    <w:szCs w:val="20"/>
                  </w:rPr>
                  <w:t>☒</w:t>
                </w:r>
              </w:sdtContent>
            </w:sdt>
            <w:r w:rsidR="00F14BA9" w:rsidRPr="001560E5">
              <w:rPr>
                <w:rFonts w:cstheme="minorHAnsi"/>
                <w:sz w:val="20"/>
                <w:szCs w:val="20"/>
              </w:rPr>
              <w:t xml:space="preserve">  Race / Ethnicity    </w:t>
            </w:r>
            <w:r w:rsidR="00F14BA9">
              <w:rPr>
                <w:rFonts w:cstheme="minorHAnsi"/>
                <w:sz w:val="20"/>
                <w:szCs w:val="20"/>
              </w:rPr>
              <w:t xml:space="preserve">       </w:t>
            </w:r>
            <w:sdt>
              <w:sdtPr>
                <w:rPr>
                  <w:rFonts w:cstheme="minorHAnsi"/>
                  <w:sz w:val="20"/>
                  <w:szCs w:val="20"/>
                </w:rPr>
                <w:id w:val="776835063"/>
                <w14:checkbox>
                  <w14:checked w14:val="0"/>
                  <w14:checkedState w14:val="2612" w14:font="MS Gothic"/>
                  <w14:uncheckedState w14:val="2610" w14:font="MS Gothic"/>
                </w14:checkbox>
              </w:sdtPr>
              <w:sdtContent>
                <w:r w:rsidR="00F14BA9" w:rsidRPr="001560E5">
                  <w:rPr>
                    <w:rFonts w:ascii="MS Gothic" w:eastAsia="MS Gothic" w:hAnsi="MS Gothic" w:cstheme="minorHAnsi" w:hint="eastAsia"/>
                    <w:sz w:val="20"/>
                    <w:szCs w:val="20"/>
                  </w:rPr>
                  <w:t>☐</w:t>
                </w:r>
              </w:sdtContent>
            </w:sdt>
            <w:r w:rsidR="00F14BA9" w:rsidRPr="001560E5">
              <w:rPr>
                <w:rFonts w:cstheme="minorHAnsi"/>
                <w:sz w:val="20"/>
                <w:szCs w:val="20"/>
              </w:rPr>
              <w:t xml:space="preserve">  Migrant</w:t>
            </w:r>
            <w:r w:rsidR="00F14BA9">
              <w:rPr>
                <w:rFonts w:cstheme="minorHAnsi"/>
                <w:sz w:val="16"/>
                <w:szCs w:val="16"/>
              </w:rPr>
              <w:t xml:space="preserve">  </w:t>
            </w:r>
          </w:p>
        </w:tc>
        <w:tc>
          <w:tcPr>
            <w:tcW w:w="2468" w:type="pct"/>
          </w:tcPr>
          <w:p w14:paraId="2F6B29CC" w14:textId="77777777" w:rsidR="00F14BA9" w:rsidRPr="006F0ED4" w:rsidRDefault="00F14BA9" w:rsidP="00901D56">
            <w:pPr>
              <w:rPr>
                <w:rFonts w:cstheme="minorHAnsi"/>
                <w:sz w:val="20"/>
                <w:szCs w:val="20"/>
              </w:rPr>
            </w:pPr>
            <w:r w:rsidRPr="006F0ED4">
              <w:rPr>
                <w:rFonts w:cstheme="minorHAnsi"/>
                <w:sz w:val="20"/>
                <w:szCs w:val="20"/>
              </w:rPr>
              <w:t xml:space="preserve">Teacher </w:t>
            </w:r>
            <w:r w:rsidRPr="006F0ED4">
              <w:rPr>
                <w:rFonts w:cstheme="minorHAnsi"/>
                <w:sz w:val="20"/>
                <w:szCs w:val="20"/>
                <w:shd w:val="clear" w:color="auto" w:fill="FFFFFF"/>
              </w:rPr>
              <w:t xml:space="preserve">Mentors are committed to their students and teaching. Members interact regularly while reflecting and refining, sharing stories, and problem-solving together. Mentorship has the power to impact the course of students’ academic and personal life trajectories. </w:t>
            </w:r>
          </w:p>
        </w:tc>
        <w:tc>
          <w:tcPr>
            <w:tcW w:w="570" w:type="pct"/>
          </w:tcPr>
          <w:p w14:paraId="3D2F32E8" w14:textId="6C09460A" w:rsidR="00F14BA9" w:rsidRPr="00051ED2" w:rsidRDefault="00F14BA9" w:rsidP="00901D56">
            <w:pPr>
              <w:rPr>
                <w:rFonts w:cstheme="minorHAnsi"/>
                <w:sz w:val="20"/>
                <w:szCs w:val="20"/>
              </w:rPr>
            </w:pPr>
            <w:r>
              <w:rPr>
                <w:rFonts w:cstheme="minorHAnsi"/>
                <w:sz w:val="20"/>
                <w:szCs w:val="20"/>
              </w:rPr>
              <w:t>Teacher Mentors</w:t>
            </w:r>
          </w:p>
        </w:tc>
        <w:tc>
          <w:tcPr>
            <w:tcW w:w="508" w:type="pct"/>
          </w:tcPr>
          <w:p w14:paraId="56C0B6D0" w14:textId="5231808A" w:rsidR="00F14BA9" w:rsidRPr="00051ED2" w:rsidRDefault="00F14BA9" w:rsidP="00901D56">
            <w:pPr>
              <w:rPr>
                <w:rFonts w:cstheme="minorHAnsi"/>
                <w:sz w:val="20"/>
                <w:szCs w:val="20"/>
              </w:rPr>
            </w:pPr>
            <w:r>
              <w:rPr>
                <w:rFonts w:cstheme="minorHAnsi"/>
                <w:sz w:val="20"/>
                <w:szCs w:val="20"/>
              </w:rPr>
              <w:t>Title I</w:t>
            </w:r>
          </w:p>
        </w:tc>
      </w:tr>
    </w:tbl>
    <w:p w14:paraId="46ABBAE1" w14:textId="77777777" w:rsidR="00F14BA9" w:rsidRDefault="00F14BA9"/>
    <w:p w14:paraId="020D38D6" w14:textId="77777777" w:rsidR="00F14BA9" w:rsidRDefault="00F14BA9"/>
    <w:p w14:paraId="4785EAB5" w14:textId="77777777" w:rsidR="00F14BA9" w:rsidRDefault="00F14BA9"/>
    <w:p w14:paraId="63D13880" w14:textId="6C71673B" w:rsidR="00412AD3" w:rsidRDefault="00412AD3"/>
    <w:p w14:paraId="55922F61" w14:textId="6AC15629" w:rsidR="00412AD3" w:rsidRDefault="00412AD3"/>
    <w:tbl>
      <w:tblPr>
        <w:tblStyle w:val="TableGrid1"/>
        <w:tblpPr w:leftFromText="180" w:rightFromText="180" w:vertAnchor="text" w:horzAnchor="margin" w:tblpXSpec="center" w:tblpY="-52"/>
        <w:tblW w:w="4878"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8912"/>
        <w:gridCol w:w="1800"/>
        <w:gridCol w:w="1713"/>
        <w:gridCol w:w="1614"/>
      </w:tblGrid>
      <w:tr w:rsidR="00B301B0" w:rsidRPr="00E5435F" w14:paraId="51414AA1" w14:textId="77777777" w:rsidTr="00901D56">
        <w:trPr>
          <w:trHeight w:val="419"/>
        </w:trPr>
        <w:tc>
          <w:tcPr>
            <w:tcW w:w="5000" w:type="pct"/>
            <w:gridSpan w:val="4"/>
            <w:shd w:val="clear" w:color="auto" w:fill="DEEAF6" w:themeFill="accent5" w:themeFillTint="33"/>
            <w:vAlign w:val="center"/>
          </w:tcPr>
          <w:p w14:paraId="731A4120" w14:textId="77777777" w:rsidR="00B301B0" w:rsidRPr="00E5435F" w:rsidRDefault="00B301B0" w:rsidP="00901D56">
            <w:pPr>
              <w:jc w:val="center"/>
              <w:rPr>
                <w:rFonts w:cstheme="minorHAnsi"/>
                <w:i/>
                <w:iCs/>
                <w:sz w:val="24"/>
                <w:szCs w:val="24"/>
              </w:rPr>
            </w:pPr>
            <w:r w:rsidRPr="00E5435F">
              <w:rPr>
                <w:rFonts w:cstheme="minorHAnsi"/>
                <w:b/>
                <w:sz w:val="24"/>
                <w:szCs w:val="24"/>
              </w:rPr>
              <w:t xml:space="preserve">Family Engagement Plan to Support School Improvement </w:t>
            </w:r>
            <w:r w:rsidRPr="00E5435F">
              <w:rPr>
                <w:rFonts w:cstheme="minorHAnsi"/>
                <w:b/>
                <w:i/>
                <w:iCs/>
                <w:sz w:val="24"/>
                <w:szCs w:val="24"/>
              </w:rPr>
              <w:t>(</w:t>
            </w:r>
            <w:r w:rsidRPr="00E5435F">
              <w:rPr>
                <w:rFonts w:cstheme="minorHAnsi"/>
                <w:b/>
                <w:i/>
                <w:iCs/>
                <w:sz w:val="24"/>
                <w:szCs w:val="24"/>
                <w:u w:val="single"/>
              </w:rPr>
              <w:t>Required Components</w:t>
            </w:r>
            <w:r w:rsidRPr="00E5435F">
              <w:rPr>
                <w:rFonts w:cstheme="minorHAnsi"/>
                <w:b/>
                <w:i/>
                <w:iCs/>
                <w:sz w:val="24"/>
                <w:szCs w:val="24"/>
              </w:rPr>
              <w:t>)</w:t>
            </w:r>
          </w:p>
        </w:tc>
      </w:tr>
      <w:tr w:rsidR="00B301B0" w:rsidRPr="00E5435F" w14:paraId="3B025DFA" w14:textId="77777777" w:rsidTr="00901D56">
        <w:trPr>
          <w:trHeight w:val="473"/>
        </w:trPr>
        <w:tc>
          <w:tcPr>
            <w:tcW w:w="3174" w:type="pct"/>
            <w:shd w:val="clear" w:color="auto" w:fill="DEEAF6" w:themeFill="accent5" w:themeFillTint="33"/>
            <w:vAlign w:val="center"/>
          </w:tcPr>
          <w:p w14:paraId="50D8F2CE" w14:textId="77777777" w:rsidR="00B301B0" w:rsidRPr="00E5435F" w:rsidRDefault="00B301B0" w:rsidP="00901D56">
            <w:pPr>
              <w:spacing w:line="259" w:lineRule="auto"/>
              <w:ind w:left="22"/>
              <w:jc w:val="center"/>
              <w:rPr>
                <w:rFonts w:cstheme="minorHAnsi"/>
              </w:rPr>
            </w:pPr>
            <w:r w:rsidRPr="00E5435F">
              <w:rPr>
                <w:rFonts w:cstheme="minorHAnsi"/>
                <w:b/>
              </w:rPr>
              <w:t xml:space="preserve">Family Engagement Activities </w:t>
            </w:r>
            <w:r w:rsidRPr="00E5435F">
              <w:rPr>
                <w:rFonts w:cstheme="minorHAnsi"/>
                <w:b/>
                <w:u w:val="single"/>
              </w:rPr>
              <w:t>(</w:t>
            </w:r>
            <w:r>
              <w:rPr>
                <w:rFonts w:cstheme="minorHAnsi"/>
                <w:b/>
                <w:u w:val="single"/>
              </w:rPr>
              <w:t>M</w:t>
            </w:r>
            <w:r w:rsidRPr="00E5435F">
              <w:rPr>
                <w:rFonts w:cstheme="minorHAnsi"/>
                <w:b/>
                <w:u w:val="single"/>
              </w:rPr>
              <w:t>ust be listed in the school policy)</w:t>
            </w:r>
          </w:p>
        </w:tc>
        <w:tc>
          <w:tcPr>
            <w:tcW w:w="641" w:type="pct"/>
            <w:shd w:val="clear" w:color="auto" w:fill="DEEAF6" w:themeFill="accent5" w:themeFillTint="33"/>
            <w:vAlign w:val="center"/>
          </w:tcPr>
          <w:p w14:paraId="2DE7AD64" w14:textId="77777777" w:rsidR="00B301B0" w:rsidRPr="00E5435F" w:rsidRDefault="00B301B0" w:rsidP="00901D56">
            <w:pPr>
              <w:jc w:val="center"/>
              <w:rPr>
                <w:rFonts w:cstheme="minorHAnsi"/>
                <w:b/>
                <w:bCs/>
              </w:rPr>
            </w:pPr>
            <w:r w:rsidRPr="00E5435F">
              <w:rPr>
                <w:rFonts w:cstheme="minorHAnsi"/>
                <w:b/>
                <w:bCs/>
              </w:rPr>
              <w:t>Date(s) Scheduled</w:t>
            </w:r>
          </w:p>
        </w:tc>
        <w:tc>
          <w:tcPr>
            <w:tcW w:w="610" w:type="pct"/>
            <w:shd w:val="clear" w:color="auto" w:fill="DEEAF6" w:themeFill="accent5" w:themeFillTint="33"/>
            <w:vAlign w:val="center"/>
          </w:tcPr>
          <w:p w14:paraId="2BF3A607" w14:textId="77777777" w:rsidR="00B301B0" w:rsidRPr="00E5435F" w:rsidRDefault="00B301B0" w:rsidP="00901D56">
            <w:pPr>
              <w:jc w:val="center"/>
              <w:rPr>
                <w:rFonts w:cstheme="minorHAnsi"/>
                <w:b/>
                <w:bCs/>
              </w:rPr>
            </w:pPr>
            <w:r w:rsidRPr="00E5435F">
              <w:rPr>
                <w:rFonts w:cstheme="minorHAnsi"/>
                <w:b/>
                <w:bCs/>
              </w:rPr>
              <w:t>Date Completed</w:t>
            </w:r>
          </w:p>
        </w:tc>
        <w:tc>
          <w:tcPr>
            <w:tcW w:w="575" w:type="pct"/>
            <w:shd w:val="clear" w:color="auto" w:fill="DEEAF6" w:themeFill="accent5" w:themeFillTint="33"/>
            <w:vAlign w:val="center"/>
          </w:tcPr>
          <w:p w14:paraId="3D352612" w14:textId="77777777" w:rsidR="00B301B0" w:rsidRPr="00E5435F" w:rsidRDefault="00B301B0" w:rsidP="00901D56">
            <w:pPr>
              <w:jc w:val="center"/>
              <w:rPr>
                <w:rFonts w:cstheme="minorHAnsi"/>
                <w:b/>
                <w:bCs/>
              </w:rPr>
            </w:pPr>
            <w:r w:rsidRPr="00E5435F">
              <w:rPr>
                <w:rFonts w:cstheme="minorHAnsi"/>
                <w:b/>
                <w:bCs/>
              </w:rPr>
              <w:t>“Shall” Standard(s) Addressed</w:t>
            </w:r>
          </w:p>
        </w:tc>
      </w:tr>
      <w:tr w:rsidR="00B301B0" w:rsidRPr="00E5435F" w14:paraId="4637D9ED" w14:textId="77777777" w:rsidTr="00901D56">
        <w:trPr>
          <w:trHeight w:val="1395"/>
        </w:trPr>
        <w:tc>
          <w:tcPr>
            <w:tcW w:w="3174" w:type="pct"/>
            <w:vAlign w:val="center"/>
          </w:tcPr>
          <w:p w14:paraId="64DC06B3" w14:textId="77777777" w:rsidR="00B301B0" w:rsidRPr="00E5435F" w:rsidRDefault="00B301B0" w:rsidP="00901D56">
            <w:pPr>
              <w:rPr>
                <w:rFonts w:cstheme="minorHAnsi"/>
                <w:sz w:val="20"/>
                <w:szCs w:val="20"/>
              </w:rPr>
            </w:pPr>
            <w:r w:rsidRPr="00F125A3">
              <w:rPr>
                <w:rFonts w:cstheme="minorHAnsi"/>
                <w:b/>
                <w:bCs/>
                <w:i/>
                <w:iCs/>
                <w:sz w:val="20"/>
                <w:szCs w:val="20"/>
              </w:rPr>
              <w:t>1. Required</w:t>
            </w:r>
            <w:r w:rsidRPr="00E5435F">
              <w:rPr>
                <w:rFonts w:cstheme="minorHAnsi"/>
                <w:sz w:val="20"/>
                <w:szCs w:val="20"/>
              </w:rPr>
              <w:t xml:space="preserve"> </w:t>
            </w:r>
            <w:r w:rsidRPr="00E5435F">
              <w:rPr>
                <w:rFonts w:cstheme="minorHAnsi"/>
                <w:sz w:val="20"/>
                <w:szCs w:val="20"/>
                <w:u w:val="single"/>
              </w:rPr>
              <w:t>State of the School Meeting – Deadline September 30, 2022</w:t>
            </w:r>
          </w:p>
          <w:p w14:paraId="67F9FAC9" w14:textId="77777777" w:rsidR="00B301B0" w:rsidRPr="00E5435F" w:rsidRDefault="00B301B0" w:rsidP="00901D56">
            <w:pPr>
              <w:rPr>
                <w:rFonts w:cstheme="minorHAnsi"/>
                <w:sz w:val="20"/>
                <w:szCs w:val="20"/>
              </w:rPr>
            </w:pPr>
            <w:r w:rsidRPr="00E5435F">
              <w:rPr>
                <w:rFonts w:cstheme="minorHAnsi"/>
                <w:sz w:val="20"/>
                <w:szCs w:val="20"/>
              </w:rPr>
              <w:t>Parents will learn about Title I, how our school spends Title funds (budget snapshot), highlights of the schoolwide plan, description of curriculum and assessments used, our school compacts and policies, professional qualifications of our teachers, and opportunities for family engagement including use of the family resource center.</w:t>
            </w:r>
          </w:p>
        </w:tc>
        <w:tc>
          <w:tcPr>
            <w:tcW w:w="641" w:type="pct"/>
            <w:vAlign w:val="center"/>
          </w:tcPr>
          <w:p w14:paraId="7C16D139" w14:textId="77777777" w:rsidR="00B301B0" w:rsidRPr="00E5435F" w:rsidRDefault="00B301B0" w:rsidP="00901D56">
            <w:pPr>
              <w:rPr>
                <w:rFonts w:cstheme="minorHAnsi"/>
                <w:sz w:val="20"/>
                <w:szCs w:val="20"/>
              </w:rPr>
            </w:pPr>
            <w:r>
              <w:rPr>
                <w:rFonts w:cstheme="minorHAnsi"/>
                <w:sz w:val="20"/>
                <w:szCs w:val="20"/>
              </w:rPr>
              <w:t>9/22/2022</w:t>
            </w:r>
          </w:p>
        </w:tc>
        <w:tc>
          <w:tcPr>
            <w:tcW w:w="610" w:type="pct"/>
            <w:vAlign w:val="center"/>
          </w:tcPr>
          <w:p w14:paraId="1265809B" w14:textId="77777777" w:rsidR="00B301B0" w:rsidRPr="00E5435F" w:rsidRDefault="00B301B0" w:rsidP="00901D56">
            <w:pPr>
              <w:rPr>
                <w:rFonts w:cstheme="minorHAnsi"/>
                <w:sz w:val="20"/>
                <w:szCs w:val="20"/>
              </w:rPr>
            </w:pPr>
          </w:p>
        </w:tc>
        <w:tc>
          <w:tcPr>
            <w:tcW w:w="575" w:type="pct"/>
            <w:vAlign w:val="center"/>
          </w:tcPr>
          <w:p w14:paraId="5B036863" w14:textId="77777777" w:rsidR="00B301B0" w:rsidRPr="00E5435F" w:rsidRDefault="00901D56" w:rsidP="00901D56">
            <w:pPr>
              <w:jc w:val="center"/>
              <w:rPr>
                <w:rFonts w:cstheme="minorHAnsi"/>
                <w:sz w:val="20"/>
                <w:szCs w:val="20"/>
              </w:rPr>
            </w:pPr>
            <w:sdt>
              <w:sdtPr>
                <w:rPr>
                  <w:rFonts w:cstheme="minorHAnsi"/>
                  <w:sz w:val="20"/>
                  <w:szCs w:val="20"/>
                </w:rPr>
                <w:id w:val="-347489770"/>
                <w14:checkbox>
                  <w14:checked w14:val="1"/>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1293713574"/>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2CC89301" w14:textId="77777777" w:rsidR="00B301B0" w:rsidRPr="00E5435F" w:rsidRDefault="00901D56" w:rsidP="00901D56">
            <w:pPr>
              <w:jc w:val="center"/>
              <w:rPr>
                <w:rFonts w:cstheme="minorHAnsi"/>
                <w:sz w:val="20"/>
                <w:szCs w:val="20"/>
              </w:rPr>
            </w:pPr>
            <w:sdt>
              <w:sdtPr>
                <w:rPr>
                  <w:rFonts w:cstheme="minorHAnsi"/>
                  <w:sz w:val="20"/>
                  <w:szCs w:val="20"/>
                </w:rPr>
                <w:id w:val="-1008054928"/>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345527625"/>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25BC5C90" w14:textId="77777777" w:rsidR="00B301B0" w:rsidRPr="00E5435F" w:rsidRDefault="00901D56" w:rsidP="00901D56">
            <w:pPr>
              <w:jc w:val="center"/>
              <w:rPr>
                <w:rFonts w:cstheme="minorHAnsi"/>
                <w:sz w:val="20"/>
                <w:szCs w:val="20"/>
              </w:rPr>
            </w:pPr>
            <w:sdt>
              <w:sdtPr>
                <w:rPr>
                  <w:rFonts w:cstheme="minorHAnsi"/>
                  <w:sz w:val="20"/>
                  <w:szCs w:val="20"/>
                </w:rPr>
                <w:id w:val="667210299"/>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3        </w:t>
            </w:r>
            <w:sdt>
              <w:sdtPr>
                <w:rPr>
                  <w:rFonts w:cstheme="minorHAnsi"/>
                  <w:sz w:val="20"/>
                  <w:szCs w:val="20"/>
                </w:rPr>
                <w:id w:val="-1729985649"/>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6</w:t>
            </w:r>
          </w:p>
        </w:tc>
      </w:tr>
      <w:tr w:rsidR="00B301B0" w:rsidRPr="00E5435F" w14:paraId="08A15522" w14:textId="77777777" w:rsidTr="00901D56">
        <w:trPr>
          <w:trHeight w:val="1143"/>
        </w:trPr>
        <w:tc>
          <w:tcPr>
            <w:tcW w:w="3174" w:type="pct"/>
            <w:vAlign w:val="center"/>
          </w:tcPr>
          <w:p w14:paraId="67B03C3A" w14:textId="77777777" w:rsidR="00B301B0" w:rsidRPr="00E5435F" w:rsidRDefault="00B301B0" w:rsidP="00901D56">
            <w:pPr>
              <w:spacing w:line="259" w:lineRule="auto"/>
              <w:rPr>
                <w:rFonts w:cstheme="minorHAnsi"/>
                <w:sz w:val="20"/>
                <w:szCs w:val="20"/>
                <w:u w:val="single"/>
              </w:rPr>
            </w:pPr>
            <w:r w:rsidRPr="00F125A3">
              <w:rPr>
                <w:rFonts w:cstheme="minorHAnsi"/>
                <w:b/>
                <w:bCs/>
                <w:i/>
                <w:iCs/>
                <w:sz w:val="20"/>
                <w:szCs w:val="20"/>
              </w:rPr>
              <w:t>2. Required</w:t>
            </w:r>
            <w:r w:rsidRPr="00E5435F">
              <w:rPr>
                <w:rFonts w:cstheme="minorHAnsi"/>
                <w:b/>
                <w:bCs/>
                <w:i/>
                <w:iCs/>
                <w:sz w:val="20"/>
                <w:szCs w:val="20"/>
              </w:rPr>
              <w:t xml:space="preserve"> </w:t>
            </w:r>
            <w:r w:rsidRPr="00E5435F">
              <w:rPr>
                <w:rFonts w:cstheme="minorHAnsi"/>
                <w:sz w:val="20"/>
                <w:szCs w:val="20"/>
                <w:u w:val="single"/>
              </w:rPr>
              <w:t>Fall Input Survey/ Evaluation (secondary method) – Deadline October 30, 2022</w:t>
            </w:r>
          </w:p>
          <w:p w14:paraId="6F0362D2" w14:textId="77777777" w:rsidR="00B301B0" w:rsidRPr="00E5435F" w:rsidRDefault="00B301B0" w:rsidP="00901D56">
            <w:pPr>
              <w:spacing w:line="259" w:lineRule="auto"/>
              <w:rPr>
                <w:rFonts w:cstheme="minorHAnsi"/>
                <w:sz w:val="20"/>
                <w:szCs w:val="20"/>
              </w:rPr>
            </w:pPr>
            <w:r w:rsidRPr="00E5435F">
              <w:rPr>
                <w:rFonts w:cstheme="minorHAnsi"/>
                <w:sz w:val="20"/>
                <w:szCs w:val="20"/>
                <w:u w:val="single"/>
              </w:rPr>
              <w:softHyphen/>
            </w:r>
            <w:r w:rsidRPr="00E5435F">
              <w:rPr>
                <w:rFonts w:cstheme="minorHAnsi"/>
                <w:sz w:val="20"/>
                <w:szCs w:val="20"/>
              </w:rPr>
              <w:t>Parents will have the opportunity to assist in planning future family engagement activities, revising our school policy and compact, and considering how to spend our family engagement funds.</w:t>
            </w:r>
          </w:p>
        </w:tc>
        <w:tc>
          <w:tcPr>
            <w:tcW w:w="641" w:type="pct"/>
            <w:vAlign w:val="center"/>
          </w:tcPr>
          <w:p w14:paraId="6FF305C0" w14:textId="77777777" w:rsidR="00B301B0" w:rsidRPr="0004560F" w:rsidRDefault="00B301B0" w:rsidP="00901D56">
            <w:pPr>
              <w:rPr>
                <w:rFonts w:cstheme="minorHAnsi"/>
                <w:sz w:val="20"/>
                <w:szCs w:val="20"/>
              </w:rPr>
            </w:pPr>
            <w:r>
              <w:rPr>
                <w:rFonts w:cstheme="minorHAnsi"/>
                <w:sz w:val="20"/>
                <w:szCs w:val="20"/>
              </w:rPr>
              <w:t>10/17/2022</w:t>
            </w:r>
          </w:p>
        </w:tc>
        <w:tc>
          <w:tcPr>
            <w:tcW w:w="610" w:type="pct"/>
            <w:vAlign w:val="center"/>
          </w:tcPr>
          <w:p w14:paraId="59309381" w14:textId="77777777" w:rsidR="00B301B0" w:rsidRPr="00E5435F" w:rsidRDefault="00B301B0" w:rsidP="00901D56">
            <w:pPr>
              <w:pStyle w:val="ListParagraph"/>
              <w:spacing w:after="0" w:line="240" w:lineRule="auto"/>
              <w:ind w:left="360" w:firstLine="0"/>
              <w:rPr>
                <w:rFonts w:asciiTheme="minorHAnsi" w:eastAsiaTheme="minorEastAsia" w:hAnsiTheme="minorHAnsi" w:cstheme="minorHAnsi"/>
                <w:color w:val="auto"/>
                <w:sz w:val="20"/>
                <w:szCs w:val="20"/>
              </w:rPr>
            </w:pPr>
          </w:p>
        </w:tc>
        <w:tc>
          <w:tcPr>
            <w:tcW w:w="575" w:type="pct"/>
          </w:tcPr>
          <w:p w14:paraId="3797A656" w14:textId="77777777" w:rsidR="00B301B0" w:rsidRPr="00E5435F" w:rsidRDefault="00901D56" w:rsidP="00901D56">
            <w:pPr>
              <w:jc w:val="center"/>
              <w:rPr>
                <w:rFonts w:cstheme="minorHAnsi"/>
                <w:sz w:val="20"/>
                <w:szCs w:val="20"/>
              </w:rPr>
            </w:pPr>
            <w:sdt>
              <w:sdtPr>
                <w:rPr>
                  <w:rFonts w:cstheme="minorHAnsi"/>
                  <w:sz w:val="20"/>
                  <w:szCs w:val="20"/>
                </w:rPr>
                <w:id w:val="1350835856"/>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924184971"/>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4FD50F5A" w14:textId="77777777" w:rsidR="00B301B0" w:rsidRPr="00E5435F" w:rsidRDefault="00901D56" w:rsidP="00901D56">
            <w:pPr>
              <w:jc w:val="center"/>
              <w:rPr>
                <w:rFonts w:cstheme="minorHAnsi"/>
                <w:sz w:val="20"/>
                <w:szCs w:val="20"/>
              </w:rPr>
            </w:pPr>
            <w:sdt>
              <w:sdtPr>
                <w:rPr>
                  <w:rFonts w:cstheme="minorHAnsi"/>
                  <w:sz w:val="20"/>
                  <w:szCs w:val="20"/>
                </w:rPr>
                <w:id w:val="-488240732"/>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465176132"/>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3BBACEEE" w14:textId="77777777" w:rsidR="00B301B0" w:rsidRPr="00E5435F" w:rsidRDefault="00B301B0" w:rsidP="00901D56">
            <w:pPr>
              <w:rPr>
                <w:rFonts w:cstheme="minorHAnsi"/>
                <w:sz w:val="20"/>
                <w:szCs w:val="20"/>
              </w:rPr>
            </w:pPr>
            <w:r w:rsidRPr="00E5435F">
              <w:rPr>
                <w:rFonts w:cstheme="minorHAnsi"/>
                <w:sz w:val="20"/>
                <w:szCs w:val="20"/>
              </w:rPr>
              <w:t xml:space="preserve"> </w:t>
            </w: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1225752516"/>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3 </w:t>
            </w: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892815730"/>
                <w14:checkbox>
                  <w14:checked w14:val="1"/>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6</w:t>
            </w:r>
          </w:p>
        </w:tc>
      </w:tr>
      <w:tr w:rsidR="00B301B0" w:rsidRPr="00E5435F" w14:paraId="14B700B2" w14:textId="77777777" w:rsidTr="00901D56">
        <w:trPr>
          <w:trHeight w:val="963"/>
        </w:trPr>
        <w:tc>
          <w:tcPr>
            <w:tcW w:w="3174" w:type="pct"/>
            <w:vAlign w:val="center"/>
          </w:tcPr>
          <w:p w14:paraId="304BB692" w14:textId="77777777" w:rsidR="00B301B0" w:rsidRPr="00E5435F" w:rsidRDefault="00B301B0" w:rsidP="00901D56">
            <w:pPr>
              <w:spacing w:line="259" w:lineRule="auto"/>
              <w:rPr>
                <w:rFonts w:cstheme="minorHAnsi"/>
                <w:sz w:val="20"/>
                <w:szCs w:val="20"/>
                <w:u w:val="single"/>
              </w:rPr>
            </w:pPr>
            <w:r w:rsidRPr="00F125A3">
              <w:rPr>
                <w:rFonts w:cstheme="minorHAnsi"/>
                <w:b/>
                <w:bCs/>
                <w:i/>
                <w:iCs/>
                <w:sz w:val="20"/>
                <w:szCs w:val="20"/>
              </w:rPr>
              <w:t>3. Required</w:t>
            </w:r>
            <w:r w:rsidRPr="00E5435F">
              <w:rPr>
                <w:rFonts w:cstheme="minorHAnsi"/>
                <w:b/>
                <w:bCs/>
                <w:i/>
                <w:iCs/>
                <w:sz w:val="20"/>
                <w:szCs w:val="20"/>
              </w:rPr>
              <w:t xml:space="preserve"> </w:t>
            </w:r>
            <w:r w:rsidRPr="00E5435F">
              <w:rPr>
                <w:rFonts w:cstheme="minorHAnsi"/>
                <w:sz w:val="20"/>
                <w:szCs w:val="20"/>
                <w:u w:val="single"/>
              </w:rPr>
              <w:t>Spring Input Meeting and Survey (primary method) – Deadline April 28, 2023</w:t>
            </w:r>
          </w:p>
          <w:p w14:paraId="63A7C1E0" w14:textId="77777777" w:rsidR="00B301B0" w:rsidRPr="00E5435F" w:rsidRDefault="00B301B0" w:rsidP="00901D56">
            <w:pPr>
              <w:spacing w:line="259" w:lineRule="auto"/>
              <w:rPr>
                <w:rFonts w:cstheme="minorHAnsi"/>
                <w:b/>
                <w:bCs/>
                <w:sz w:val="20"/>
                <w:szCs w:val="20"/>
                <w:u w:val="single"/>
              </w:rPr>
            </w:pPr>
            <w:r w:rsidRPr="00E5435F">
              <w:rPr>
                <w:rFonts w:cstheme="minorHAnsi"/>
                <w:sz w:val="20"/>
                <w:szCs w:val="20"/>
                <w:u w:val="single"/>
              </w:rPr>
              <w:softHyphen/>
            </w:r>
            <w:r w:rsidRPr="00E5435F">
              <w:rPr>
                <w:rFonts w:cstheme="minorHAnsi"/>
                <w:sz w:val="20"/>
                <w:szCs w:val="20"/>
              </w:rPr>
              <w:t>Parents will have the opportunity to assist in planning future family engagement activities, revising our school policy and compact, and considering how to spend our family engagement funds.</w:t>
            </w:r>
          </w:p>
        </w:tc>
        <w:tc>
          <w:tcPr>
            <w:tcW w:w="641" w:type="pct"/>
            <w:vAlign w:val="center"/>
          </w:tcPr>
          <w:p w14:paraId="35C5891D" w14:textId="77777777" w:rsidR="00B301B0" w:rsidRPr="0004560F" w:rsidRDefault="00B301B0" w:rsidP="00901D56">
            <w:pPr>
              <w:rPr>
                <w:rFonts w:cstheme="minorHAnsi"/>
                <w:sz w:val="20"/>
                <w:szCs w:val="20"/>
              </w:rPr>
            </w:pPr>
            <w:r>
              <w:rPr>
                <w:rFonts w:cstheme="minorHAnsi"/>
                <w:sz w:val="20"/>
                <w:szCs w:val="20"/>
              </w:rPr>
              <w:t>3/28/2023</w:t>
            </w:r>
          </w:p>
        </w:tc>
        <w:tc>
          <w:tcPr>
            <w:tcW w:w="610" w:type="pct"/>
            <w:vAlign w:val="center"/>
          </w:tcPr>
          <w:p w14:paraId="7629F619" w14:textId="77777777" w:rsidR="00B301B0" w:rsidRPr="00E5435F" w:rsidRDefault="00B301B0" w:rsidP="00901D56">
            <w:pPr>
              <w:pStyle w:val="ListParagraph"/>
              <w:spacing w:after="0" w:line="240" w:lineRule="auto"/>
              <w:ind w:left="360" w:firstLine="0"/>
              <w:rPr>
                <w:rFonts w:asciiTheme="minorHAnsi" w:eastAsiaTheme="minorEastAsia" w:hAnsiTheme="minorHAnsi" w:cstheme="minorHAnsi"/>
                <w:color w:val="auto"/>
                <w:sz w:val="20"/>
                <w:szCs w:val="20"/>
              </w:rPr>
            </w:pPr>
          </w:p>
        </w:tc>
        <w:tc>
          <w:tcPr>
            <w:tcW w:w="575" w:type="pct"/>
          </w:tcPr>
          <w:p w14:paraId="42D311BF" w14:textId="77777777" w:rsidR="00B301B0" w:rsidRPr="00E5435F" w:rsidRDefault="00901D56" w:rsidP="00901D56">
            <w:pPr>
              <w:jc w:val="center"/>
              <w:rPr>
                <w:rFonts w:cstheme="minorHAnsi"/>
                <w:sz w:val="20"/>
                <w:szCs w:val="20"/>
              </w:rPr>
            </w:pPr>
            <w:sdt>
              <w:sdtPr>
                <w:rPr>
                  <w:rFonts w:cstheme="minorHAnsi"/>
                  <w:sz w:val="20"/>
                  <w:szCs w:val="20"/>
                </w:rPr>
                <w:id w:val="-1107266620"/>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1891481955"/>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365C9F2F" w14:textId="77777777" w:rsidR="00B301B0" w:rsidRPr="00E5435F" w:rsidRDefault="00901D56" w:rsidP="00901D56">
            <w:pPr>
              <w:jc w:val="center"/>
              <w:rPr>
                <w:rFonts w:cstheme="minorHAnsi"/>
                <w:sz w:val="20"/>
                <w:szCs w:val="20"/>
              </w:rPr>
            </w:pPr>
            <w:sdt>
              <w:sdtPr>
                <w:rPr>
                  <w:rFonts w:cstheme="minorHAnsi"/>
                  <w:sz w:val="20"/>
                  <w:szCs w:val="20"/>
                </w:rPr>
                <w:id w:val="1370025756"/>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1986895929"/>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1A539CE7" w14:textId="77777777" w:rsidR="00B301B0" w:rsidRPr="00E5435F" w:rsidRDefault="00B301B0" w:rsidP="00901D56">
            <w:pPr>
              <w:rPr>
                <w:rFonts w:cstheme="minorHAnsi"/>
                <w:sz w:val="20"/>
                <w:szCs w:val="20"/>
              </w:rPr>
            </w:pPr>
            <w:r w:rsidRPr="00E5435F">
              <w:rPr>
                <w:rFonts w:cstheme="minorHAnsi"/>
                <w:sz w:val="20"/>
                <w:szCs w:val="20"/>
              </w:rPr>
              <w:t xml:space="preserve"> </w:t>
            </w: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298349055"/>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3        </w:t>
            </w:r>
            <w:sdt>
              <w:sdtPr>
                <w:rPr>
                  <w:rFonts w:cstheme="minorHAnsi"/>
                  <w:sz w:val="20"/>
                  <w:szCs w:val="20"/>
                </w:rPr>
                <w:id w:val="-1820176153"/>
                <w14:checkbox>
                  <w14:checked w14:val="1"/>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6</w:t>
            </w:r>
          </w:p>
        </w:tc>
      </w:tr>
      <w:tr w:rsidR="00B301B0" w:rsidRPr="00E5435F" w14:paraId="07CA2BEA" w14:textId="77777777" w:rsidTr="00901D56">
        <w:trPr>
          <w:trHeight w:val="423"/>
        </w:trPr>
        <w:tc>
          <w:tcPr>
            <w:tcW w:w="3174" w:type="pct"/>
            <w:vMerge w:val="restart"/>
            <w:vAlign w:val="center"/>
          </w:tcPr>
          <w:p w14:paraId="4BA257AC" w14:textId="77777777" w:rsidR="00B301B0" w:rsidRPr="00E5435F" w:rsidRDefault="00B301B0" w:rsidP="00901D56">
            <w:pPr>
              <w:spacing w:line="259" w:lineRule="auto"/>
              <w:rPr>
                <w:rFonts w:cstheme="minorHAnsi"/>
                <w:sz w:val="20"/>
                <w:szCs w:val="20"/>
                <w:u w:val="single"/>
              </w:rPr>
            </w:pPr>
            <w:r w:rsidRPr="00F125A3">
              <w:rPr>
                <w:rFonts w:cstheme="minorHAnsi"/>
                <w:b/>
                <w:bCs/>
                <w:i/>
                <w:iCs/>
                <w:sz w:val="20"/>
                <w:szCs w:val="20"/>
              </w:rPr>
              <w:t>4. Required</w:t>
            </w:r>
            <w:r w:rsidRPr="00E5435F">
              <w:rPr>
                <w:rFonts w:cstheme="minorHAnsi"/>
                <w:b/>
                <w:bCs/>
                <w:i/>
                <w:iCs/>
                <w:sz w:val="20"/>
                <w:szCs w:val="20"/>
              </w:rPr>
              <w:t xml:space="preserve"> </w:t>
            </w:r>
            <w:r w:rsidRPr="00E5435F">
              <w:rPr>
                <w:rFonts w:cstheme="minorHAnsi"/>
                <w:sz w:val="20"/>
                <w:szCs w:val="20"/>
                <w:u w:val="single"/>
              </w:rPr>
              <w:t>FOUR Building Staff Capacity Opportunities (Do not need to be listed in the Policy)</w:t>
            </w:r>
          </w:p>
          <w:p w14:paraId="2E0A455D" w14:textId="77777777" w:rsidR="00B301B0" w:rsidRPr="00E5435F" w:rsidRDefault="00B301B0" w:rsidP="00901D56">
            <w:pPr>
              <w:spacing w:line="259" w:lineRule="auto"/>
              <w:rPr>
                <w:rFonts w:cstheme="minorHAnsi"/>
                <w:sz w:val="20"/>
                <w:szCs w:val="20"/>
              </w:rPr>
            </w:pPr>
            <w:r w:rsidRPr="00E5435F">
              <w:rPr>
                <w:rFonts w:cstheme="minorHAnsi"/>
                <w:sz w:val="20"/>
                <w:szCs w:val="20"/>
              </w:rPr>
              <w:t>Teacher will continue to learn about the value and utility of contributions of parents including how to reach, communicate with, and work with parents to implement parent programs and build ties between the parents and school</w:t>
            </w:r>
          </w:p>
          <w:p w14:paraId="5B13DF7E" w14:textId="77777777" w:rsidR="00B301B0" w:rsidRPr="00E5435F" w:rsidRDefault="00B301B0" w:rsidP="00901D56">
            <w:pPr>
              <w:spacing w:line="259" w:lineRule="auto"/>
              <w:rPr>
                <w:rFonts w:cstheme="minorHAnsi"/>
                <w:sz w:val="20"/>
                <w:szCs w:val="20"/>
              </w:rPr>
            </w:pPr>
            <w:r w:rsidRPr="00E5435F">
              <w:rPr>
                <w:rFonts w:cstheme="minorHAnsi"/>
                <w:sz w:val="20"/>
                <w:szCs w:val="20"/>
                <w:u w:val="single"/>
              </w:rPr>
              <w:t xml:space="preserve">Deadlines: </w:t>
            </w:r>
            <w:r w:rsidRPr="00E5435F">
              <w:rPr>
                <w:rFonts w:cstheme="minorHAnsi"/>
                <w:sz w:val="20"/>
                <w:szCs w:val="20"/>
              </w:rPr>
              <w:t>PL#1 9/23/22 | PL#2 12/9/22 | PL#3 2/17/23 | PL#4 4/28/23</w:t>
            </w:r>
          </w:p>
        </w:tc>
        <w:tc>
          <w:tcPr>
            <w:tcW w:w="641" w:type="pct"/>
          </w:tcPr>
          <w:p w14:paraId="2471D565" w14:textId="77777777" w:rsidR="00B301B0" w:rsidRPr="00E5435F" w:rsidRDefault="00B301B0" w:rsidP="00901D56">
            <w:pPr>
              <w:rPr>
                <w:rFonts w:cstheme="minorHAnsi"/>
                <w:sz w:val="20"/>
                <w:szCs w:val="20"/>
              </w:rPr>
            </w:pPr>
            <w:r>
              <w:rPr>
                <w:rFonts w:cstheme="minorHAnsi"/>
                <w:sz w:val="20"/>
                <w:szCs w:val="20"/>
              </w:rPr>
              <w:t>9/13/2022</w:t>
            </w:r>
          </w:p>
        </w:tc>
        <w:tc>
          <w:tcPr>
            <w:tcW w:w="610" w:type="pct"/>
          </w:tcPr>
          <w:p w14:paraId="3E143764" w14:textId="77777777" w:rsidR="00B301B0" w:rsidRPr="00E5435F" w:rsidRDefault="00B301B0" w:rsidP="00901D56">
            <w:pPr>
              <w:rPr>
                <w:rFonts w:cstheme="minorHAnsi"/>
                <w:sz w:val="20"/>
                <w:szCs w:val="20"/>
              </w:rPr>
            </w:pPr>
          </w:p>
        </w:tc>
        <w:tc>
          <w:tcPr>
            <w:tcW w:w="575" w:type="pct"/>
            <w:vMerge w:val="restart"/>
            <w:vAlign w:val="center"/>
          </w:tcPr>
          <w:p w14:paraId="289DDDE8" w14:textId="77777777" w:rsidR="00B301B0" w:rsidRPr="00E5435F" w:rsidRDefault="00901D56" w:rsidP="00901D56">
            <w:pPr>
              <w:jc w:val="center"/>
              <w:rPr>
                <w:rFonts w:cstheme="minorHAnsi"/>
                <w:sz w:val="20"/>
                <w:szCs w:val="20"/>
              </w:rPr>
            </w:pPr>
            <w:sdt>
              <w:sdtPr>
                <w:rPr>
                  <w:rFonts w:cstheme="minorHAnsi"/>
                  <w:sz w:val="20"/>
                  <w:szCs w:val="20"/>
                </w:rPr>
                <w:id w:val="199373697"/>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456004176"/>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4B56DA4F" w14:textId="77777777" w:rsidR="00B301B0" w:rsidRPr="00E5435F" w:rsidRDefault="00901D56" w:rsidP="00901D56">
            <w:pPr>
              <w:jc w:val="center"/>
              <w:rPr>
                <w:rFonts w:cstheme="minorHAnsi"/>
                <w:sz w:val="20"/>
                <w:szCs w:val="20"/>
              </w:rPr>
            </w:pPr>
            <w:sdt>
              <w:sdtPr>
                <w:rPr>
                  <w:rFonts w:cstheme="minorHAnsi"/>
                  <w:sz w:val="20"/>
                  <w:szCs w:val="20"/>
                </w:rPr>
                <w:id w:val="-779872071"/>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853806812"/>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5E01D80C" w14:textId="77777777" w:rsidR="00B301B0" w:rsidRPr="00E5435F" w:rsidRDefault="00B301B0" w:rsidP="00901D56">
            <w:pPr>
              <w:rPr>
                <w:rFonts w:cstheme="minorHAnsi"/>
                <w:sz w:val="20"/>
                <w:szCs w:val="20"/>
              </w:rPr>
            </w:pPr>
            <w:r w:rsidRPr="00E5435F">
              <w:rPr>
                <w:rFonts w:cstheme="minorHAnsi"/>
                <w:sz w:val="20"/>
                <w:szCs w:val="20"/>
              </w:rPr>
              <w:t xml:space="preserve"> </w:t>
            </w: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1835729624"/>
                <w14:checkbox>
                  <w14:checked w14:val="1"/>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3        </w:t>
            </w:r>
            <w:sdt>
              <w:sdtPr>
                <w:rPr>
                  <w:rFonts w:cstheme="minorHAnsi"/>
                  <w:sz w:val="20"/>
                  <w:szCs w:val="20"/>
                </w:rPr>
                <w:id w:val="1499081710"/>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6</w:t>
            </w:r>
          </w:p>
        </w:tc>
      </w:tr>
      <w:tr w:rsidR="00B301B0" w:rsidRPr="00E5435F" w14:paraId="3C6B3219" w14:textId="77777777" w:rsidTr="00901D56">
        <w:trPr>
          <w:trHeight w:val="423"/>
        </w:trPr>
        <w:tc>
          <w:tcPr>
            <w:tcW w:w="3174" w:type="pct"/>
            <w:vMerge/>
          </w:tcPr>
          <w:p w14:paraId="72036488" w14:textId="77777777" w:rsidR="00B301B0" w:rsidRPr="00E5435F" w:rsidRDefault="00B301B0" w:rsidP="00901D56">
            <w:pPr>
              <w:rPr>
                <w:rFonts w:cstheme="minorHAnsi"/>
                <w:b/>
                <w:bCs/>
                <w:i/>
                <w:iCs/>
                <w:sz w:val="20"/>
                <w:szCs w:val="20"/>
                <w:u w:val="single"/>
              </w:rPr>
            </w:pPr>
          </w:p>
        </w:tc>
        <w:tc>
          <w:tcPr>
            <w:tcW w:w="641" w:type="pct"/>
          </w:tcPr>
          <w:p w14:paraId="07349BE9" w14:textId="77777777" w:rsidR="00B301B0" w:rsidRPr="00E5435F" w:rsidRDefault="00B301B0" w:rsidP="00901D56">
            <w:pPr>
              <w:rPr>
                <w:rFonts w:cstheme="minorHAnsi"/>
                <w:sz w:val="20"/>
                <w:szCs w:val="20"/>
              </w:rPr>
            </w:pPr>
            <w:r>
              <w:rPr>
                <w:rFonts w:cstheme="minorHAnsi"/>
                <w:sz w:val="20"/>
                <w:szCs w:val="20"/>
              </w:rPr>
              <w:t>11/15/2022</w:t>
            </w:r>
          </w:p>
        </w:tc>
        <w:tc>
          <w:tcPr>
            <w:tcW w:w="610" w:type="pct"/>
          </w:tcPr>
          <w:p w14:paraId="084DFFB5" w14:textId="77777777" w:rsidR="00B301B0" w:rsidRPr="00E5435F" w:rsidRDefault="00B301B0" w:rsidP="00901D56">
            <w:pPr>
              <w:rPr>
                <w:rFonts w:cstheme="minorHAnsi"/>
                <w:sz w:val="20"/>
                <w:szCs w:val="20"/>
              </w:rPr>
            </w:pPr>
          </w:p>
        </w:tc>
        <w:tc>
          <w:tcPr>
            <w:tcW w:w="575" w:type="pct"/>
            <w:vMerge/>
          </w:tcPr>
          <w:p w14:paraId="33576FDD" w14:textId="77777777" w:rsidR="00B301B0" w:rsidRPr="00E5435F" w:rsidRDefault="00B301B0" w:rsidP="00901D56">
            <w:pPr>
              <w:rPr>
                <w:rFonts w:cstheme="minorHAnsi"/>
                <w:sz w:val="20"/>
                <w:szCs w:val="20"/>
              </w:rPr>
            </w:pPr>
          </w:p>
        </w:tc>
      </w:tr>
      <w:tr w:rsidR="00B301B0" w:rsidRPr="00E5435F" w14:paraId="407720EB" w14:textId="77777777" w:rsidTr="00901D56">
        <w:trPr>
          <w:trHeight w:val="405"/>
        </w:trPr>
        <w:tc>
          <w:tcPr>
            <w:tcW w:w="3174" w:type="pct"/>
            <w:vMerge/>
          </w:tcPr>
          <w:p w14:paraId="776DC77D" w14:textId="77777777" w:rsidR="00B301B0" w:rsidRPr="00E5435F" w:rsidRDefault="00B301B0" w:rsidP="00901D56">
            <w:pPr>
              <w:rPr>
                <w:rFonts w:cstheme="minorHAnsi"/>
                <w:b/>
                <w:bCs/>
                <w:i/>
                <w:iCs/>
                <w:sz w:val="20"/>
                <w:szCs w:val="20"/>
                <w:u w:val="single"/>
              </w:rPr>
            </w:pPr>
          </w:p>
        </w:tc>
        <w:tc>
          <w:tcPr>
            <w:tcW w:w="641" w:type="pct"/>
          </w:tcPr>
          <w:p w14:paraId="498B0184" w14:textId="77777777" w:rsidR="00B301B0" w:rsidRPr="00E5435F" w:rsidRDefault="00B301B0" w:rsidP="00901D56">
            <w:pPr>
              <w:rPr>
                <w:rFonts w:cstheme="minorHAnsi"/>
                <w:sz w:val="20"/>
                <w:szCs w:val="20"/>
              </w:rPr>
            </w:pPr>
            <w:r>
              <w:rPr>
                <w:rFonts w:cstheme="minorHAnsi"/>
                <w:sz w:val="20"/>
                <w:szCs w:val="20"/>
              </w:rPr>
              <w:t>1/31/2023</w:t>
            </w:r>
          </w:p>
        </w:tc>
        <w:tc>
          <w:tcPr>
            <w:tcW w:w="610" w:type="pct"/>
          </w:tcPr>
          <w:p w14:paraId="74C60F93" w14:textId="77777777" w:rsidR="00B301B0" w:rsidRPr="00E5435F" w:rsidRDefault="00B301B0" w:rsidP="00901D56">
            <w:pPr>
              <w:rPr>
                <w:rFonts w:cstheme="minorHAnsi"/>
                <w:sz w:val="20"/>
                <w:szCs w:val="20"/>
              </w:rPr>
            </w:pPr>
          </w:p>
        </w:tc>
        <w:tc>
          <w:tcPr>
            <w:tcW w:w="575" w:type="pct"/>
            <w:vMerge/>
          </w:tcPr>
          <w:p w14:paraId="6D506672" w14:textId="77777777" w:rsidR="00B301B0" w:rsidRPr="00E5435F" w:rsidRDefault="00B301B0" w:rsidP="00901D56">
            <w:pPr>
              <w:rPr>
                <w:rFonts w:cstheme="minorHAnsi"/>
                <w:sz w:val="20"/>
                <w:szCs w:val="20"/>
              </w:rPr>
            </w:pPr>
          </w:p>
        </w:tc>
      </w:tr>
      <w:tr w:rsidR="00B301B0" w:rsidRPr="00E5435F" w14:paraId="35736504" w14:textId="77777777" w:rsidTr="00901D56">
        <w:trPr>
          <w:trHeight w:val="441"/>
        </w:trPr>
        <w:tc>
          <w:tcPr>
            <w:tcW w:w="3174" w:type="pct"/>
            <w:vMerge/>
          </w:tcPr>
          <w:p w14:paraId="3536BACD" w14:textId="77777777" w:rsidR="00B301B0" w:rsidRPr="00E5435F" w:rsidRDefault="00B301B0" w:rsidP="00901D56">
            <w:pPr>
              <w:rPr>
                <w:rFonts w:cstheme="minorHAnsi"/>
                <w:b/>
                <w:bCs/>
                <w:i/>
                <w:iCs/>
                <w:sz w:val="20"/>
                <w:szCs w:val="20"/>
                <w:u w:val="single"/>
              </w:rPr>
            </w:pPr>
          </w:p>
        </w:tc>
        <w:tc>
          <w:tcPr>
            <w:tcW w:w="641" w:type="pct"/>
          </w:tcPr>
          <w:p w14:paraId="0FA925BD" w14:textId="369D4C0A" w:rsidR="00B301B0" w:rsidRPr="00E5435F" w:rsidRDefault="00B301B0" w:rsidP="00901D56">
            <w:pPr>
              <w:rPr>
                <w:rFonts w:cstheme="minorHAnsi"/>
                <w:sz w:val="20"/>
                <w:szCs w:val="20"/>
              </w:rPr>
            </w:pPr>
            <w:r>
              <w:rPr>
                <w:rFonts w:cstheme="minorHAnsi"/>
                <w:sz w:val="20"/>
                <w:szCs w:val="20"/>
              </w:rPr>
              <w:t>4/20/2023</w:t>
            </w:r>
          </w:p>
        </w:tc>
        <w:tc>
          <w:tcPr>
            <w:tcW w:w="610" w:type="pct"/>
          </w:tcPr>
          <w:p w14:paraId="67198046" w14:textId="77777777" w:rsidR="00B301B0" w:rsidRPr="00E5435F" w:rsidRDefault="00B301B0" w:rsidP="00901D56">
            <w:pPr>
              <w:rPr>
                <w:rFonts w:cstheme="minorHAnsi"/>
                <w:sz w:val="20"/>
                <w:szCs w:val="20"/>
              </w:rPr>
            </w:pPr>
          </w:p>
        </w:tc>
        <w:tc>
          <w:tcPr>
            <w:tcW w:w="575" w:type="pct"/>
            <w:vMerge/>
          </w:tcPr>
          <w:p w14:paraId="585AFB9C" w14:textId="77777777" w:rsidR="00B301B0" w:rsidRPr="00E5435F" w:rsidRDefault="00B301B0" w:rsidP="00901D56">
            <w:pPr>
              <w:rPr>
                <w:rFonts w:cstheme="minorHAnsi"/>
                <w:sz w:val="20"/>
                <w:szCs w:val="20"/>
              </w:rPr>
            </w:pPr>
          </w:p>
        </w:tc>
      </w:tr>
      <w:tr w:rsidR="00B301B0" w:rsidRPr="00E5435F" w14:paraId="5C0D65BE" w14:textId="77777777" w:rsidTr="00901D56">
        <w:trPr>
          <w:trHeight w:val="1503"/>
        </w:trPr>
        <w:tc>
          <w:tcPr>
            <w:tcW w:w="3174" w:type="pct"/>
          </w:tcPr>
          <w:p w14:paraId="26F72006" w14:textId="77777777" w:rsidR="00B301B0" w:rsidRDefault="00B301B0" w:rsidP="00901D56">
            <w:pPr>
              <w:spacing w:line="259" w:lineRule="auto"/>
              <w:rPr>
                <w:rFonts w:cstheme="minorHAnsi"/>
                <w:b/>
                <w:bCs/>
                <w:sz w:val="20"/>
                <w:szCs w:val="20"/>
                <w:u w:val="single"/>
              </w:rPr>
            </w:pPr>
            <w:r w:rsidRPr="00F125A3">
              <w:rPr>
                <w:rFonts w:cstheme="minorHAnsi"/>
                <w:b/>
                <w:bCs/>
                <w:i/>
                <w:iCs/>
                <w:sz w:val="20"/>
                <w:szCs w:val="20"/>
              </w:rPr>
              <w:t>5. Required</w:t>
            </w:r>
            <w:r w:rsidRPr="00E5435F">
              <w:rPr>
                <w:rFonts w:cstheme="minorHAnsi"/>
                <w:b/>
                <w:bCs/>
                <w:i/>
                <w:iCs/>
                <w:sz w:val="20"/>
                <w:szCs w:val="20"/>
              </w:rPr>
              <w:t xml:space="preserve"> </w:t>
            </w:r>
            <w:r w:rsidRPr="00E5435F">
              <w:rPr>
                <w:rFonts w:cstheme="minorHAnsi"/>
                <w:sz w:val="20"/>
                <w:szCs w:val="20"/>
                <w:u w:val="single"/>
              </w:rPr>
              <w:t>Transition Activities for students entering or exiting our school (Multiple options, not just visit the school)</w:t>
            </w:r>
            <w:r w:rsidRPr="00E5435F">
              <w:rPr>
                <w:rFonts w:cstheme="minorHAnsi"/>
                <w:sz w:val="20"/>
                <w:szCs w:val="20"/>
              </w:rPr>
              <w:t xml:space="preserve"> Parents will have an opportunity to learn about the next grade level in their child’s education. </w:t>
            </w:r>
            <w:r w:rsidRPr="00E5435F">
              <w:rPr>
                <w:rFonts w:cstheme="minorHAnsi"/>
                <w:b/>
                <w:bCs/>
                <w:sz w:val="20"/>
                <w:szCs w:val="20"/>
                <w:u w:val="single"/>
              </w:rPr>
              <w:t>Briefly describe the transition activities here:</w:t>
            </w:r>
          </w:p>
          <w:p w14:paraId="71944A49" w14:textId="77777777" w:rsidR="00B301B0" w:rsidRDefault="00B301B0" w:rsidP="00901D56">
            <w:pPr>
              <w:spacing w:line="259" w:lineRule="auto"/>
              <w:rPr>
                <w:rFonts w:cstheme="minorHAnsi"/>
                <w:sz w:val="20"/>
                <w:szCs w:val="20"/>
              </w:rPr>
            </w:pPr>
            <w:r>
              <w:rPr>
                <w:rFonts w:cstheme="minorHAnsi"/>
                <w:sz w:val="20"/>
                <w:szCs w:val="20"/>
              </w:rPr>
              <w:t xml:space="preserve">Open House </w:t>
            </w:r>
          </w:p>
          <w:p w14:paraId="60F2D6FE" w14:textId="77777777" w:rsidR="00B301B0" w:rsidRDefault="00B301B0" w:rsidP="00901D56">
            <w:pPr>
              <w:spacing w:line="259" w:lineRule="auto"/>
              <w:rPr>
                <w:rFonts w:cstheme="minorHAnsi"/>
                <w:sz w:val="20"/>
                <w:szCs w:val="20"/>
              </w:rPr>
            </w:pPr>
            <w:r>
              <w:rPr>
                <w:rFonts w:cstheme="minorHAnsi"/>
                <w:sz w:val="20"/>
                <w:szCs w:val="20"/>
              </w:rPr>
              <w:t>8</w:t>
            </w:r>
            <w:r w:rsidRPr="0004560F">
              <w:rPr>
                <w:rFonts w:cstheme="minorHAnsi"/>
                <w:sz w:val="20"/>
                <w:szCs w:val="20"/>
                <w:vertAlign w:val="superscript"/>
              </w:rPr>
              <w:t>th</w:t>
            </w:r>
            <w:r>
              <w:rPr>
                <w:rFonts w:cstheme="minorHAnsi"/>
                <w:sz w:val="20"/>
                <w:szCs w:val="20"/>
              </w:rPr>
              <w:t xml:space="preserve"> Grade Parent Night </w:t>
            </w:r>
          </w:p>
          <w:p w14:paraId="5F2EAD81" w14:textId="77777777" w:rsidR="00B301B0" w:rsidRPr="0004560F" w:rsidRDefault="00B301B0" w:rsidP="00901D56">
            <w:pPr>
              <w:spacing w:line="259" w:lineRule="auto"/>
              <w:rPr>
                <w:rFonts w:cstheme="minorHAnsi"/>
                <w:sz w:val="20"/>
                <w:szCs w:val="20"/>
              </w:rPr>
            </w:pPr>
            <w:r>
              <w:rPr>
                <w:rFonts w:cstheme="minorHAnsi"/>
                <w:sz w:val="20"/>
                <w:szCs w:val="20"/>
              </w:rPr>
              <w:t>Rising 6</w:t>
            </w:r>
            <w:r w:rsidRPr="0004560F">
              <w:rPr>
                <w:rFonts w:cstheme="minorHAnsi"/>
                <w:sz w:val="20"/>
                <w:szCs w:val="20"/>
                <w:vertAlign w:val="superscript"/>
              </w:rPr>
              <w:t>th</w:t>
            </w:r>
            <w:r>
              <w:rPr>
                <w:rFonts w:cstheme="minorHAnsi"/>
                <w:sz w:val="20"/>
                <w:szCs w:val="20"/>
              </w:rPr>
              <w:t xml:space="preserve"> Grade Parent Night</w:t>
            </w:r>
          </w:p>
        </w:tc>
        <w:tc>
          <w:tcPr>
            <w:tcW w:w="641" w:type="pct"/>
          </w:tcPr>
          <w:p w14:paraId="1CC328E6" w14:textId="77777777" w:rsidR="00B301B0" w:rsidRDefault="00B301B0" w:rsidP="00901D56">
            <w:pPr>
              <w:rPr>
                <w:rFonts w:cstheme="minorHAnsi"/>
                <w:sz w:val="20"/>
                <w:szCs w:val="20"/>
              </w:rPr>
            </w:pPr>
          </w:p>
          <w:p w14:paraId="0604BCC6" w14:textId="77777777" w:rsidR="00B301B0" w:rsidRDefault="00B301B0" w:rsidP="00901D56">
            <w:pPr>
              <w:rPr>
                <w:rFonts w:cstheme="minorHAnsi"/>
                <w:sz w:val="20"/>
                <w:szCs w:val="20"/>
              </w:rPr>
            </w:pPr>
          </w:p>
          <w:p w14:paraId="7ECABAC3" w14:textId="77777777" w:rsidR="00B301B0" w:rsidRDefault="00B301B0" w:rsidP="00901D56">
            <w:pPr>
              <w:rPr>
                <w:rFonts w:cstheme="minorHAnsi"/>
                <w:sz w:val="20"/>
                <w:szCs w:val="20"/>
              </w:rPr>
            </w:pPr>
          </w:p>
          <w:p w14:paraId="426BCBF1" w14:textId="77777777" w:rsidR="00B301B0" w:rsidRDefault="00B301B0" w:rsidP="00901D56">
            <w:pPr>
              <w:rPr>
                <w:rFonts w:cstheme="minorHAnsi"/>
                <w:sz w:val="20"/>
                <w:szCs w:val="20"/>
              </w:rPr>
            </w:pPr>
            <w:r>
              <w:rPr>
                <w:rFonts w:cstheme="minorHAnsi"/>
                <w:sz w:val="20"/>
                <w:szCs w:val="20"/>
              </w:rPr>
              <w:t>8/22/2022</w:t>
            </w:r>
          </w:p>
          <w:p w14:paraId="3C7BB531" w14:textId="77777777" w:rsidR="00B301B0" w:rsidRDefault="00B301B0" w:rsidP="00901D56">
            <w:pPr>
              <w:rPr>
                <w:rFonts w:cstheme="minorHAnsi"/>
                <w:sz w:val="20"/>
                <w:szCs w:val="20"/>
              </w:rPr>
            </w:pPr>
            <w:r>
              <w:rPr>
                <w:rFonts w:cstheme="minorHAnsi"/>
                <w:sz w:val="20"/>
                <w:szCs w:val="20"/>
              </w:rPr>
              <w:t>9/22/2022</w:t>
            </w:r>
          </w:p>
          <w:p w14:paraId="70E2EE11" w14:textId="77777777" w:rsidR="00B301B0" w:rsidRPr="00E5435F" w:rsidRDefault="00B301B0" w:rsidP="00901D56">
            <w:pPr>
              <w:rPr>
                <w:rFonts w:cstheme="minorHAnsi"/>
                <w:sz w:val="20"/>
                <w:szCs w:val="20"/>
              </w:rPr>
            </w:pPr>
            <w:r>
              <w:rPr>
                <w:rFonts w:cstheme="minorHAnsi"/>
                <w:sz w:val="20"/>
                <w:szCs w:val="20"/>
              </w:rPr>
              <w:t>2/28/2023</w:t>
            </w:r>
          </w:p>
        </w:tc>
        <w:tc>
          <w:tcPr>
            <w:tcW w:w="610" w:type="pct"/>
          </w:tcPr>
          <w:p w14:paraId="4CD3F723" w14:textId="77777777" w:rsidR="00B301B0" w:rsidRPr="00E5435F" w:rsidRDefault="00B301B0" w:rsidP="00901D56">
            <w:pPr>
              <w:rPr>
                <w:rFonts w:cstheme="minorHAnsi"/>
                <w:sz w:val="20"/>
                <w:szCs w:val="20"/>
              </w:rPr>
            </w:pPr>
          </w:p>
        </w:tc>
        <w:tc>
          <w:tcPr>
            <w:tcW w:w="575" w:type="pct"/>
            <w:vAlign w:val="center"/>
          </w:tcPr>
          <w:p w14:paraId="7ABCE861" w14:textId="77777777" w:rsidR="00B301B0" w:rsidRPr="00E5435F" w:rsidRDefault="00901D56" w:rsidP="00901D56">
            <w:pPr>
              <w:jc w:val="center"/>
              <w:rPr>
                <w:rFonts w:cstheme="minorHAnsi"/>
                <w:sz w:val="20"/>
                <w:szCs w:val="20"/>
              </w:rPr>
            </w:pPr>
            <w:sdt>
              <w:sdtPr>
                <w:rPr>
                  <w:rFonts w:cstheme="minorHAnsi"/>
                  <w:sz w:val="20"/>
                  <w:szCs w:val="20"/>
                </w:rPr>
                <w:id w:val="-1445062763"/>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89085294"/>
                <w14:checkbox>
                  <w14:checked w14:val="1"/>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3C2BDC4E" w14:textId="77777777" w:rsidR="00B301B0" w:rsidRPr="00E5435F" w:rsidRDefault="00901D56" w:rsidP="00901D56">
            <w:pPr>
              <w:jc w:val="center"/>
              <w:rPr>
                <w:rFonts w:cstheme="minorHAnsi"/>
                <w:sz w:val="20"/>
                <w:szCs w:val="20"/>
              </w:rPr>
            </w:pPr>
            <w:sdt>
              <w:sdtPr>
                <w:rPr>
                  <w:rFonts w:cstheme="minorHAnsi"/>
                  <w:sz w:val="20"/>
                  <w:szCs w:val="20"/>
                </w:rPr>
                <w:id w:val="49655423"/>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1628315928"/>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79AF7AF8" w14:textId="77777777" w:rsidR="00B301B0" w:rsidRPr="00E5435F" w:rsidRDefault="00B301B0" w:rsidP="00901D56">
            <w:pPr>
              <w:rPr>
                <w:rFonts w:cstheme="minorHAnsi"/>
                <w:sz w:val="20"/>
                <w:szCs w:val="20"/>
              </w:rPr>
            </w:pPr>
            <w:r w:rsidRPr="00E5435F">
              <w:rPr>
                <w:rFonts w:cstheme="minorHAnsi"/>
                <w:sz w:val="20"/>
                <w:szCs w:val="20"/>
              </w:rPr>
              <w:t xml:space="preserve">  </w:t>
            </w: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601338011"/>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3        </w:t>
            </w:r>
            <w:sdt>
              <w:sdtPr>
                <w:rPr>
                  <w:rFonts w:cstheme="minorHAnsi"/>
                  <w:sz w:val="20"/>
                  <w:szCs w:val="20"/>
                </w:rPr>
                <w:id w:val="642863967"/>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6</w:t>
            </w:r>
          </w:p>
        </w:tc>
      </w:tr>
      <w:tr w:rsidR="00B301B0" w:rsidRPr="00E5435F" w14:paraId="3C9F5C1C" w14:textId="77777777" w:rsidTr="00901D56">
        <w:trPr>
          <w:trHeight w:val="1638"/>
        </w:trPr>
        <w:tc>
          <w:tcPr>
            <w:tcW w:w="3174" w:type="pct"/>
          </w:tcPr>
          <w:p w14:paraId="0905085D" w14:textId="77777777" w:rsidR="00B301B0" w:rsidRPr="00E5435F" w:rsidRDefault="00B301B0" w:rsidP="00901D56">
            <w:pPr>
              <w:rPr>
                <w:rFonts w:cstheme="minorHAnsi"/>
                <w:i/>
                <w:iCs/>
                <w:sz w:val="16"/>
                <w:szCs w:val="16"/>
              </w:rPr>
            </w:pPr>
            <w:r w:rsidRPr="00F125A3">
              <w:rPr>
                <w:rFonts w:cstheme="minorHAnsi"/>
                <w:b/>
                <w:bCs/>
                <w:i/>
                <w:iCs/>
                <w:sz w:val="20"/>
                <w:szCs w:val="20"/>
              </w:rPr>
              <w:t>6. Required</w:t>
            </w:r>
            <w:r w:rsidRPr="00F125A3">
              <w:rPr>
                <w:rFonts w:cstheme="minorHAnsi"/>
                <w:sz w:val="20"/>
                <w:szCs w:val="20"/>
              </w:rPr>
              <w:t>:</w:t>
            </w:r>
            <w:r w:rsidRPr="00E5435F">
              <w:rPr>
                <w:rFonts w:cstheme="minorHAnsi"/>
                <w:sz w:val="20"/>
                <w:szCs w:val="20"/>
              </w:rPr>
              <w:t xml:space="preserve"> Provide information related to school and parent/programs meetings in a format and language parents can understand. </w:t>
            </w:r>
            <w:r w:rsidRPr="00E5435F">
              <w:rPr>
                <w:rFonts w:cstheme="minorHAnsi"/>
                <w:i/>
                <w:iCs/>
                <w:sz w:val="16"/>
                <w:szCs w:val="16"/>
              </w:rPr>
              <w:t>SWP Checklist 5.d</w:t>
            </w:r>
          </w:p>
        </w:tc>
        <w:tc>
          <w:tcPr>
            <w:tcW w:w="1251" w:type="pct"/>
            <w:gridSpan w:val="2"/>
          </w:tcPr>
          <w:p w14:paraId="211E7F33" w14:textId="77777777" w:rsidR="00B301B0" w:rsidRPr="00E5435F" w:rsidRDefault="00B301B0" w:rsidP="00901D56">
            <w:pPr>
              <w:rPr>
                <w:rFonts w:cstheme="minorHAnsi"/>
                <w:sz w:val="20"/>
                <w:szCs w:val="20"/>
              </w:rPr>
            </w:pPr>
            <w:r w:rsidRPr="00E5435F">
              <w:rPr>
                <w:rFonts w:cstheme="minorHAnsi"/>
                <w:b/>
                <w:bCs/>
                <w:i/>
                <w:iCs/>
                <w:sz w:val="20"/>
                <w:szCs w:val="20"/>
                <w:u w:val="single"/>
              </w:rPr>
              <w:t>List documents translated for parents:</w:t>
            </w:r>
          </w:p>
          <w:p w14:paraId="2A028FD6" w14:textId="77777777" w:rsidR="00B301B0" w:rsidRDefault="00B301B0" w:rsidP="00901D56">
            <w:pPr>
              <w:rPr>
                <w:rFonts w:cstheme="minorHAnsi"/>
                <w:sz w:val="20"/>
                <w:szCs w:val="20"/>
              </w:rPr>
            </w:pPr>
            <w:r>
              <w:rPr>
                <w:rFonts w:cstheme="minorHAnsi"/>
                <w:sz w:val="20"/>
                <w:szCs w:val="20"/>
              </w:rPr>
              <w:t>Parent Compact</w:t>
            </w:r>
          </w:p>
          <w:p w14:paraId="3F54C315" w14:textId="77777777" w:rsidR="00B301B0" w:rsidRDefault="00B301B0" w:rsidP="00901D56">
            <w:pPr>
              <w:rPr>
                <w:rFonts w:cstheme="minorHAnsi"/>
                <w:sz w:val="20"/>
                <w:szCs w:val="20"/>
              </w:rPr>
            </w:pPr>
            <w:r>
              <w:rPr>
                <w:rFonts w:cstheme="minorHAnsi"/>
                <w:sz w:val="20"/>
                <w:szCs w:val="20"/>
              </w:rPr>
              <w:t>Weekly Newsletter</w:t>
            </w:r>
          </w:p>
          <w:p w14:paraId="31CCDB44" w14:textId="77777777" w:rsidR="00B301B0" w:rsidRDefault="00B301B0" w:rsidP="00901D56">
            <w:pPr>
              <w:rPr>
                <w:rFonts w:cstheme="minorHAnsi"/>
                <w:sz w:val="20"/>
                <w:szCs w:val="20"/>
              </w:rPr>
            </w:pPr>
            <w:r>
              <w:rPr>
                <w:rFonts w:cstheme="minorHAnsi"/>
                <w:sz w:val="20"/>
                <w:szCs w:val="20"/>
              </w:rPr>
              <w:t>Conference Week</w:t>
            </w:r>
          </w:p>
          <w:p w14:paraId="1B0482FE" w14:textId="77777777" w:rsidR="00B301B0" w:rsidRPr="00E5435F" w:rsidRDefault="00B301B0" w:rsidP="00901D56">
            <w:pPr>
              <w:rPr>
                <w:rFonts w:cstheme="minorHAnsi"/>
                <w:sz w:val="20"/>
                <w:szCs w:val="20"/>
              </w:rPr>
            </w:pPr>
            <w:r>
              <w:rPr>
                <w:rFonts w:cstheme="minorHAnsi"/>
                <w:sz w:val="20"/>
                <w:szCs w:val="20"/>
              </w:rPr>
              <w:t>Emails</w:t>
            </w:r>
          </w:p>
        </w:tc>
        <w:tc>
          <w:tcPr>
            <w:tcW w:w="575" w:type="pct"/>
          </w:tcPr>
          <w:p w14:paraId="17220219" w14:textId="77777777" w:rsidR="00B301B0" w:rsidRPr="00E5435F" w:rsidRDefault="00901D56" w:rsidP="00901D56">
            <w:pPr>
              <w:jc w:val="center"/>
              <w:rPr>
                <w:rFonts w:cstheme="minorHAnsi"/>
                <w:sz w:val="20"/>
                <w:szCs w:val="20"/>
              </w:rPr>
            </w:pPr>
            <w:sdt>
              <w:sdtPr>
                <w:rPr>
                  <w:rFonts w:cstheme="minorHAnsi"/>
                  <w:sz w:val="20"/>
                  <w:szCs w:val="20"/>
                </w:rPr>
                <w:id w:val="-1238393531"/>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1        </w:t>
            </w:r>
            <w:sdt>
              <w:sdtPr>
                <w:rPr>
                  <w:rFonts w:cstheme="minorHAnsi"/>
                  <w:sz w:val="20"/>
                  <w:szCs w:val="20"/>
                </w:rPr>
                <w:id w:val="-1130551101"/>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4</w:t>
            </w:r>
          </w:p>
          <w:p w14:paraId="0EB738ED" w14:textId="77777777" w:rsidR="00B301B0" w:rsidRPr="00E5435F" w:rsidRDefault="00901D56" w:rsidP="00901D56">
            <w:pPr>
              <w:jc w:val="center"/>
              <w:rPr>
                <w:rFonts w:cstheme="minorHAnsi"/>
                <w:sz w:val="20"/>
                <w:szCs w:val="20"/>
              </w:rPr>
            </w:pPr>
            <w:sdt>
              <w:sdtPr>
                <w:rPr>
                  <w:rFonts w:cstheme="minorHAnsi"/>
                  <w:sz w:val="20"/>
                  <w:szCs w:val="20"/>
                </w:rPr>
                <w:id w:val="206463818"/>
                <w14:checkbox>
                  <w14:checked w14:val="0"/>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2        </w:t>
            </w:r>
            <w:sdt>
              <w:sdtPr>
                <w:rPr>
                  <w:rFonts w:cstheme="minorHAnsi"/>
                  <w:sz w:val="20"/>
                  <w:szCs w:val="20"/>
                </w:rPr>
                <w:id w:val="1642081082"/>
                <w14:checkbox>
                  <w14:checked w14:val="1"/>
                  <w14:checkedState w14:val="2612" w14:font="MS Gothic"/>
                  <w14:uncheckedState w14:val="2610" w14:font="MS Gothic"/>
                </w14:checkbox>
              </w:sdtPr>
              <w:sdtContent>
                <w:r w:rsidR="00B301B0" w:rsidRPr="00E5435F">
                  <w:rPr>
                    <w:rFonts w:ascii="Segoe UI Symbol" w:eastAsia="MS Gothic" w:hAnsi="Segoe UI Symbol" w:cs="Segoe UI Symbol"/>
                    <w:sz w:val="20"/>
                    <w:szCs w:val="20"/>
                  </w:rPr>
                  <w:t>☒</w:t>
                </w:r>
              </w:sdtContent>
            </w:sdt>
            <w:r w:rsidR="00B301B0" w:rsidRPr="00E5435F">
              <w:rPr>
                <w:rFonts w:cstheme="minorHAnsi"/>
                <w:sz w:val="20"/>
                <w:szCs w:val="20"/>
              </w:rPr>
              <w:t xml:space="preserve"> 5</w:t>
            </w:r>
          </w:p>
          <w:p w14:paraId="260F8649" w14:textId="77777777" w:rsidR="00B301B0" w:rsidRPr="00E5435F" w:rsidRDefault="00B301B0" w:rsidP="00901D56">
            <w:pPr>
              <w:rPr>
                <w:rFonts w:cstheme="minorHAnsi"/>
                <w:sz w:val="20"/>
                <w:szCs w:val="20"/>
              </w:rPr>
            </w:pPr>
            <w:r>
              <w:rPr>
                <w:rFonts w:cstheme="minorHAnsi"/>
                <w:sz w:val="20"/>
                <w:szCs w:val="20"/>
              </w:rPr>
              <w:t xml:space="preserve"> </w:t>
            </w:r>
            <w:r w:rsidRPr="00E5435F">
              <w:rPr>
                <w:rFonts w:cstheme="minorHAnsi"/>
                <w:sz w:val="20"/>
                <w:szCs w:val="20"/>
              </w:rPr>
              <w:t xml:space="preserve">    </w:t>
            </w:r>
            <w:sdt>
              <w:sdtPr>
                <w:rPr>
                  <w:rFonts w:cstheme="minorHAnsi"/>
                  <w:sz w:val="20"/>
                  <w:szCs w:val="20"/>
                </w:rPr>
                <w:id w:val="-1293511517"/>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3        </w:t>
            </w:r>
            <w:sdt>
              <w:sdtPr>
                <w:rPr>
                  <w:rFonts w:cstheme="minorHAnsi"/>
                  <w:sz w:val="20"/>
                  <w:szCs w:val="20"/>
                </w:rPr>
                <w:id w:val="-1702005317"/>
                <w14:checkbox>
                  <w14:checked w14:val="0"/>
                  <w14:checkedState w14:val="2612" w14:font="MS Gothic"/>
                  <w14:uncheckedState w14:val="2610" w14:font="MS Gothic"/>
                </w14:checkbox>
              </w:sdtPr>
              <w:sdtContent>
                <w:r w:rsidRPr="00E5435F">
                  <w:rPr>
                    <w:rFonts w:ascii="Segoe UI Symbol" w:eastAsia="MS Gothic" w:hAnsi="Segoe UI Symbol" w:cs="Segoe UI Symbol"/>
                    <w:sz w:val="20"/>
                    <w:szCs w:val="20"/>
                  </w:rPr>
                  <w:t>☐</w:t>
                </w:r>
              </w:sdtContent>
            </w:sdt>
            <w:r w:rsidRPr="00E5435F">
              <w:rPr>
                <w:rFonts w:cstheme="minorHAnsi"/>
                <w:sz w:val="20"/>
                <w:szCs w:val="20"/>
              </w:rPr>
              <w:t xml:space="preserve"> 6</w:t>
            </w:r>
          </w:p>
        </w:tc>
      </w:tr>
    </w:tbl>
    <w:p w14:paraId="2184CE13" w14:textId="77777777" w:rsidR="00B301B0" w:rsidRDefault="00B301B0"/>
    <w:p w14:paraId="52D89BE0" w14:textId="77777777" w:rsidR="00B301B0" w:rsidRDefault="00B301B0"/>
    <w:tbl>
      <w:tblPr>
        <w:tblStyle w:val="TableGrid1"/>
        <w:tblpPr w:leftFromText="180" w:rightFromText="180" w:vertAnchor="text" w:horzAnchor="margin" w:tblpXSpec="center" w:tblpY="-52"/>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7" w:type="dxa"/>
          <w:left w:w="80" w:type="dxa"/>
          <w:right w:w="102" w:type="dxa"/>
        </w:tblCellMar>
        <w:tblLook w:val="04A0" w:firstRow="1" w:lastRow="0" w:firstColumn="1" w:lastColumn="0" w:noHBand="0" w:noVBand="1"/>
      </w:tblPr>
      <w:tblGrid>
        <w:gridCol w:w="4136"/>
        <w:gridCol w:w="1171"/>
        <w:gridCol w:w="1148"/>
        <w:gridCol w:w="1819"/>
        <w:gridCol w:w="1082"/>
        <w:gridCol w:w="1168"/>
        <w:gridCol w:w="2700"/>
        <w:gridCol w:w="1166"/>
      </w:tblGrid>
      <w:tr w:rsidR="007E2350" w:rsidRPr="00A6534E" w14:paraId="67641B20" w14:textId="77777777" w:rsidTr="00901D56">
        <w:trPr>
          <w:trHeight w:val="603"/>
        </w:trPr>
        <w:tc>
          <w:tcPr>
            <w:tcW w:w="5000" w:type="pct"/>
            <w:gridSpan w:val="8"/>
            <w:shd w:val="clear" w:color="auto" w:fill="DEEAF6" w:themeFill="accent5" w:themeFillTint="33"/>
            <w:vAlign w:val="center"/>
          </w:tcPr>
          <w:p w14:paraId="77112277" w14:textId="77777777" w:rsidR="007E2350" w:rsidRPr="00A6534E" w:rsidRDefault="007E2350" w:rsidP="00901D56">
            <w:pPr>
              <w:jc w:val="center"/>
              <w:rPr>
                <w:rFonts w:cstheme="minorHAnsi"/>
                <w:b/>
                <w:bCs/>
                <w:sz w:val="24"/>
                <w:szCs w:val="24"/>
              </w:rPr>
            </w:pPr>
            <w:r w:rsidRPr="00A6534E">
              <w:rPr>
                <w:rFonts w:cstheme="minorHAnsi"/>
                <w:b/>
                <w:bCs/>
                <w:sz w:val="24"/>
                <w:szCs w:val="24"/>
              </w:rPr>
              <w:t xml:space="preserve">School Developed </w:t>
            </w:r>
            <w:r>
              <w:rPr>
                <w:rFonts w:cstheme="minorHAnsi"/>
                <w:b/>
                <w:bCs/>
                <w:sz w:val="24"/>
                <w:szCs w:val="24"/>
              </w:rPr>
              <w:t>Family</w:t>
            </w:r>
            <w:r w:rsidRPr="00A6534E">
              <w:rPr>
                <w:rFonts w:cstheme="minorHAnsi"/>
                <w:b/>
                <w:bCs/>
                <w:sz w:val="24"/>
                <w:szCs w:val="24"/>
              </w:rPr>
              <w:t xml:space="preserve"> Engagement Activities </w:t>
            </w:r>
            <w:r w:rsidRPr="00A6534E">
              <w:rPr>
                <w:rFonts w:cstheme="minorHAnsi"/>
                <w:b/>
                <w:bCs/>
                <w:i/>
                <w:iCs/>
                <w:sz w:val="24"/>
                <w:szCs w:val="24"/>
              </w:rPr>
              <w:t>(Required for “</w:t>
            </w:r>
            <w:proofErr w:type="spellStart"/>
            <w:r w:rsidRPr="00A6534E">
              <w:rPr>
                <w:rFonts w:cstheme="minorHAnsi"/>
                <w:b/>
                <w:bCs/>
                <w:i/>
                <w:iCs/>
                <w:sz w:val="24"/>
                <w:szCs w:val="24"/>
              </w:rPr>
              <w:t>Shall’s</w:t>
            </w:r>
            <w:proofErr w:type="spellEnd"/>
            <w:r w:rsidRPr="00A6534E">
              <w:rPr>
                <w:rFonts w:cstheme="minorHAnsi"/>
                <w:b/>
                <w:bCs/>
                <w:i/>
                <w:iCs/>
                <w:sz w:val="24"/>
                <w:szCs w:val="24"/>
              </w:rPr>
              <w:t>” 2 and 6)</w:t>
            </w:r>
          </w:p>
        </w:tc>
      </w:tr>
      <w:tr w:rsidR="007E2350" w:rsidRPr="00A6534E" w14:paraId="14B3255C" w14:textId="77777777" w:rsidTr="00901D56">
        <w:trPr>
          <w:trHeight w:val="869"/>
        </w:trPr>
        <w:tc>
          <w:tcPr>
            <w:tcW w:w="1437" w:type="pct"/>
            <w:shd w:val="clear" w:color="auto" w:fill="DEEAF6" w:themeFill="accent5" w:themeFillTint="33"/>
            <w:vAlign w:val="center"/>
          </w:tcPr>
          <w:p w14:paraId="06718A0C" w14:textId="77777777" w:rsidR="007E2350" w:rsidRPr="00A6534E" w:rsidRDefault="007E2350" w:rsidP="00901D56">
            <w:pPr>
              <w:spacing w:line="259" w:lineRule="auto"/>
              <w:ind w:left="22"/>
              <w:jc w:val="center"/>
              <w:rPr>
                <w:rFonts w:cstheme="minorHAnsi"/>
                <w:b/>
                <w:sz w:val="24"/>
                <w:szCs w:val="24"/>
              </w:rPr>
            </w:pPr>
            <w:r w:rsidRPr="00A6534E">
              <w:rPr>
                <w:rFonts w:cstheme="minorHAnsi"/>
                <w:b/>
                <w:sz w:val="24"/>
                <w:szCs w:val="24"/>
              </w:rPr>
              <w:t xml:space="preserve">School Developed </w:t>
            </w:r>
            <w:r>
              <w:rPr>
                <w:rFonts w:cstheme="minorHAnsi"/>
                <w:b/>
                <w:sz w:val="24"/>
                <w:szCs w:val="24"/>
              </w:rPr>
              <w:t xml:space="preserve">Family </w:t>
            </w:r>
            <w:r>
              <w:rPr>
                <w:rFonts w:cstheme="minorHAnsi"/>
                <w:b/>
                <w:sz w:val="24"/>
                <w:szCs w:val="24"/>
              </w:rPr>
              <w:br/>
              <w:t>Engagement</w:t>
            </w:r>
            <w:r w:rsidRPr="00A6534E">
              <w:rPr>
                <w:rFonts w:cstheme="minorHAnsi"/>
                <w:b/>
                <w:sz w:val="24"/>
                <w:szCs w:val="24"/>
              </w:rPr>
              <w:t xml:space="preserve"> Activities</w:t>
            </w:r>
          </w:p>
          <w:p w14:paraId="4CC9A5A8" w14:textId="77777777" w:rsidR="007E2350" w:rsidRPr="00A6534E" w:rsidRDefault="007E2350" w:rsidP="00901D56">
            <w:pPr>
              <w:spacing w:line="259" w:lineRule="auto"/>
              <w:ind w:left="22"/>
              <w:jc w:val="center"/>
              <w:rPr>
                <w:rFonts w:cstheme="minorHAnsi"/>
                <w:sz w:val="24"/>
                <w:szCs w:val="24"/>
                <w:u w:val="single"/>
              </w:rPr>
            </w:pPr>
            <w:r w:rsidRPr="00A6534E">
              <w:rPr>
                <w:rFonts w:cstheme="minorHAnsi"/>
                <w:b/>
                <w:sz w:val="24"/>
                <w:szCs w:val="24"/>
                <w:u w:val="single"/>
              </w:rPr>
              <w:t>(</w:t>
            </w:r>
            <w:r>
              <w:rPr>
                <w:rFonts w:cstheme="minorHAnsi"/>
                <w:b/>
                <w:sz w:val="24"/>
                <w:szCs w:val="24"/>
                <w:u w:val="single"/>
              </w:rPr>
              <w:t>M</w:t>
            </w:r>
            <w:r w:rsidRPr="00A6534E">
              <w:rPr>
                <w:rFonts w:cstheme="minorHAnsi"/>
                <w:b/>
                <w:sz w:val="24"/>
                <w:szCs w:val="24"/>
                <w:u w:val="single"/>
              </w:rPr>
              <w:t>ust be listed in the school policy)</w:t>
            </w:r>
          </w:p>
        </w:tc>
        <w:tc>
          <w:tcPr>
            <w:tcW w:w="407" w:type="pct"/>
            <w:shd w:val="clear" w:color="auto" w:fill="DEEAF6" w:themeFill="accent5" w:themeFillTint="33"/>
            <w:vAlign w:val="center"/>
          </w:tcPr>
          <w:p w14:paraId="6EE4F9D1" w14:textId="77777777" w:rsidR="007E2350" w:rsidRPr="00A6534E" w:rsidRDefault="007E2350" w:rsidP="00901D56">
            <w:pPr>
              <w:jc w:val="center"/>
              <w:rPr>
                <w:rFonts w:cstheme="minorHAnsi"/>
                <w:b/>
              </w:rPr>
            </w:pPr>
            <w:r w:rsidRPr="00A6534E">
              <w:rPr>
                <w:rFonts w:cstheme="minorHAnsi"/>
                <w:b/>
              </w:rPr>
              <w:t xml:space="preserve">“Shall” Addressed </w:t>
            </w:r>
          </w:p>
        </w:tc>
        <w:tc>
          <w:tcPr>
            <w:tcW w:w="399" w:type="pct"/>
            <w:shd w:val="clear" w:color="auto" w:fill="DEEAF6" w:themeFill="accent5" w:themeFillTint="33"/>
            <w:vAlign w:val="center"/>
          </w:tcPr>
          <w:p w14:paraId="6150B452" w14:textId="77777777" w:rsidR="007E2350" w:rsidRPr="00A6534E" w:rsidRDefault="007E2350" w:rsidP="00901D56">
            <w:pPr>
              <w:jc w:val="center"/>
              <w:rPr>
                <w:rFonts w:cstheme="minorHAnsi"/>
                <w:b/>
              </w:rPr>
            </w:pPr>
            <w:r w:rsidRPr="00A6534E">
              <w:rPr>
                <w:rFonts w:cstheme="minorHAnsi"/>
                <w:b/>
              </w:rPr>
              <w:t>Goal(s) Addressed</w:t>
            </w:r>
          </w:p>
        </w:tc>
        <w:tc>
          <w:tcPr>
            <w:tcW w:w="632" w:type="pct"/>
            <w:shd w:val="clear" w:color="auto" w:fill="DEEAF6" w:themeFill="accent5" w:themeFillTint="33"/>
            <w:vAlign w:val="center"/>
          </w:tcPr>
          <w:p w14:paraId="70228F1E" w14:textId="77777777" w:rsidR="007E2350" w:rsidRPr="00A6534E" w:rsidRDefault="007E2350" w:rsidP="00901D56">
            <w:pPr>
              <w:jc w:val="center"/>
              <w:rPr>
                <w:rFonts w:cstheme="minorHAnsi"/>
                <w:b/>
              </w:rPr>
            </w:pPr>
            <w:r w:rsidRPr="00A6534E">
              <w:rPr>
                <w:rFonts w:cstheme="minorHAnsi"/>
                <w:b/>
              </w:rPr>
              <w:t xml:space="preserve">Resources </w:t>
            </w:r>
          </w:p>
        </w:tc>
        <w:tc>
          <w:tcPr>
            <w:tcW w:w="376" w:type="pct"/>
            <w:shd w:val="clear" w:color="auto" w:fill="DEEAF6" w:themeFill="accent5" w:themeFillTint="33"/>
            <w:vAlign w:val="center"/>
          </w:tcPr>
          <w:p w14:paraId="78D97039" w14:textId="77777777" w:rsidR="007E2350" w:rsidRPr="00A6534E" w:rsidRDefault="007E2350" w:rsidP="00901D56">
            <w:pPr>
              <w:jc w:val="center"/>
              <w:rPr>
                <w:rFonts w:cstheme="minorHAnsi"/>
                <w:b/>
              </w:rPr>
            </w:pPr>
            <w:r w:rsidRPr="00A6534E">
              <w:rPr>
                <w:rFonts w:cstheme="minorHAnsi"/>
                <w:b/>
              </w:rPr>
              <w:t>Funding Source(s)</w:t>
            </w:r>
          </w:p>
          <w:p w14:paraId="48B34480" w14:textId="77777777" w:rsidR="007E2350" w:rsidRPr="00A6534E" w:rsidRDefault="007E2350" w:rsidP="00901D56">
            <w:pPr>
              <w:jc w:val="center"/>
              <w:rPr>
                <w:rFonts w:cstheme="minorHAnsi"/>
                <w:bCs/>
                <w:i/>
                <w:iCs/>
                <w:sz w:val="16"/>
                <w:szCs w:val="16"/>
              </w:rPr>
            </w:pPr>
            <w:r w:rsidRPr="00A6534E">
              <w:rPr>
                <w:rFonts w:cstheme="minorHAnsi"/>
                <w:bCs/>
                <w:i/>
                <w:iCs/>
                <w:sz w:val="16"/>
                <w:szCs w:val="16"/>
              </w:rPr>
              <w:t>SWP Checklist 5.e</w:t>
            </w:r>
          </w:p>
        </w:tc>
        <w:tc>
          <w:tcPr>
            <w:tcW w:w="406" w:type="pct"/>
            <w:shd w:val="clear" w:color="auto" w:fill="DEEAF6" w:themeFill="accent5" w:themeFillTint="33"/>
            <w:vAlign w:val="center"/>
          </w:tcPr>
          <w:p w14:paraId="2057BDD7" w14:textId="77777777" w:rsidR="007E2350" w:rsidRPr="00A6534E" w:rsidRDefault="007E2350" w:rsidP="00901D56">
            <w:pPr>
              <w:jc w:val="center"/>
              <w:rPr>
                <w:rFonts w:cstheme="minorHAnsi"/>
                <w:b/>
              </w:rPr>
            </w:pPr>
            <w:r w:rsidRPr="00A6534E">
              <w:rPr>
                <w:rFonts w:cstheme="minorHAnsi"/>
                <w:b/>
              </w:rPr>
              <w:t>Date</w:t>
            </w:r>
          </w:p>
        </w:tc>
        <w:tc>
          <w:tcPr>
            <w:tcW w:w="938" w:type="pct"/>
            <w:tcBorders>
              <w:bottom w:val="single" w:sz="4" w:space="0" w:color="auto"/>
            </w:tcBorders>
            <w:shd w:val="clear" w:color="auto" w:fill="DEEAF6" w:themeFill="accent5" w:themeFillTint="33"/>
            <w:vAlign w:val="center"/>
          </w:tcPr>
          <w:p w14:paraId="611AA4B0" w14:textId="77777777" w:rsidR="007E2350" w:rsidRPr="00A6534E" w:rsidRDefault="007E2350" w:rsidP="00901D56">
            <w:pPr>
              <w:rPr>
                <w:rFonts w:cstheme="minorHAnsi"/>
                <w:b/>
              </w:rPr>
            </w:pPr>
            <w:r w:rsidRPr="00A6534E">
              <w:rPr>
                <w:rFonts w:cstheme="minorHAnsi"/>
                <w:b/>
              </w:rPr>
              <w:t>How is the activity monitored, and evaluated? Include data/artifacts to be collected as evidence.</w:t>
            </w:r>
          </w:p>
        </w:tc>
        <w:tc>
          <w:tcPr>
            <w:tcW w:w="405" w:type="pct"/>
            <w:shd w:val="clear" w:color="auto" w:fill="DEEAF6" w:themeFill="accent5" w:themeFillTint="33"/>
            <w:vAlign w:val="center"/>
          </w:tcPr>
          <w:p w14:paraId="562CEDFF" w14:textId="77777777" w:rsidR="007E2350" w:rsidRPr="00A6534E" w:rsidRDefault="007E2350" w:rsidP="00901D56">
            <w:pPr>
              <w:jc w:val="center"/>
              <w:rPr>
                <w:rFonts w:cstheme="minorHAnsi"/>
              </w:rPr>
            </w:pPr>
            <w:r w:rsidRPr="00A6534E">
              <w:rPr>
                <w:rFonts w:cstheme="minorHAnsi"/>
                <w:b/>
                <w:bCs/>
              </w:rPr>
              <w:t>Team Lead</w:t>
            </w:r>
          </w:p>
        </w:tc>
      </w:tr>
      <w:tr w:rsidR="007E2350" w:rsidRPr="00A6534E" w14:paraId="59546F83" w14:textId="77777777" w:rsidTr="00901D56">
        <w:trPr>
          <w:trHeight w:val="1665"/>
        </w:trPr>
        <w:tc>
          <w:tcPr>
            <w:tcW w:w="1437" w:type="pct"/>
          </w:tcPr>
          <w:p w14:paraId="37ACE61B"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Open House</w:t>
            </w:r>
          </w:p>
          <w:p w14:paraId="7F046FAC"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Title I</w:t>
            </w:r>
            <w:r>
              <w:rPr>
                <w:rFonts w:asciiTheme="minorHAnsi" w:hAnsiTheme="minorHAnsi" w:cstheme="minorHAnsi"/>
                <w:color w:val="auto"/>
                <w:w w:val="105"/>
              </w:rPr>
              <w:t xml:space="preserve"> Nights</w:t>
            </w:r>
            <w:r w:rsidRPr="00021DAC">
              <w:rPr>
                <w:rFonts w:asciiTheme="minorHAnsi" w:hAnsiTheme="minorHAnsi" w:cstheme="minorHAnsi"/>
                <w:color w:val="auto"/>
                <w:w w:val="105"/>
              </w:rPr>
              <w:t xml:space="preserve"> </w:t>
            </w:r>
          </w:p>
        </w:tc>
        <w:tc>
          <w:tcPr>
            <w:tcW w:w="407" w:type="pct"/>
          </w:tcPr>
          <w:p w14:paraId="683D1FD4" w14:textId="77777777" w:rsidR="007E2350" w:rsidRPr="00A6534E" w:rsidRDefault="007E2350" w:rsidP="00901D56">
            <w:pPr>
              <w:jc w:val="center"/>
              <w:rPr>
                <w:rFonts w:cstheme="minorHAnsi"/>
                <w:sz w:val="8"/>
                <w:szCs w:val="8"/>
              </w:rPr>
            </w:pPr>
          </w:p>
          <w:p w14:paraId="0BFAFC15" w14:textId="77777777" w:rsidR="007E2350" w:rsidRPr="00A6534E" w:rsidRDefault="00901D56" w:rsidP="00901D56">
            <w:pPr>
              <w:jc w:val="center"/>
              <w:rPr>
                <w:rFonts w:cstheme="minorHAnsi"/>
                <w:sz w:val="20"/>
                <w:szCs w:val="20"/>
              </w:rPr>
            </w:pPr>
            <w:sdt>
              <w:sdtPr>
                <w:rPr>
                  <w:rFonts w:cstheme="minorHAnsi"/>
                  <w:sz w:val="20"/>
                  <w:szCs w:val="20"/>
                </w:rPr>
                <w:id w:val="-271712659"/>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1</w:t>
            </w:r>
          </w:p>
          <w:p w14:paraId="36A572F8" w14:textId="77777777" w:rsidR="007E2350" w:rsidRPr="00A6534E" w:rsidRDefault="00901D56" w:rsidP="00901D56">
            <w:pPr>
              <w:jc w:val="center"/>
              <w:rPr>
                <w:rFonts w:cstheme="minorHAnsi"/>
                <w:sz w:val="20"/>
                <w:szCs w:val="20"/>
              </w:rPr>
            </w:pPr>
            <w:sdt>
              <w:sdtPr>
                <w:rPr>
                  <w:rFonts w:cstheme="minorHAnsi"/>
                  <w:sz w:val="20"/>
                  <w:szCs w:val="20"/>
                </w:rPr>
                <w:id w:val="-25407314"/>
                <w14:checkbox>
                  <w14:checked w14:val="1"/>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2</w:t>
            </w:r>
          </w:p>
          <w:p w14:paraId="0438568F" w14:textId="77777777" w:rsidR="007E2350" w:rsidRPr="00A6534E" w:rsidRDefault="00901D56" w:rsidP="00901D56">
            <w:pPr>
              <w:jc w:val="center"/>
              <w:rPr>
                <w:rFonts w:cstheme="minorHAnsi"/>
                <w:sz w:val="20"/>
                <w:szCs w:val="20"/>
              </w:rPr>
            </w:pPr>
            <w:sdt>
              <w:sdtPr>
                <w:rPr>
                  <w:rFonts w:cstheme="minorHAnsi"/>
                  <w:sz w:val="20"/>
                  <w:szCs w:val="20"/>
                </w:rPr>
                <w:id w:val="2033610976"/>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3</w:t>
            </w:r>
          </w:p>
          <w:p w14:paraId="005D63DA" w14:textId="77777777" w:rsidR="007E2350" w:rsidRPr="00A6534E" w:rsidRDefault="00901D56" w:rsidP="00901D56">
            <w:pPr>
              <w:jc w:val="center"/>
              <w:rPr>
                <w:rFonts w:cstheme="minorHAnsi"/>
                <w:sz w:val="20"/>
                <w:szCs w:val="20"/>
              </w:rPr>
            </w:pPr>
            <w:sdt>
              <w:sdtPr>
                <w:rPr>
                  <w:rFonts w:cstheme="minorHAnsi"/>
                  <w:sz w:val="20"/>
                  <w:szCs w:val="20"/>
                </w:rPr>
                <w:id w:val="-1858422564"/>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4</w:t>
            </w:r>
          </w:p>
          <w:p w14:paraId="19CC42A4" w14:textId="77777777" w:rsidR="007E2350" w:rsidRPr="00A6534E" w:rsidRDefault="00901D56" w:rsidP="00901D56">
            <w:pPr>
              <w:jc w:val="center"/>
              <w:rPr>
                <w:rFonts w:cstheme="minorHAnsi"/>
                <w:sz w:val="20"/>
                <w:szCs w:val="20"/>
              </w:rPr>
            </w:pPr>
            <w:sdt>
              <w:sdtPr>
                <w:rPr>
                  <w:rFonts w:cstheme="minorHAnsi"/>
                  <w:sz w:val="20"/>
                  <w:szCs w:val="20"/>
                </w:rPr>
                <w:id w:val="946661846"/>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5</w:t>
            </w:r>
          </w:p>
          <w:p w14:paraId="4C255A02" w14:textId="77777777" w:rsidR="007E2350" w:rsidRPr="00A6534E" w:rsidRDefault="00901D56" w:rsidP="00901D56">
            <w:pPr>
              <w:jc w:val="center"/>
              <w:rPr>
                <w:rFonts w:cstheme="minorHAnsi"/>
                <w:sz w:val="16"/>
                <w:szCs w:val="16"/>
              </w:rPr>
            </w:pPr>
            <w:sdt>
              <w:sdtPr>
                <w:rPr>
                  <w:rFonts w:cstheme="minorHAnsi"/>
                  <w:sz w:val="20"/>
                  <w:szCs w:val="20"/>
                </w:rPr>
                <w:id w:val="600222437"/>
                <w14:checkbox>
                  <w14:checked w14:val="1"/>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6</w:t>
            </w:r>
          </w:p>
        </w:tc>
        <w:tc>
          <w:tcPr>
            <w:tcW w:w="399" w:type="pct"/>
            <w:vAlign w:val="center"/>
          </w:tcPr>
          <w:p w14:paraId="4FFACB0F" w14:textId="77777777" w:rsidR="007E2350" w:rsidRPr="00A6534E" w:rsidRDefault="00901D56" w:rsidP="00901D56">
            <w:pPr>
              <w:rPr>
                <w:rFonts w:cstheme="minorHAnsi"/>
                <w:sz w:val="20"/>
                <w:szCs w:val="20"/>
              </w:rPr>
            </w:pPr>
            <w:sdt>
              <w:sdtPr>
                <w:rPr>
                  <w:rFonts w:cstheme="minorHAnsi"/>
                  <w:sz w:val="20"/>
                  <w:szCs w:val="20"/>
                </w:rPr>
                <w:id w:val="1858073677"/>
                <w14:checkbox>
                  <w14:checked w14:val="1"/>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Goal 1      </w:t>
            </w:r>
            <w:sdt>
              <w:sdtPr>
                <w:rPr>
                  <w:rFonts w:cstheme="minorHAnsi"/>
                  <w:sz w:val="20"/>
                  <w:szCs w:val="20"/>
                </w:rPr>
                <w:id w:val="-1781715493"/>
                <w14:checkbox>
                  <w14:checked w14:val="1"/>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Goal 2  </w:t>
            </w:r>
            <w:sdt>
              <w:sdtPr>
                <w:rPr>
                  <w:rFonts w:cstheme="minorHAnsi"/>
                  <w:sz w:val="20"/>
                  <w:szCs w:val="20"/>
                </w:rPr>
                <w:id w:val="1746612047"/>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3       </w:t>
            </w:r>
            <w:sdt>
              <w:sdtPr>
                <w:rPr>
                  <w:rFonts w:cstheme="minorHAnsi"/>
                  <w:sz w:val="20"/>
                  <w:szCs w:val="20"/>
                </w:rPr>
                <w:id w:val="1206685300"/>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4  </w:t>
            </w:r>
          </w:p>
        </w:tc>
        <w:tc>
          <w:tcPr>
            <w:tcW w:w="632" w:type="pct"/>
          </w:tcPr>
          <w:p w14:paraId="634CE3AD" w14:textId="77777777" w:rsidR="007E2350" w:rsidRDefault="007E2350" w:rsidP="00901D56">
            <w:pPr>
              <w:rPr>
                <w:rFonts w:cstheme="minorHAnsi"/>
                <w:sz w:val="20"/>
                <w:szCs w:val="20"/>
              </w:rPr>
            </w:pPr>
            <w:r>
              <w:rPr>
                <w:rFonts w:cstheme="minorHAnsi"/>
                <w:sz w:val="20"/>
                <w:szCs w:val="20"/>
              </w:rPr>
              <w:t>Handouts</w:t>
            </w:r>
          </w:p>
          <w:p w14:paraId="17C74CE6" w14:textId="77777777" w:rsidR="007E2350" w:rsidRDefault="007E2350" w:rsidP="00901D56">
            <w:pPr>
              <w:rPr>
                <w:rFonts w:cstheme="minorHAnsi"/>
                <w:sz w:val="20"/>
                <w:szCs w:val="20"/>
              </w:rPr>
            </w:pPr>
          </w:p>
          <w:p w14:paraId="53DDE05B" w14:textId="77777777" w:rsidR="007E2350" w:rsidRPr="00A6534E" w:rsidRDefault="007E2350" w:rsidP="00901D56">
            <w:pPr>
              <w:rPr>
                <w:rFonts w:cstheme="minorHAnsi"/>
                <w:sz w:val="20"/>
                <w:szCs w:val="20"/>
              </w:rPr>
            </w:pPr>
            <w:r>
              <w:rPr>
                <w:rFonts w:cstheme="minorHAnsi"/>
                <w:sz w:val="20"/>
                <w:szCs w:val="20"/>
              </w:rPr>
              <w:t>Brochures</w:t>
            </w:r>
          </w:p>
        </w:tc>
        <w:tc>
          <w:tcPr>
            <w:tcW w:w="376" w:type="pct"/>
          </w:tcPr>
          <w:p w14:paraId="01F4E3DF" w14:textId="77777777" w:rsidR="007E2350" w:rsidRDefault="007E2350" w:rsidP="00901D56">
            <w:pPr>
              <w:rPr>
                <w:rFonts w:cstheme="minorHAnsi"/>
                <w:sz w:val="20"/>
                <w:szCs w:val="20"/>
              </w:rPr>
            </w:pPr>
            <w:r>
              <w:rPr>
                <w:rFonts w:cstheme="minorHAnsi"/>
                <w:sz w:val="20"/>
                <w:szCs w:val="20"/>
              </w:rPr>
              <w:t>CCSD</w:t>
            </w:r>
          </w:p>
          <w:p w14:paraId="2AD68933" w14:textId="77777777" w:rsidR="007E2350" w:rsidRDefault="007E2350" w:rsidP="00901D56">
            <w:pPr>
              <w:rPr>
                <w:rFonts w:cstheme="minorHAnsi"/>
                <w:sz w:val="20"/>
                <w:szCs w:val="20"/>
              </w:rPr>
            </w:pPr>
          </w:p>
          <w:p w14:paraId="035A434C" w14:textId="77777777" w:rsidR="007E2350" w:rsidRPr="00A6534E" w:rsidRDefault="007E2350" w:rsidP="00901D56">
            <w:pPr>
              <w:rPr>
                <w:rFonts w:cstheme="minorHAnsi"/>
                <w:sz w:val="20"/>
                <w:szCs w:val="20"/>
              </w:rPr>
            </w:pPr>
            <w:r>
              <w:rPr>
                <w:rFonts w:cstheme="minorHAnsi"/>
                <w:sz w:val="20"/>
                <w:szCs w:val="20"/>
              </w:rPr>
              <w:t>CCSD</w:t>
            </w:r>
          </w:p>
        </w:tc>
        <w:tc>
          <w:tcPr>
            <w:tcW w:w="406" w:type="pct"/>
            <w:tcBorders>
              <w:right w:val="single" w:sz="4" w:space="0" w:color="auto"/>
            </w:tcBorders>
          </w:tcPr>
          <w:p w14:paraId="38D475F4" w14:textId="77777777" w:rsidR="007E2350" w:rsidRDefault="007E2350" w:rsidP="00901D56">
            <w:pPr>
              <w:rPr>
                <w:rFonts w:cstheme="minorHAnsi"/>
                <w:sz w:val="20"/>
                <w:szCs w:val="20"/>
              </w:rPr>
            </w:pPr>
            <w:r>
              <w:rPr>
                <w:rFonts w:cstheme="minorHAnsi"/>
                <w:sz w:val="20"/>
                <w:szCs w:val="20"/>
              </w:rPr>
              <w:t>August 2022</w:t>
            </w:r>
          </w:p>
          <w:p w14:paraId="49BDE616" w14:textId="77777777" w:rsidR="007E2350" w:rsidRDefault="007E2350" w:rsidP="00901D56">
            <w:pPr>
              <w:rPr>
                <w:rFonts w:cstheme="minorHAnsi"/>
                <w:sz w:val="20"/>
                <w:szCs w:val="20"/>
              </w:rPr>
            </w:pPr>
          </w:p>
          <w:p w14:paraId="1530A8AB" w14:textId="77777777" w:rsidR="007E2350" w:rsidRDefault="007E2350" w:rsidP="00901D56">
            <w:pPr>
              <w:rPr>
                <w:rFonts w:cstheme="minorHAnsi"/>
                <w:sz w:val="20"/>
                <w:szCs w:val="20"/>
              </w:rPr>
            </w:pPr>
            <w:r>
              <w:rPr>
                <w:rFonts w:cstheme="minorHAnsi"/>
                <w:sz w:val="20"/>
                <w:szCs w:val="20"/>
              </w:rPr>
              <w:t>September 2022</w:t>
            </w:r>
          </w:p>
          <w:p w14:paraId="06C37753" w14:textId="77777777" w:rsidR="007E2350" w:rsidRDefault="007E2350" w:rsidP="00901D56">
            <w:pPr>
              <w:rPr>
                <w:rFonts w:cstheme="minorHAnsi"/>
                <w:sz w:val="20"/>
                <w:szCs w:val="20"/>
              </w:rPr>
            </w:pPr>
          </w:p>
          <w:p w14:paraId="13C55E68" w14:textId="77777777" w:rsidR="007E2350" w:rsidRPr="00A6534E" w:rsidRDefault="007E2350" w:rsidP="00901D56">
            <w:pPr>
              <w:rPr>
                <w:rFonts w:cstheme="minorHAnsi"/>
                <w:sz w:val="20"/>
                <w:szCs w:val="20"/>
              </w:rPr>
            </w:pPr>
            <w:r>
              <w:rPr>
                <w:rFonts w:cstheme="minorHAnsi"/>
                <w:sz w:val="20"/>
                <w:szCs w:val="20"/>
              </w:rPr>
              <w:t>March 2023</w:t>
            </w:r>
          </w:p>
        </w:tc>
        <w:tc>
          <w:tcPr>
            <w:tcW w:w="938" w:type="pct"/>
            <w:tcBorders>
              <w:top w:val="single" w:sz="4" w:space="0" w:color="auto"/>
              <w:left w:val="single" w:sz="4" w:space="0" w:color="auto"/>
              <w:right w:val="single" w:sz="4" w:space="0" w:color="auto"/>
            </w:tcBorders>
            <w:vAlign w:val="center"/>
          </w:tcPr>
          <w:p w14:paraId="15C3788D" w14:textId="77777777" w:rsidR="007E2350" w:rsidRPr="00D627C5" w:rsidRDefault="007E2350" w:rsidP="00901D56">
            <w:pPr>
              <w:rPr>
                <w:rFonts w:cstheme="minorHAnsi"/>
                <w:sz w:val="20"/>
                <w:szCs w:val="20"/>
              </w:rPr>
            </w:pPr>
            <w:r w:rsidRPr="00D627C5">
              <w:rPr>
                <w:rFonts w:cstheme="minorHAnsi"/>
                <w:sz w:val="20"/>
                <w:szCs w:val="20"/>
              </w:rPr>
              <w:t>Sign</w:t>
            </w:r>
            <w:r>
              <w:rPr>
                <w:rFonts w:cstheme="minorHAnsi"/>
                <w:sz w:val="20"/>
                <w:szCs w:val="20"/>
              </w:rPr>
              <w:t>-</w:t>
            </w:r>
            <w:r w:rsidRPr="00D627C5">
              <w:rPr>
                <w:rFonts w:cstheme="minorHAnsi"/>
                <w:sz w:val="20"/>
                <w:szCs w:val="20"/>
              </w:rPr>
              <w:t xml:space="preserve">in </w:t>
            </w:r>
            <w:r>
              <w:rPr>
                <w:rFonts w:cstheme="minorHAnsi"/>
                <w:sz w:val="20"/>
                <w:szCs w:val="20"/>
              </w:rPr>
              <w:t>Sheet</w:t>
            </w:r>
          </w:p>
          <w:p w14:paraId="06F4789E" w14:textId="77777777" w:rsidR="007E2350" w:rsidRPr="00D627C5" w:rsidRDefault="007E2350" w:rsidP="00901D56">
            <w:pPr>
              <w:rPr>
                <w:rFonts w:cstheme="minorHAnsi"/>
                <w:sz w:val="20"/>
                <w:szCs w:val="20"/>
              </w:rPr>
            </w:pPr>
          </w:p>
          <w:p w14:paraId="6BC3EC22" w14:textId="77777777" w:rsidR="007E2350" w:rsidRPr="00A6534E" w:rsidRDefault="007E2350" w:rsidP="00901D56">
            <w:pPr>
              <w:rPr>
                <w:rFonts w:cstheme="minorHAnsi"/>
                <w:b/>
                <w:bCs/>
                <w:sz w:val="20"/>
                <w:szCs w:val="20"/>
              </w:rPr>
            </w:pPr>
            <w:r w:rsidRPr="00D627C5">
              <w:rPr>
                <w:rFonts w:cstheme="minorHAnsi"/>
                <w:sz w:val="20"/>
                <w:szCs w:val="20"/>
              </w:rPr>
              <w:t>Ticket Out the Door</w:t>
            </w:r>
          </w:p>
        </w:tc>
        <w:tc>
          <w:tcPr>
            <w:tcW w:w="405" w:type="pct"/>
            <w:tcBorders>
              <w:left w:val="single" w:sz="4" w:space="0" w:color="auto"/>
            </w:tcBorders>
          </w:tcPr>
          <w:p w14:paraId="5646D108" w14:textId="77777777" w:rsidR="007E2350" w:rsidRDefault="007E2350" w:rsidP="00901D56">
            <w:pPr>
              <w:rPr>
                <w:rFonts w:cstheme="minorHAnsi"/>
                <w:sz w:val="20"/>
                <w:szCs w:val="20"/>
              </w:rPr>
            </w:pPr>
            <w:r>
              <w:rPr>
                <w:rFonts w:cstheme="minorHAnsi"/>
                <w:sz w:val="20"/>
                <w:szCs w:val="20"/>
              </w:rPr>
              <w:t>APs</w:t>
            </w:r>
          </w:p>
          <w:p w14:paraId="75CE0355" w14:textId="77777777" w:rsidR="007E2350" w:rsidRDefault="007E2350" w:rsidP="00901D56">
            <w:pPr>
              <w:rPr>
                <w:rFonts w:cstheme="minorHAnsi"/>
                <w:sz w:val="20"/>
                <w:szCs w:val="20"/>
              </w:rPr>
            </w:pPr>
          </w:p>
          <w:p w14:paraId="7B62D580" w14:textId="77777777" w:rsidR="007E2350" w:rsidRDefault="007E2350" w:rsidP="00901D56">
            <w:pPr>
              <w:rPr>
                <w:rFonts w:cstheme="minorHAnsi"/>
                <w:sz w:val="20"/>
                <w:szCs w:val="20"/>
              </w:rPr>
            </w:pPr>
            <w:r>
              <w:rPr>
                <w:rFonts w:cstheme="minorHAnsi"/>
                <w:sz w:val="20"/>
                <w:szCs w:val="20"/>
              </w:rPr>
              <w:t>Coaches</w:t>
            </w:r>
          </w:p>
          <w:p w14:paraId="19A598FF" w14:textId="77777777" w:rsidR="007E2350" w:rsidRDefault="007E2350" w:rsidP="00901D56">
            <w:pPr>
              <w:rPr>
                <w:rFonts w:cstheme="minorHAnsi"/>
                <w:sz w:val="20"/>
                <w:szCs w:val="20"/>
              </w:rPr>
            </w:pPr>
          </w:p>
          <w:p w14:paraId="00EB2E1B" w14:textId="77777777" w:rsidR="007E2350" w:rsidRPr="00A6534E" w:rsidRDefault="007E2350" w:rsidP="00901D56">
            <w:pPr>
              <w:rPr>
                <w:rFonts w:cstheme="minorHAnsi"/>
                <w:sz w:val="20"/>
                <w:szCs w:val="20"/>
              </w:rPr>
            </w:pPr>
            <w:r>
              <w:rPr>
                <w:rFonts w:cstheme="minorHAnsi"/>
                <w:sz w:val="20"/>
                <w:szCs w:val="20"/>
              </w:rPr>
              <w:t>Grade Level Lead</w:t>
            </w:r>
          </w:p>
        </w:tc>
      </w:tr>
      <w:tr w:rsidR="007E2350" w:rsidRPr="00A6534E" w14:paraId="7729336A" w14:textId="77777777" w:rsidTr="00901D56">
        <w:trPr>
          <w:trHeight w:val="1593"/>
        </w:trPr>
        <w:tc>
          <w:tcPr>
            <w:tcW w:w="1437" w:type="pct"/>
          </w:tcPr>
          <w:p w14:paraId="1746ED27"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 xml:space="preserve">Family-Teacher Conferences  </w:t>
            </w:r>
          </w:p>
          <w:p w14:paraId="1704BA13"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Family Curriculum Nights</w:t>
            </w:r>
          </w:p>
          <w:p w14:paraId="2B633AA1" w14:textId="77777777" w:rsidR="007E2350" w:rsidRPr="00021DAC" w:rsidRDefault="007E2350" w:rsidP="00901D56">
            <w:pPr>
              <w:spacing w:line="259" w:lineRule="auto"/>
              <w:rPr>
                <w:rFonts w:cstheme="minorHAnsi"/>
              </w:rPr>
            </w:pPr>
          </w:p>
        </w:tc>
        <w:tc>
          <w:tcPr>
            <w:tcW w:w="407" w:type="pct"/>
          </w:tcPr>
          <w:p w14:paraId="18CCF028" w14:textId="77777777" w:rsidR="007E2350" w:rsidRPr="00A6534E" w:rsidRDefault="00901D56" w:rsidP="00901D56">
            <w:pPr>
              <w:jc w:val="center"/>
              <w:rPr>
                <w:rFonts w:cstheme="minorHAnsi"/>
                <w:sz w:val="20"/>
                <w:szCs w:val="20"/>
              </w:rPr>
            </w:pPr>
            <w:sdt>
              <w:sdtPr>
                <w:rPr>
                  <w:rFonts w:cstheme="minorHAnsi"/>
                  <w:sz w:val="20"/>
                  <w:szCs w:val="20"/>
                </w:rPr>
                <w:id w:val="1506552809"/>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1</w:t>
            </w:r>
          </w:p>
          <w:p w14:paraId="0925F4D1" w14:textId="77777777" w:rsidR="007E2350" w:rsidRPr="00A6534E" w:rsidRDefault="00901D56" w:rsidP="00901D56">
            <w:pPr>
              <w:jc w:val="center"/>
              <w:rPr>
                <w:rFonts w:cstheme="minorHAnsi"/>
                <w:sz w:val="20"/>
                <w:szCs w:val="20"/>
              </w:rPr>
            </w:pPr>
            <w:sdt>
              <w:sdtPr>
                <w:rPr>
                  <w:rFonts w:cstheme="minorHAnsi"/>
                  <w:sz w:val="20"/>
                  <w:szCs w:val="20"/>
                </w:rPr>
                <w:id w:val="-455954941"/>
                <w14:checkbox>
                  <w14:checked w14:val="1"/>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2</w:t>
            </w:r>
          </w:p>
          <w:p w14:paraId="102DB7F1" w14:textId="77777777" w:rsidR="007E2350" w:rsidRPr="00A6534E" w:rsidRDefault="00901D56" w:rsidP="00901D56">
            <w:pPr>
              <w:jc w:val="center"/>
              <w:rPr>
                <w:rFonts w:cstheme="minorHAnsi"/>
                <w:sz w:val="20"/>
                <w:szCs w:val="20"/>
              </w:rPr>
            </w:pPr>
            <w:sdt>
              <w:sdtPr>
                <w:rPr>
                  <w:rFonts w:cstheme="minorHAnsi"/>
                  <w:sz w:val="20"/>
                  <w:szCs w:val="20"/>
                </w:rPr>
                <w:id w:val="473872318"/>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3</w:t>
            </w:r>
          </w:p>
          <w:p w14:paraId="44F64D00" w14:textId="77777777" w:rsidR="007E2350" w:rsidRPr="00A6534E" w:rsidRDefault="00901D56" w:rsidP="00901D56">
            <w:pPr>
              <w:jc w:val="center"/>
              <w:rPr>
                <w:rFonts w:cstheme="minorHAnsi"/>
                <w:sz w:val="20"/>
                <w:szCs w:val="20"/>
              </w:rPr>
            </w:pPr>
            <w:sdt>
              <w:sdtPr>
                <w:rPr>
                  <w:rFonts w:cstheme="minorHAnsi"/>
                  <w:sz w:val="20"/>
                  <w:szCs w:val="20"/>
                </w:rPr>
                <w:id w:val="1443420556"/>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4</w:t>
            </w:r>
          </w:p>
          <w:p w14:paraId="37F4D889" w14:textId="77777777" w:rsidR="007E2350" w:rsidRPr="00A6534E" w:rsidRDefault="00901D56" w:rsidP="00901D56">
            <w:pPr>
              <w:jc w:val="center"/>
              <w:rPr>
                <w:rFonts w:cstheme="minorHAnsi"/>
                <w:sz w:val="20"/>
                <w:szCs w:val="20"/>
              </w:rPr>
            </w:pPr>
            <w:sdt>
              <w:sdtPr>
                <w:rPr>
                  <w:rFonts w:cstheme="minorHAnsi"/>
                  <w:sz w:val="20"/>
                  <w:szCs w:val="20"/>
                </w:rPr>
                <w:id w:val="913820301"/>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5</w:t>
            </w:r>
          </w:p>
          <w:p w14:paraId="4723C9F3" w14:textId="77777777" w:rsidR="007E2350" w:rsidRPr="00A6534E" w:rsidRDefault="00901D56" w:rsidP="00901D56">
            <w:pPr>
              <w:jc w:val="center"/>
              <w:rPr>
                <w:rFonts w:cstheme="minorHAnsi"/>
                <w:sz w:val="20"/>
                <w:szCs w:val="20"/>
              </w:rPr>
            </w:pPr>
            <w:sdt>
              <w:sdtPr>
                <w:rPr>
                  <w:rFonts w:cstheme="minorHAnsi"/>
                  <w:sz w:val="20"/>
                  <w:szCs w:val="20"/>
                </w:rPr>
                <w:id w:val="-511379806"/>
                <w14:checkbox>
                  <w14:checked w14:val="1"/>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6</w:t>
            </w:r>
          </w:p>
        </w:tc>
        <w:tc>
          <w:tcPr>
            <w:tcW w:w="399" w:type="pct"/>
            <w:vAlign w:val="center"/>
          </w:tcPr>
          <w:p w14:paraId="4307425F" w14:textId="77777777" w:rsidR="007E2350" w:rsidRPr="00A6534E" w:rsidRDefault="00901D56" w:rsidP="00901D56">
            <w:pPr>
              <w:rPr>
                <w:rFonts w:cstheme="minorHAnsi"/>
                <w:sz w:val="20"/>
                <w:szCs w:val="20"/>
              </w:rPr>
            </w:pPr>
            <w:sdt>
              <w:sdtPr>
                <w:rPr>
                  <w:rFonts w:cstheme="minorHAnsi"/>
                  <w:sz w:val="20"/>
                  <w:szCs w:val="20"/>
                </w:rPr>
                <w:id w:val="41017805"/>
                <w14:checkbox>
                  <w14:checked w14:val="1"/>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Goal 1      </w:t>
            </w:r>
            <w:sdt>
              <w:sdtPr>
                <w:rPr>
                  <w:rFonts w:cstheme="minorHAnsi"/>
                  <w:sz w:val="20"/>
                  <w:szCs w:val="20"/>
                </w:rPr>
                <w:id w:val="-437986834"/>
                <w14:checkbox>
                  <w14:checked w14:val="1"/>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Goal 2  </w:t>
            </w:r>
            <w:sdt>
              <w:sdtPr>
                <w:rPr>
                  <w:rFonts w:cstheme="minorHAnsi"/>
                  <w:sz w:val="20"/>
                  <w:szCs w:val="20"/>
                </w:rPr>
                <w:id w:val="-320653453"/>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3       </w:t>
            </w:r>
            <w:sdt>
              <w:sdtPr>
                <w:rPr>
                  <w:rFonts w:cstheme="minorHAnsi"/>
                  <w:sz w:val="20"/>
                  <w:szCs w:val="20"/>
                </w:rPr>
                <w:id w:val="-2123676903"/>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4  </w:t>
            </w:r>
          </w:p>
        </w:tc>
        <w:tc>
          <w:tcPr>
            <w:tcW w:w="632" w:type="pct"/>
          </w:tcPr>
          <w:p w14:paraId="088A2137" w14:textId="77777777" w:rsidR="007E2350" w:rsidRDefault="007E2350" w:rsidP="00901D56">
            <w:pPr>
              <w:rPr>
                <w:rFonts w:cstheme="minorHAnsi"/>
                <w:sz w:val="20"/>
                <w:szCs w:val="20"/>
              </w:rPr>
            </w:pPr>
            <w:r>
              <w:rPr>
                <w:rFonts w:cstheme="minorHAnsi"/>
                <w:sz w:val="20"/>
                <w:szCs w:val="20"/>
              </w:rPr>
              <w:t xml:space="preserve">RI/MI Scores </w:t>
            </w:r>
          </w:p>
          <w:p w14:paraId="3628E145" w14:textId="77777777" w:rsidR="007E2350" w:rsidRDefault="007E2350" w:rsidP="00901D56">
            <w:pPr>
              <w:rPr>
                <w:rFonts w:cstheme="minorHAnsi"/>
                <w:sz w:val="20"/>
                <w:szCs w:val="20"/>
              </w:rPr>
            </w:pPr>
          </w:p>
          <w:p w14:paraId="5956E6F0" w14:textId="77777777" w:rsidR="007E2350" w:rsidRDefault="007E2350" w:rsidP="00901D56">
            <w:pPr>
              <w:rPr>
                <w:rFonts w:cstheme="minorHAnsi"/>
                <w:sz w:val="20"/>
                <w:szCs w:val="20"/>
              </w:rPr>
            </w:pPr>
            <w:r>
              <w:rPr>
                <w:rFonts w:cstheme="minorHAnsi"/>
                <w:sz w:val="20"/>
                <w:szCs w:val="20"/>
              </w:rPr>
              <w:t>RACE Strategy</w:t>
            </w:r>
          </w:p>
          <w:p w14:paraId="75E65AFA" w14:textId="77777777" w:rsidR="007E2350" w:rsidRDefault="007E2350" w:rsidP="00901D56">
            <w:pPr>
              <w:rPr>
                <w:rFonts w:cstheme="minorHAnsi"/>
                <w:sz w:val="20"/>
                <w:szCs w:val="20"/>
              </w:rPr>
            </w:pPr>
          </w:p>
          <w:p w14:paraId="213D2833" w14:textId="77777777" w:rsidR="007E2350" w:rsidRDefault="007E2350" w:rsidP="00901D56">
            <w:pPr>
              <w:rPr>
                <w:rFonts w:cstheme="minorHAnsi"/>
                <w:sz w:val="20"/>
                <w:szCs w:val="20"/>
              </w:rPr>
            </w:pPr>
            <w:r>
              <w:rPr>
                <w:rFonts w:cstheme="minorHAnsi"/>
                <w:sz w:val="20"/>
                <w:szCs w:val="20"/>
              </w:rPr>
              <w:t>CUBES Strategy</w:t>
            </w:r>
          </w:p>
          <w:p w14:paraId="423BFE46" w14:textId="77777777" w:rsidR="007E2350" w:rsidRDefault="007E2350" w:rsidP="00901D56">
            <w:pPr>
              <w:rPr>
                <w:rFonts w:cstheme="minorHAnsi"/>
                <w:sz w:val="20"/>
                <w:szCs w:val="20"/>
              </w:rPr>
            </w:pPr>
          </w:p>
          <w:p w14:paraId="1296A3CA" w14:textId="77777777" w:rsidR="007E2350" w:rsidRPr="00A6534E" w:rsidRDefault="007E2350" w:rsidP="00901D56">
            <w:pPr>
              <w:rPr>
                <w:rFonts w:cstheme="minorHAnsi"/>
                <w:sz w:val="20"/>
                <w:szCs w:val="20"/>
              </w:rPr>
            </w:pPr>
            <w:r>
              <w:rPr>
                <w:rFonts w:cstheme="minorHAnsi"/>
                <w:sz w:val="20"/>
                <w:szCs w:val="20"/>
              </w:rPr>
              <w:t>Lite Snacks</w:t>
            </w:r>
          </w:p>
        </w:tc>
        <w:tc>
          <w:tcPr>
            <w:tcW w:w="376" w:type="pct"/>
          </w:tcPr>
          <w:p w14:paraId="3816467D" w14:textId="77777777" w:rsidR="007E2350" w:rsidRDefault="007E2350" w:rsidP="00901D56">
            <w:pPr>
              <w:rPr>
                <w:rFonts w:cstheme="minorHAnsi"/>
                <w:sz w:val="20"/>
                <w:szCs w:val="20"/>
              </w:rPr>
            </w:pPr>
            <w:r>
              <w:rPr>
                <w:rFonts w:cstheme="minorHAnsi"/>
                <w:sz w:val="20"/>
                <w:szCs w:val="20"/>
              </w:rPr>
              <w:t>CCSD</w:t>
            </w:r>
          </w:p>
          <w:p w14:paraId="499AF589" w14:textId="77777777" w:rsidR="007E2350" w:rsidRDefault="007E2350" w:rsidP="00901D56">
            <w:pPr>
              <w:rPr>
                <w:rFonts w:cstheme="minorHAnsi"/>
                <w:sz w:val="20"/>
                <w:szCs w:val="20"/>
              </w:rPr>
            </w:pPr>
          </w:p>
          <w:p w14:paraId="58CA7796" w14:textId="77777777" w:rsidR="007E2350" w:rsidRDefault="007E2350" w:rsidP="00901D56">
            <w:pPr>
              <w:rPr>
                <w:rFonts w:cstheme="minorHAnsi"/>
                <w:sz w:val="20"/>
                <w:szCs w:val="20"/>
              </w:rPr>
            </w:pPr>
            <w:r>
              <w:rPr>
                <w:rFonts w:cstheme="minorHAnsi"/>
                <w:sz w:val="20"/>
                <w:szCs w:val="20"/>
              </w:rPr>
              <w:t>CCSD</w:t>
            </w:r>
          </w:p>
          <w:p w14:paraId="6A5AA821" w14:textId="77777777" w:rsidR="007E2350" w:rsidRDefault="007E2350" w:rsidP="00901D56">
            <w:pPr>
              <w:rPr>
                <w:rFonts w:cstheme="minorHAnsi"/>
                <w:sz w:val="20"/>
                <w:szCs w:val="20"/>
              </w:rPr>
            </w:pPr>
          </w:p>
          <w:p w14:paraId="32F0F6BF" w14:textId="77777777" w:rsidR="007E2350" w:rsidRDefault="007E2350" w:rsidP="00901D56">
            <w:pPr>
              <w:rPr>
                <w:rFonts w:cstheme="minorHAnsi"/>
                <w:sz w:val="20"/>
                <w:szCs w:val="20"/>
              </w:rPr>
            </w:pPr>
            <w:r>
              <w:rPr>
                <w:rFonts w:cstheme="minorHAnsi"/>
                <w:sz w:val="20"/>
                <w:szCs w:val="20"/>
              </w:rPr>
              <w:t>CCSD</w:t>
            </w:r>
          </w:p>
          <w:p w14:paraId="6136C16B" w14:textId="77777777" w:rsidR="007E2350" w:rsidRDefault="007E2350" w:rsidP="00901D56">
            <w:pPr>
              <w:rPr>
                <w:rFonts w:cstheme="minorHAnsi"/>
                <w:sz w:val="20"/>
                <w:szCs w:val="20"/>
              </w:rPr>
            </w:pPr>
          </w:p>
          <w:p w14:paraId="0CA72361" w14:textId="77777777" w:rsidR="007E2350" w:rsidRPr="00A6534E" w:rsidRDefault="007E2350" w:rsidP="00901D56">
            <w:pPr>
              <w:rPr>
                <w:rFonts w:cstheme="minorHAnsi"/>
                <w:sz w:val="20"/>
                <w:szCs w:val="20"/>
              </w:rPr>
            </w:pPr>
            <w:r>
              <w:rPr>
                <w:rFonts w:cstheme="minorHAnsi"/>
                <w:sz w:val="20"/>
                <w:szCs w:val="20"/>
              </w:rPr>
              <w:t>Title 1</w:t>
            </w:r>
          </w:p>
        </w:tc>
        <w:tc>
          <w:tcPr>
            <w:tcW w:w="406" w:type="pct"/>
            <w:tcBorders>
              <w:right w:val="single" w:sz="4" w:space="0" w:color="auto"/>
            </w:tcBorders>
          </w:tcPr>
          <w:p w14:paraId="0304FD3C" w14:textId="77777777" w:rsidR="007E2350" w:rsidRDefault="007E2350" w:rsidP="00901D56">
            <w:pPr>
              <w:spacing w:after="160" w:line="259" w:lineRule="auto"/>
              <w:rPr>
                <w:rFonts w:cstheme="minorHAnsi"/>
                <w:sz w:val="20"/>
                <w:szCs w:val="20"/>
              </w:rPr>
            </w:pPr>
            <w:r>
              <w:rPr>
                <w:rFonts w:cstheme="minorHAnsi"/>
                <w:sz w:val="20"/>
                <w:szCs w:val="20"/>
              </w:rPr>
              <w:t>October 2022</w:t>
            </w:r>
          </w:p>
          <w:p w14:paraId="717394BA" w14:textId="77777777" w:rsidR="007E2350" w:rsidRPr="00A6534E" w:rsidRDefault="007E2350" w:rsidP="00901D56">
            <w:pPr>
              <w:spacing w:after="160" w:line="259" w:lineRule="auto"/>
              <w:rPr>
                <w:rFonts w:cstheme="minorHAnsi"/>
                <w:sz w:val="20"/>
                <w:szCs w:val="20"/>
              </w:rPr>
            </w:pPr>
            <w:r>
              <w:rPr>
                <w:rFonts w:cstheme="minorHAnsi"/>
                <w:sz w:val="20"/>
                <w:szCs w:val="20"/>
              </w:rPr>
              <w:t>February 2023</w:t>
            </w:r>
          </w:p>
        </w:tc>
        <w:tc>
          <w:tcPr>
            <w:tcW w:w="938" w:type="pct"/>
            <w:tcBorders>
              <w:top w:val="single" w:sz="4" w:space="0" w:color="auto"/>
              <w:left w:val="single" w:sz="4" w:space="0" w:color="auto"/>
              <w:right w:val="single" w:sz="4" w:space="0" w:color="auto"/>
            </w:tcBorders>
            <w:vAlign w:val="center"/>
          </w:tcPr>
          <w:p w14:paraId="7A1D8AAC" w14:textId="77777777" w:rsidR="007E2350" w:rsidRPr="00D627C5" w:rsidRDefault="007E2350" w:rsidP="00901D56">
            <w:pPr>
              <w:rPr>
                <w:rFonts w:cstheme="minorHAnsi"/>
                <w:sz w:val="20"/>
                <w:szCs w:val="20"/>
              </w:rPr>
            </w:pPr>
            <w:r w:rsidRPr="00D627C5">
              <w:rPr>
                <w:rFonts w:cstheme="minorHAnsi"/>
                <w:sz w:val="20"/>
                <w:szCs w:val="20"/>
              </w:rPr>
              <w:t>Sign</w:t>
            </w:r>
            <w:r>
              <w:rPr>
                <w:rFonts w:cstheme="minorHAnsi"/>
                <w:sz w:val="20"/>
                <w:szCs w:val="20"/>
              </w:rPr>
              <w:t>-</w:t>
            </w:r>
            <w:r w:rsidRPr="00D627C5">
              <w:rPr>
                <w:rFonts w:cstheme="minorHAnsi"/>
                <w:sz w:val="20"/>
                <w:szCs w:val="20"/>
              </w:rPr>
              <w:t xml:space="preserve">in </w:t>
            </w:r>
            <w:r>
              <w:rPr>
                <w:rFonts w:cstheme="minorHAnsi"/>
                <w:sz w:val="20"/>
                <w:szCs w:val="20"/>
              </w:rPr>
              <w:t>Sheet</w:t>
            </w:r>
          </w:p>
          <w:p w14:paraId="5A5DD701" w14:textId="77777777" w:rsidR="007E2350" w:rsidRPr="00D627C5" w:rsidRDefault="007E2350" w:rsidP="00901D56">
            <w:pPr>
              <w:rPr>
                <w:rFonts w:cstheme="minorHAnsi"/>
                <w:sz w:val="20"/>
                <w:szCs w:val="20"/>
              </w:rPr>
            </w:pPr>
          </w:p>
          <w:p w14:paraId="5D0E1834" w14:textId="77777777" w:rsidR="007E2350" w:rsidRPr="00A6534E" w:rsidRDefault="007E2350" w:rsidP="00901D56">
            <w:pPr>
              <w:rPr>
                <w:rFonts w:cstheme="minorHAnsi"/>
                <w:sz w:val="20"/>
                <w:szCs w:val="20"/>
              </w:rPr>
            </w:pPr>
            <w:r w:rsidRPr="00D627C5">
              <w:rPr>
                <w:rFonts w:cstheme="minorHAnsi"/>
                <w:sz w:val="20"/>
                <w:szCs w:val="20"/>
              </w:rPr>
              <w:t>Ticket Out the Door</w:t>
            </w:r>
          </w:p>
        </w:tc>
        <w:tc>
          <w:tcPr>
            <w:tcW w:w="405" w:type="pct"/>
            <w:tcBorders>
              <w:left w:val="single" w:sz="4" w:space="0" w:color="auto"/>
            </w:tcBorders>
          </w:tcPr>
          <w:p w14:paraId="00C370BD" w14:textId="77777777" w:rsidR="007E2350" w:rsidRDefault="007E2350" w:rsidP="00901D56">
            <w:pPr>
              <w:rPr>
                <w:rFonts w:cstheme="minorHAnsi"/>
                <w:sz w:val="20"/>
                <w:szCs w:val="20"/>
              </w:rPr>
            </w:pPr>
            <w:r>
              <w:rPr>
                <w:rFonts w:cstheme="minorHAnsi"/>
                <w:sz w:val="20"/>
                <w:szCs w:val="20"/>
              </w:rPr>
              <w:t>APs</w:t>
            </w:r>
          </w:p>
          <w:p w14:paraId="64C8C113" w14:textId="77777777" w:rsidR="007E2350" w:rsidRDefault="007E2350" w:rsidP="00901D56">
            <w:pPr>
              <w:rPr>
                <w:rFonts w:cstheme="minorHAnsi"/>
                <w:sz w:val="20"/>
                <w:szCs w:val="20"/>
              </w:rPr>
            </w:pPr>
          </w:p>
          <w:p w14:paraId="04A3DB83" w14:textId="77777777" w:rsidR="007E2350" w:rsidRDefault="007E2350" w:rsidP="00901D56">
            <w:pPr>
              <w:rPr>
                <w:rFonts w:cstheme="minorHAnsi"/>
                <w:sz w:val="20"/>
                <w:szCs w:val="20"/>
              </w:rPr>
            </w:pPr>
            <w:r>
              <w:rPr>
                <w:rFonts w:cstheme="minorHAnsi"/>
                <w:sz w:val="20"/>
                <w:szCs w:val="20"/>
              </w:rPr>
              <w:t>Coaches</w:t>
            </w:r>
          </w:p>
          <w:p w14:paraId="1D28D4DC" w14:textId="77777777" w:rsidR="007E2350" w:rsidRDefault="007E2350" w:rsidP="00901D56">
            <w:pPr>
              <w:rPr>
                <w:rFonts w:cstheme="minorHAnsi"/>
                <w:sz w:val="20"/>
                <w:szCs w:val="20"/>
              </w:rPr>
            </w:pPr>
          </w:p>
          <w:p w14:paraId="427AAC1A" w14:textId="77777777" w:rsidR="007E2350" w:rsidRPr="00D54F1A" w:rsidRDefault="007E2350" w:rsidP="00901D56">
            <w:pPr>
              <w:rPr>
                <w:rFonts w:cstheme="minorHAnsi"/>
                <w:sz w:val="20"/>
                <w:szCs w:val="20"/>
              </w:rPr>
            </w:pPr>
            <w:r>
              <w:rPr>
                <w:rFonts w:cstheme="minorHAnsi"/>
                <w:sz w:val="20"/>
                <w:szCs w:val="20"/>
              </w:rPr>
              <w:t>CCC Subject Lead</w:t>
            </w:r>
          </w:p>
        </w:tc>
      </w:tr>
      <w:tr w:rsidR="007E2350" w:rsidRPr="00A6534E" w14:paraId="555DA4D3" w14:textId="77777777" w:rsidTr="00901D56">
        <w:trPr>
          <w:trHeight w:val="1874"/>
        </w:trPr>
        <w:tc>
          <w:tcPr>
            <w:tcW w:w="1437" w:type="pct"/>
          </w:tcPr>
          <w:p w14:paraId="02A65EC6"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School-Community Projects</w:t>
            </w:r>
          </w:p>
          <w:p w14:paraId="438E8FBF" w14:textId="77777777" w:rsidR="007E2350" w:rsidRPr="00021DAC" w:rsidRDefault="007E2350" w:rsidP="007E2350">
            <w:pPr>
              <w:pStyle w:val="ListParagraph"/>
              <w:widowControl w:val="0"/>
              <w:numPr>
                <w:ilvl w:val="0"/>
                <w:numId w:val="15"/>
              </w:numPr>
              <w:autoSpaceDE w:val="0"/>
              <w:autoSpaceDN w:val="0"/>
              <w:spacing w:after="0" w:line="240" w:lineRule="auto"/>
              <w:ind w:left="540" w:right="323"/>
              <w:contextualSpacing w:val="0"/>
              <w:rPr>
                <w:rFonts w:asciiTheme="minorHAnsi" w:hAnsiTheme="minorHAnsi" w:cstheme="minorHAnsi"/>
                <w:color w:val="auto"/>
                <w:w w:val="105"/>
              </w:rPr>
            </w:pPr>
            <w:r w:rsidRPr="00021DAC">
              <w:rPr>
                <w:rFonts w:asciiTheme="minorHAnsi" w:hAnsiTheme="minorHAnsi" w:cstheme="minorHAnsi"/>
                <w:color w:val="auto"/>
                <w:w w:val="105"/>
              </w:rPr>
              <w:t>Volunteering within the School</w:t>
            </w:r>
          </w:p>
          <w:p w14:paraId="4F2D669C" w14:textId="77777777" w:rsidR="007E2350" w:rsidRPr="00021DAC" w:rsidRDefault="007E2350" w:rsidP="00901D56">
            <w:pPr>
              <w:spacing w:line="259" w:lineRule="auto"/>
              <w:rPr>
                <w:rFonts w:cstheme="minorHAnsi"/>
              </w:rPr>
            </w:pPr>
          </w:p>
        </w:tc>
        <w:tc>
          <w:tcPr>
            <w:tcW w:w="407" w:type="pct"/>
          </w:tcPr>
          <w:p w14:paraId="1BC63F72" w14:textId="77777777" w:rsidR="007E2350" w:rsidRPr="00A6534E" w:rsidRDefault="00901D56" w:rsidP="00901D56">
            <w:pPr>
              <w:jc w:val="center"/>
              <w:rPr>
                <w:rFonts w:cstheme="minorHAnsi"/>
                <w:sz w:val="20"/>
                <w:szCs w:val="20"/>
              </w:rPr>
            </w:pPr>
            <w:sdt>
              <w:sdtPr>
                <w:rPr>
                  <w:rFonts w:cstheme="minorHAnsi"/>
                  <w:sz w:val="20"/>
                  <w:szCs w:val="20"/>
                </w:rPr>
                <w:id w:val="1717084988"/>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1</w:t>
            </w:r>
          </w:p>
          <w:p w14:paraId="1F7CCAEA" w14:textId="77777777" w:rsidR="007E2350" w:rsidRPr="00A6534E" w:rsidRDefault="00901D56" w:rsidP="00901D56">
            <w:pPr>
              <w:jc w:val="center"/>
              <w:rPr>
                <w:rFonts w:cstheme="minorHAnsi"/>
                <w:sz w:val="20"/>
                <w:szCs w:val="20"/>
              </w:rPr>
            </w:pPr>
            <w:sdt>
              <w:sdtPr>
                <w:rPr>
                  <w:rFonts w:cstheme="minorHAnsi"/>
                  <w:sz w:val="20"/>
                  <w:szCs w:val="20"/>
                </w:rPr>
                <w:id w:val="-1785184165"/>
                <w14:checkbox>
                  <w14:checked w14:val="1"/>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2</w:t>
            </w:r>
          </w:p>
          <w:p w14:paraId="118125F6" w14:textId="77777777" w:rsidR="007E2350" w:rsidRPr="00A6534E" w:rsidRDefault="00901D56" w:rsidP="00901D56">
            <w:pPr>
              <w:jc w:val="center"/>
              <w:rPr>
                <w:rFonts w:cstheme="minorHAnsi"/>
                <w:sz w:val="20"/>
                <w:szCs w:val="20"/>
              </w:rPr>
            </w:pPr>
            <w:sdt>
              <w:sdtPr>
                <w:rPr>
                  <w:rFonts w:cstheme="minorHAnsi"/>
                  <w:sz w:val="20"/>
                  <w:szCs w:val="20"/>
                </w:rPr>
                <w:id w:val="1107926544"/>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3</w:t>
            </w:r>
          </w:p>
          <w:p w14:paraId="229A15A0" w14:textId="77777777" w:rsidR="007E2350" w:rsidRPr="00A6534E" w:rsidRDefault="00901D56" w:rsidP="00901D56">
            <w:pPr>
              <w:jc w:val="center"/>
              <w:rPr>
                <w:rFonts w:cstheme="minorHAnsi"/>
                <w:sz w:val="20"/>
                <w:szCs w:val="20"/>
              </w:rPr>
            </w:pPr>
            <w:sdt>
              <w:sdtPr>
                <w:rPr>
                  <w:rFonts w:cstheme="minorHAnsi"/>
                  <w:sz w:val="20"/>
                  <w:szCs w:val="20"/>
                </w:rPr>
                <w:id w:val="984433000"/>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4</w:t>
            </w:r>
          </w:p>
          <w:p w14:paraId="0C3C6B01" w14:textId="77777777" w:rsidR="007E2350" w:rsidRPr="00A6534E" w:rsidRDefault="00901D56" w:rsidP="00901D56">
            <w:pPr>
              <w:jc w:val="center"/>
              <w:rPr>
                <w:rFonts w:cstheme="minorHAnsi"/>
                <w:sz w:val="20"/>
                <w:szCs w:val="20"/>
              </w:rPr>
            </w:pPr>
            <w:sdt>
              <w:sdtPr>
                <w:rPr>
                  <w:rFonts w:cstheme="minorHAnsi"/>
                  <w:sz w:val="20"/>
                  <w:szCs w:val="20"/>
                </w:rPr>
                <w:id w:val="-2067253565"/>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5</w:t>
            </w:r>
          </w:p>
          <w:p w14:paraId="04E1AA9B" w14:textId="77777777" w:rsidR="007E2350" w:rsidRPr="00A6534E" w:rsidRDefault="00901D56" w:rsidP="00901D56">
            <w:pPr>
              <w:jc w:val="center"/>
              <w:rPr>
                <w:rFonts w:cstheme="minorHAnsi"/>
                <w:sz w:val="20"/>
                <w:szCs w:val="20"/>
              </w:rPr>
            </w:pPr>
            <w:sdt>
              <w:sdtPr>
                <w:rPr>
                  <w:rFonts w:cstheme="minorHAnsi"/>
                  <w:sz w:val="20"/>
                  <w:szCs w:val="20"/>
                </w:rPr>
                <w:id w:val="-1441831570"/>
                <w14:checkbox>
                  <w14:checked w14:val="0"/>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6</w:t>
            </w:r>
          </w:p>
        </w:tc>
        <w:tc>
          <w:tcPr>
            <w:tcW w:w="399" w:type="pct"/>
            <w:vAlign w:val="center"/>
          </w:tcPr>
          <w:p w14:paraId="605ABA59" w14:textId="77777777" w:rsidR="007E2350" w:rsidRPr="00A6534E" w:rsidRDefault="00901D56" w:rsidP="00901D56">
            <w:pPr>
              <w:rPr>
                <w:rFonts w:cstheme="minorHAnsi"/>
                <w:sz w:val="20"/>
                <w:szCs w:val="20"/>
              </w:rPr>
            </w:pPr>
            <w:sdt>
              <w:sdtPr>
                <w:rPr>
                  <w:rFonts w:cstheme="minorHAnsi"/>
                  <w:sz w:val="20"/>
                  <w:szCs w:val="20"/>
                </w:rPr>
                <w:id w:val="2014646056"/>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1      </w:t>
            </w:r>
            <w:sdt>
              <w:sdtPr>
                <w:rPr>
                  <w:rFonts w:cstheme="minorHAnsi"/>
                  <w:sz w:val="20"/>
                  <w:szCs w:val="20"/>
                </w:rPr>
                <w:id w:val="-896283349"/>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2  </w:t>
            </w:r>
            <w:sdt>
              <w:sdtPr>
                <w:rPr>
                  <w:rFonts w:cstheme="minorHAnsi"/>
                  <w:sz w:val="20"/>
                  <w:szCs w:val="20"/>
                </w:rPr>
                <w:id w:val="1284688597"/>
                <w14:checkbox>
                  <w14:checked w14:val="1"/>
                  <w14:checkedState w14:val="2612" w14:font="MS Gothic"/>
                  <w14:uncheckedState w14:val="2610" w14:font="MS Gothic"/>
                </w14:checkbox>
              </w:sdtPr>
              <w:sdtContent>
                <w:r w:rsidR="007E2350">
                  <w:rPr>
                    <w:rFonts w:ascii="MS Gothic" w:eastAsia="MS Gothic" w:hAnsi="MS Gothic" w:cstheme="minorHAnsi" w:hint="eastAsia"/>
                    <w:sz w:val="20"/>
                    <w:szCs w:val="20"/>
                  </w:rPr>
                  <w:t>☒</w:t>
                </w:r>
              </w:sdtContent>
            </w:sdt>
            <w:r w:rsidR="007E2350" w:rsidRPr="00A6534E">
              <w:rPr>
                <w:rFonts w:cstheme="minorHAnsi"/>
                <w:sz w:val="20"/>
                <w:szCs w:val="20"/>
              </w:rPr>
              <w:t xml:space="preserve"> Goal 3       </w:t>
            </w:r>
            <w:sdt>
              <w:sdtPr>
                <w:rPr>
                  <w:rFonts w:cstheme="minorHAnsi"/>
                  <w:sz w:val="20"/>
                  <w:szCs w:val="20"/>
                </w:rPr>
                <w:id w:val="-1212410491"/>
                <w14:checkbox>
                  <w14:checked w14:val="0"/>
                  <w14:checkedState w14:val="2612" w14:font="MS Gothic"/>
                  <w14:uncheckedState w14:val="2610" w14:font="MS Gothic"/>
                </w14:checkbox>
              </w:sdtPr>
              <w:sdtContent>
                <w:r w:rsidR="007E2350" w:rsidRPr="00A6534E">
                  <w:rPr>
                    <w:rFonts w:ascii="Segoe UI Symbol" w:eastAsia="MS Gothic" w:hAnsi="Segoe UI Symbol" w:cs="Segoe UI Symbol"/>
                    <w:sz w:val="20"/>
                    <w:szCs w:val="20"/>
                  </w:rPr>
                  <w:t>☐</w:t>
                </w:r>
              </w:sdtContent>
            </w:sdt>
            <w:r w:rsidR="007E2350" w:rsidRPr="00A6534E">
              <w:rPr>
                <w:rFonts w:cstheme="minorHAnsi"/>
                <w:sz w:val="20"/>
                <w:szCs w:val="20"/>
              </w:rPr>
              <w:t xml:space="preserve"> Goal 4  </w:t>
            </w:r>
          </w:p>
        </w:tc>
        <w:tc>
          <w:tcPr>
            <w:tcW w:w="632" w:type="pct"/>
          </w:tcPr>
          <w:p w14:paraId="13ABD176" w14:textId="77777777" w:rsidR="007E2350" w:rsidRDefault="007E2350" w:rsidP="00901D56">
            <w:pPr>
              <w:rPr>
                <w:rFonts w:cstheme="minorHAnsi"/>
                <w:sz w:val="20"/>
                <w:szCs w:val="20"/>
              </w:rPr>
            </w:pPr>
          </w:p>
          <w:p w14:paraId="418F4946" w14:textId="77777777" w:rsidR="007E2350" w:rsidRDefault="007E2350" w:rsidP="00901D56">
            <w:pPr>
              <w:rPr>
                <w:rFonts w:cstheme="minorHAnsi"/>
                <w:sz w:val="20"/>
                <w:szCs w:val="20"/>
              </w:rPr>
            </w:pPr>
            <w:r>
              <w:rPr>
                <w:rFonts w:cstheme="minorHAnsi"/>
                <w:sz w:val="20"/>
                <w:szCs w:val="20"/>
              </w:rPr>
              <w:t>Campus Clean Up</w:t>
            </w:r>
          </w:p>
          <w:p w14:paraId="30FADF1E" w14:textId="77777777" w:rsidR="007E2350" w:rsidRDefault="007E2350" w:rsidP="00901D56">
            <w:pPr>
              <w:rPr>
                <w:rFonts w:cstheme="minorHAnsi"/>
                <w:sz w:val="20"/>
                <w:szCs w:val="20"/>
              </w:rPr>
            </w:pPr>
          </w:p>
          <w:p w14:paraId="234E4FD3" w14:textId="77777777" w:rsidR="007E2350" w:rsidRDefault="007E2350" w:rsidP="00901D56">
            <w:pPr>
              <w:rPr>
                <w:rFonts w:cstheme="minorHAnsi"/>
                <w:sz w:val="20"/>
                <w:szCs w:val="20"/>
              </w:rPr>
            </w:pPr>
            <w:r>
              <w:rPr>
                <w:rFonts w:cstheme="minorHAnsi"/>
                <w:sz w:val="20"/>
                <w:szCs w:val="20"/>
              </w:rPr>
              <w:t xml:space="preserve">WENEED2 READ </w:t>
            </w:r>
          </w:p>
          <w:p w14:paraId="0E5927E6" w14:textId="77777777" w:rsidR="007E2350" w:rsidRDefault="007E2350" w:rsidP="00901D56">
            <w:pPr>
              <w:rPr>
                <w:rFonts w:cstheme="minorHAnsi"/>
                <w:sz w:val="20"/>
                <w:szCs w:val="20"/>
              </w:rPr>
            </w:pPr>
          </w:p>
          <w:p w14:paraId="0D5C58A8" w14:textId="77777777" w:rsidR="007E2350" w:rsidRPr="00A6534E" w:rsidRDefault="007E2350" w:rsidP="00901D56">
            <w:pPr>
              <w:rPr>
                <w:rFonts w:cstheme="minorHAnsi"/>
                <w:sz w:val="20"/>
                <w:szCs w:val="20"/>
              </w:rPr>
            </w:pPr>
            <w:r>
              <w:rPr>
                <w:rFonts w:cstheme="minorHAnsi"/>
                <w:sz w:val="20"/>
                <w:szCs w:val="20"/>
              </w:rPr>
              <w:t>IB 8</w:t>
            </w:r>
            <w:r w:rsidRPr="00D627C5">
              <w:rPr>
                <w:rFonts w:cstheme="minorHAnsi"/>
                <w:sz w:val="20"/>
                <w:szCs w:val="20"/>
                <w:vertAlign w:val="superscript"/>
              </w:rPr>
              <w:t>th</w:t>
            </w:r>
            <w:r>
              <w:rPr>
                <w:rFonts w:cstheme="minorHAnsi"/>
                <w:sz w:val="20"/>
                <w:szCs w:val="20"/>
              </w:rPr>
              <w:t xml:space="preserve"> Grade Project</w:t>
            </w:r>
          </w:p>
        </w:tc>
        <w:tc>
          <w:tcPr>
            <w:tcW w:w="376" w:type="pct"/>
          </w:tcPr>
          <w:p w14:paraId="2AC1DE0E" w14:textId="77777777" w:rsidR="007E2350" w:rsidRDefault="007E2350" w:rsidP="00901D56">
            <w:pPr>
              <w:rPr>
                <w:rFonts w:cstheme="minorHAnsi"/>
                <w:sz w:val="20"/>
                <w:szCs w:val="20"/>
              </w:rPr>
            </w:pPr>
          </w:p>
          <w:p w14:paraId="6A707B53" w14:textId="77777777" w:rsidR="007E2350" w:rsidRDefault="007E2350" w:rsidP="00901D56">
            <w:pPr>
              <w:rPr>
                <w:rFonts w:cstheme="minorHAnsi"/>
                <w:sz w:val="20"/>
                <w:szCs w:val="20"/>
              </w:rPr>
            </w:pPr>
            <w:r>
              <w:rPr>
                <w:rFonts w:cstheme="minorHAnsi"/>
                <w:sz w:val="20"/>
                <w:szCs w:val="20"/>
              </w:rPr>
              <w:t>Local</w:t>
            </w:r>
          </w:p>
          <w:p w14:paraId="783820DA" w14:textId="77777777" w:rsidR="007E2350" w:rsidRDefault="007E2350" w:rsidP="00901D56">
            <w:pPr>
              <w:rPr>
                <w:rFonts w:cstheme="minorHAnsi"/>
                <w:sz w:val="20"/>
                <w:szCs w:val="20"/>
              </w:rPr>
            </w:pPr>
          </w:p>
          <w:p w14:paraId="1C513525" w14:textId="77777777" w:rsidR="007E2350" w:rsidRDefault="007E2350" w:rsidP="00901D56">
            <w:pPr>
              <w:rPr>
                <w:rFonts w:cstheme="minorHAnsi"/>
                <w:sz w:val="20"/>
                <w:szCs w:val="20"/>
              </w:rPr>
            </w:pPr>
            <w:r>
              <w:rPr>
                <w:rFonts w:cstheme="minorHAnsi"/>
                <w:sz w:val="20"/>
                <w:szCs w:val="20"/>
              </w:rPr>
              <w:t>Local</w:t>
            </w:r>
          </w:p>
          <w:p w14:paraId="7270A049" w14:textId="77777777" w:rsidR="007E2350" w:rsidRDefault="007E2350" w:rsidP="00901D56">
            <w:pPr>
              <w:rPr>
                <w:rFonts w:cstheme="minorHAnsi"/>
                <w:sz w:val="20"/>
                <w:szCs w:val="20"/>
              </w:rPr>
            </w:pPr>
          </w:p>
          <w:p w14:paraId="65C1F42C" w14:textId="77777777" w:rsidR="007E2350" w:rsidRPr="00A6534E" w:rsidRDefault="007E2350" w:rsidP="00901D56">
            <w:pPr>
              <w:rPr>
                <w:rFonts w:cstheme="minorHAnsi"/>
                <w:sz w:val="20"/>
                <w:szCs w:val="20"/>
              </w:rPr>
            </w:pPr>
            <w:r>
              <w:rPr>
                <w:rFonts w:cstheme="minorHAnsi"/>
                <w:sz w:val="20"/>
                <w:szCs w:val="20"/>
              </w:rPr>
              <w:t>Local</w:t>
            </w:r>
          </w:p>
        </w:tc>
        <w:tc>
          <w:tcPr>
            <w:tcW w:w="406" w:type="pct"/>
            <w:tcBorders>
              <w:right w:val="single" w:sz="4" w:space="0" w:color="auto"/>
            </w:tcBorders>
          </w:tcPr>
          <w:p w14:paraId="5CC12C4D" w14:textId="77777777" w:rsidR="007E2350" w:rsidRDefault="007E2350" w:rsidP="00901D56">
            <w:pPr>
              <w:spacing w:after="160" w:line="259" w:lineRule="auto"/>
              <w:rPr>
                <w:rFonts w:cstheme="minorHAnsi"/>
                <w:sz w:val="20"/>
                <w:szCs w:val="20"/>
              </w:rPr>
            </w:pPr>
            <w:r>
              <w:rPr>
                <w:rFonts w:cstheme="minorHAnsi"/>
                <w:sz w:val="20"/>
                <w:szCs w:val="20"/>
              </w:rPr>
              <w:t>October 2022</w:t>
            </w:r>
          </w:p>
          <w:p w14:paraId="79CD6A86" w14:textId="77777777" w:rsidR="007E2350" w:rsidRDefault="007E2350" w:rsidP="00901D56">
            <w:pPr>
              <w:spacing w:after="160" w:line="259" w:lineRule="auto"/>
              <w:rPr>
                <w:rFonts w:cstheme="minorHAnsi"/>
                <w:sz w:val="20"/>
                <w:szCs w:val="20"/>
              </w:rPr>
            </w:pPr>
            <w:r>
              <w:rPr>
                <w:rFonts w:cstheme="minorHAnsi"/>
                <w:sz w:val="20"/>
                <w:szCs w:val="20"/>
              </w:rPr>
              <w:t>February 2023</w:t>
            </w:r>
          </w:p>
          <w:p w14:paraId="587C8DBD" w14:textId="77777777" w:rsidR="007E2350" w:rsidRPr="00A6534E" w:rsidRDefault="007E2350" w:rsidP="00901D56">
            <w:pPr>
              <w:spacing w:after="160" w:line="259" w:lineRule="auto"/>
              <w:rPr>
                <w:rFonts w:cstheme="minorHAnsi"/>
                <w:sz w:val="20"/>
                <w:szCs w:val="20"/>
              </w:rPr>
            </w:pPr>
            <w:r>
              <w:rPr>
                <w:rFonts w:cstheme="minorHAnsi"/>
                <w:sz w:val="20"/>
                <w:szCs w:val="20"/>
              </w:rPr>
              <w:t>March 2023</w:t>
            </w:r>
          </w:p>
        </w:tc>
        <w:tc>
          <w:tcPr>
            <w:tcW w:w="938" w:type="pct"/>
            <w:tcBorders>
              <w:top w:val="single" w:sz="4" w:space="0" w:color="auto"/>
              <w:left w:val="single" w:sz="4" w:space="0" w:color="auto"/>
              <w:right w:val="single" w:sz="4" w:space="0" w:color="auto"/>
            </w:tcBorders>
            <w:vAlign w:val="center"/>
          </w:tcPr>
          <w:p w14:paraId="3D567DA0" w14:textId="77777777" w:rsidR="007E2350" w:rsidRDefault="007E2350" w:rsidP="00901D56">
            <w:pPr>
              <w:rPr>
                <w:rFonts w:cstheme="minorHAnsi"/>
                <w:sz w:val="20"/>
                <w:szCs w:val="20"/>
              </w:rPr>
            </w:pPr>
            <w:r>
              <w:rPr>
                <w:rFonts w:cstheme="minorHAnsi"/>
                <w:sz w:val="20"/>
                <w:szCs w:val="20"/>
              </w:rPr>
              <w:t>Sign-in Sheet for 8</w:t>
            </w:r>
            <w:r w:rsidRPr="00984369">
              <w:rPr>
                <w:rFonts w:cstheme="minorHAnsi"/>
                <w:sz w:val="20"/>
                <w:szCs w:val="20"/>
                <w:vertAlign w:val="superscript"/>
              </w:rPr>
              <w:t>th</w:t>
            </w:r>
            <w:r>
              <w:rPr>
                <w:rFonts w:cstheme="minorHAnsi"/>
                <w:sz w:val="20"/>
                <w:szCs w:val="20"/>
              </w:rPr>
              <w:t xml:space="preserve"> grade project / community service hours. </w:t>
            </w:r>
          </w:p>
          <w:p w14:paraId="3A1E4788" w14:textId="77777777" w:rsidR="007E2350" w:rsidRDefault="007E2350" w:rsidP="00901D56">
            <w:pPr>
              <w:rPr>
                <w:rFonts w:cstheme="minorHAnsi"/>
                <w:sz w:val="20"/>
                <w:szCs w:val="20"/>
              </w:rPr>
            </w:pPr>
          </w:p>
          <w:p w14:paraId="36AAEF2B" w14:textId="77777777" w:rsidR="007E2350" w:rsidRPr="00A6534E" w:rsidRDefault="007E2350" w:rsidP="00901D56">
            <w:pPr>
              <w:rPr>
                <w:rFonts w:cstheme="minorHAnsi"/>
                <w:sz w:val="20"/>
                <w:szCs w:val="20"/>
              </w:rPr>
            </w:pPr>
            <w:r>
              <w:rPr>
                <w:rFonts w:cstheme="minorHAnsi"/>
                <w:sz w:val="20"/>
                <w:szCs w:val="20"/>
              </w:rPr>
              <w:t>WENEED2READ Signed logs and RI Scores</w:t>
            </w:r>
          </w:p>
        </w:tc>
        <w:tc>
          <w:tcPr>
            <w:tcW w:w="405" w:type="pct"/>
            <w:tcBorders>
              <w:left w:val="single" w:sz="4" w:space="0" w:color="auto"/>
            </w:tcBorders>
          </w:tcPr>
          <w:p w14:paraId="56A61864" w14:textId="77777777" w:rsidR="007E2350" w:rsidRDefault="007E2350" w:rsidP="00901D56">
            <w:pPr>
              <w:rPr>
                <w:rFonts w:cstheme="minorHAnsi"/>
                <w:sz w:val="20"/>
                <w:szCs w:val="20"/>
              </w:rPr>
            </w:pPr>
            <w:r>
              <w:rPr>
                <w:rFonts w:cstheme="minorHAnsi"/>
                <w:sz w:val="20"/>
                <w:szCs w:val="20"/>
              </w:rPr>
              <w:t>Media Center Specialist</w:t>
            </w:r>
          </w:p>
          <w:p w14:paraId="3D029104" w14:textId="77777777" w:rsidR="007E2350" w:rsidRDefault="007E2350" w:rsidP="00901D56">
            <w:pPr>
              <w:rPr>
                <w:rFonts w:cstheme="minorHAnsi"/>
                <w:sz w:val="20"/>
                <w:szCs w:val="20"/>
              </w:rPr>
            </w:pPr>
          </w:p>
          <w:p w14:paraId="26821461" w14:textId="77777777" w:rsidR="007E2350" w:rsidRDefault="007E2350" w:rsidP="00901D56">
            <w:pPr>
              <w:rPr>
                <w:rFonts w:cstheme="minorHAnsi"/>
                <w:sz w:val="20"/>
                <w:szCs w:val="20"/>
              </w:rPr>
            </w:pPr>
            <w:r>
              <w:rPr>
                <w:rFonts w:cstheme="minorHAnsi"/>
                <w:sz w:val="20"/>
                <w:szCs w:val="20"/>
              </w:rPr>
              <w:t>APs</w:t>
            </w:r>
          </w:p>
          <w:p w14:paraId="6754A37B" w14:textId="77777777" w:rsidR="007E2350" w:rsidRDefault="007E2350" w:rsidP="00901D56">
            <w:pPr>
              <w:rPr>
                <w:rFonts w:cstheme="minorHAnsi"/>
                <w:sz w:val="20"/>
                <w:szCs w:val="20"/>
              </w:rPr>
            </w:pPr>
          </w:p>
          <w:p w14:paraId="35108225" w14:textId="77777777" w:rsidR="007E2350" w:rsidRPr="00984369" w:rsidRDefault="007E2350" w:rsidP="00901D56">
            <w:pPr>
              <w:rPr>
                <w:rFonts w:cstheme="minorHAnsi"/>
                <w:sz w:val="20"/>
                <w:szCs w:val="20"/>
              </w:rPr>
            </w:pPr>
            <w:r>
              <w:rPr>
                <w:rFonts w:cstheme="minorHAnsi"/>
                <w:sz w:val="20"/>
                <w:szCs w:val="20"/>
              </w:rPr>
              <w:t>Coaches</w:t>
            </w:r>
          </w:p>
        </w:tc>
      </w:tr>
    </w:tbl>
    <w:p w14:paraId="32CFA7B2" w14:textId="5CF37852" w:rsidR="00412AD3" w:rsidRDefault="00EC3829">
      <w:r w:rsidRPr="00F84E11">
        <w:rPr>
          <w:rFonts w:ascii="Calibri" w:hAnsi="Calibri" w:cs="Calibri"/>
          <w:b/>
          <w:bCs/>
          <w:sz w:val="20"/>
          <w:szCs w:val="20"/>
        </w:rPr>
        <w:t xml:space="preserve">   </w:t>
      </w:r>
    </w:p>
    <w:p w14:paraId="5BFE6E9B" w14:textId="77777777" w:rsidR="00852B20" w:rsidRPr="00F84E11" w:rsidRDefault="00852B20" w:rsidP="00852B20">
      <w:pPr>
        <w:rPr>
          <w:rFonts w:ascii="Calibri" w:hAnsi="Calibri" w:cs="Calibri"/>
          <w:b/>
          <w:bCs/>
          <w:sz w:val="20"/>
          <w:szCs w:val="20"/>
          <w:u w:val="single"/>
        </w:rPr>
      </w:pPr>
      <w:r w:rsidRPr="00F84E11">
        <w:rPr>
          <w:rFonts w:ascii="Calibri" w:hAnsi="Calibri" w:cs="Calibri"/>
          <w:b/>
          <w:bCs/>
          <w:sz w:val="20"/>
          <w:szCs w:val="20"/>
          <w:u w:val="single"/>
        </w:rPr>
        <w:t>GaDOE required six “Shall’s”.  Each shall must be addressed at least once during the school year:</w:t>
      </w:r>
    </w:p>
    <w:p w14:paraId="4AE622E0" w14:textId="58499342" w:rsidR="00852B20" w:rsidRPr="00F84E11" w:rsidRDefault="00852B20" w:rsidP="00852B20">
      <w:pPr>
        <w:pStyle w:val="ListParagraph"/>
        <w:numPr>
          <w:ilvl w:val="0"/>
          <w:numId w:val="4"/>
        </w:numPr>
        <w:rPr>
          <w:rFonts w:ascii="Calibri" w:hAnsi="Calibri" w:cs="Calibri"/>
          <w:sz w:val="20"/>
          <w:szCs w:val="20"/>
        </w:rPr>
      </w:pPr>
      <w:r w:rsidRPr="00F84E11">
        <w:rPr>
          <w:rFonts w:ascii="Calibri" w:hAnsi="Calibri" w:cs="Calibri"/>
          <w:sz w:val="20"/>
          <w:szCs w:val="20"/>
        </w:rPr>
        <w:t>Assist parents in understanding state academic standards, state and local assessments, and how to monitor their child’s academic progress.</w:t>
      </w:r>
    </w:p>
    <w:p w14:paraId="79D4BACC" w14:textId="77777777" w:rsidR="00852B20" w:rsidRPr="00F84E11" w:rsidRDefault="00852B20" w:rsidP="00852B20">
      <w:pPr>
        <w:pStyle w:val="ListParagraph"/>
        <w:numPr>
          <w:ilvl w:val="0"/>
          <w:numId w:val="4"/>
        </w:numPr>
        <w:rPr>
          <w:rFonts w:ascii="Calibri" w:hAnsi="Calibri" w:cs="Calibri"/>
          <w:sz w:val="20"/>
          <w:szCs w:val="20"/>
        </w:rPr>
      </w:pPr>
      <w:r w:rsidRPr="00F84E11">
        <w:rPr>
          <w:rFonts w:ascii="Calibri" w:hAnsi="Calibri" w:cs="Calibri"/>
          <w:sz w:val="20"/>
          <w:szCs w:val="20"/>
        </w:rPr>
        <w:t>Provide materials and training to help parents work with their child to improve academic achievement. (Ex. Literacy training, technology training)</w:t>
      </w:r>
    </w:p>
    <w:p w14:paraId="710F12A0" w14:textId="77777777" w:rsidR="00852B20" w:rsidRPr="00F84E11" w:rsidRDefault="00852B20" w:rsidP="00852B20">
      <w:pPr>
        <w:pStyle w:val="ListParagraph"/>
        <w:numPr>
          <w:ilvl w:val="0"/>
          <w:numId w:val="4"/>
        </w:numPr>
        <w:rPr>
          <w:rFonts w:ascii="Calibri" w:hAnsi="Calibri" w:cs="Calibri"/>
          <w:sz w:val="20"/>
          <w:szCs w:val="20"/>
        </w:rPr>
      </w:pPr>
      <w:r w:rsidRPr="00F84E11">
        <w:rPr>
          <w:rFonts w:ascii="Calibri" w:hAnsi="Calibri" w:cs="Calibri"/>
          <w:sz w:val="20"/>
          <w:szCs w:val="20"/>
        </w:rPr>
        <w:t>Educate school staff in the value and utility of the contributions of parents, and how to reach, communicate with, and partner with parents to implement parent programs to build ties between parents and the school.</w:t>
      </w:r>
    </w:p>
    <w:p w14:paraId="6A4A8154" w14:textId="77777777" w:rsidR="00852B20" w:rsidRPr="00F84E11" w:rsidRDefault="00852B20" w:rsidP="00852B20">
      <w:pPr>
        <w:pStyle w:val="ListParagraph"/>
        <w:numPr>
          <w:ilvl w:val="0"/>
          <w:numId w:val="4"/>
        </w:numPr>
        <w:rPr>
          <w:rFonts w:ascii="Calibri" w:hAnsi="Calibri" w:cs="Calibri"/>
          <w:sz w:val="20"/>
          <w:szCs w:val="20"/>
        </w:rPr>
      </w:pPr>
      <w:r w:rsidRPr="00F84E11">
        <w:rPr>
          <w:rFonts w:ascii="Calibri" w:hAnsi="Calibri" w:cs="Calibri"/>
          <w:sz w:val="20"/>
          <w:szCs w:val="20"/>
        </w:rPr>
        <w:t>Coordinate and integrate parent programs and activities with other Federal, State, and local programs (Preschool to Kindergarten</w:t>
      </w:r>
      <w:r>
        <w:rPr>
          <w:rFonts w:ascii="Calibri" w:hAnsi="Calibri" w:cs="Calibri"/>
          <w:sz w:val="20"/>
          <w:szCs w:val="20"/>
        </w:rPr>
        <w:t>,</w:t>
      </w:r>
      <w:r w:rsidRPr="00F84E11">
        <w:rPr>
          <w:rFonts w:ascii="Calibri" w:hAnsi="Calibri" w:cs="Calibri"/>
          <w:sz w:val="20"/>
          <w:szCs w:val="20"/>
        </w:rPr>
        <w:t xml:space="preserve"> transitions, parent resource centers, etc.) to support parents in more fully participating in their child’s education.</w:t>
      </w:r>
    </w:p>
    <w:p w14:paraId="4750616F" w14:textId="77777777" w:rsidR="00852B20" w:rsidRPr="004C0B5C" w:rsidRDefault="00852B20" w:rsidP="00852B20">
      <w:pPr>
        <w:pStyle w:val="ListParagraph"/>
        <w:numPr>
          <w:ilvl w:val="0"/>
          <w:numId w:val="4"/>
        </w:numPr>
        <w:rPr>
          <w:rFonts w:ascii="Calibri" w:hAnsi="Calibri" w:cs="Calibri"/>
          <w:sz w:val="20"/>
          <w:szCs w:val="20"/>
        </w:rPr>
      </w:pPr>
      <w:r w:rsidRPr="004C0B5C">
        <w:rPr>
          <w:rFonts w:ascii="Calibri" w:hAnsi="Calibri" w:cs="Calibri"/>
          <w:sz w:val="20"/>
          <w:szCs w:val="20"/>
        </w:rPr>
        <w:t>Ensure information related to school and parent programs/meetings are sent in a format and language parents can understand.</w:t>
      </w:r>
    </w:p>
    <w:p w14:paraId="275AD588" w14:textId="77777777" w:rsidR="003E3DA0" w:rsidRDefault="00852B20" w:rsidP="00852B20">
      <w:pPr>
        <w:pStyle w:val="ListParagraph"/>
        <w:numPr>
          <w:ilvl w:val="0"/>
          <w:numId w:val="4"/>
        </w:numPr>
        <w:rPr>
          <w:rFonts w:ascii="Calibri" w:hAnsi="Calibri" w:cs="Calibri"/>
          <w:sz w:val="20"/>
          <w:szCs w:val="20"/>
        </w:rPr>
      </w:pPr>
      <w:r w:rsidRPr="004C0B5C">
        <w:rPr>
          <w:rFonts w:ascii="Calibri" w:hAnsi="Calibri" w:cs="Calibri"/>
          <w:sz w:val="20"/>
          <w:szCs w:val="20"/>
        </w:rPr>
        <w:t>Provide other reasonable support for parental involvement activities as parents may request.</w:t>
      </w:r>
      <w:r w:rsidR="00257C0A">
        <w:rPr>
          <w:rFonts w:ascii="Calibri" w:hAnsi="Calibri" w:cs="Calibri"/>
          <w:sz w:val="20"/>
          <w:szCs w:val="20"/>
        </w:rPr>
        <w:t xml:space="preserve">  These are school developed </w:t>
      </w:r>
      <w:r w:rsidR="003E3DA0">
        <w:rPr>
          <w:rFonts w:ascii="Calibri" w:hAnsi="Calibri" w:cs="Calibri"/>
          <w:sz w:val="20"/>
          <w:szCs w:val="20"/>
        </w:rPr>
        <w:t xml:space="preserve">activities </w:t>
      </w:r>
      <w:r w:rsidR="00257C0A">
        <w:rPr>
          <w:rFonts w:ascii="Calibri" w:hAnsi="Calibri" w:cs="Calibri"/>
          <w:sz w:val="20"/>
          <w:szCs w:val="20"/>
        </w:rPr>
        <w:t xml:space="preserve">based upon </w:t>
      </w:r>
      <w:r w:rsidR="003E3DA0">
        <w:rPr>
          <w:rFonts w:ascii="Calibri" w:hAnsi="Calibri" w:cs="Calibri"/>
          <w:sz w:val="20"/>
          <w:szCs w:val="20"/>
        </w:rPr>
        <w:t>parent input.</w:t>
      </w:r>
      <w:r w:rsidRPr="004C0B5C">
        <w:rPr>
          <w:rFonts w:ascii="Calibri" w:hAnsi="Calibri" w:cs="Calibri"/>
          <w:sz w:val="20"/>
          <w:szCs w:val="20"/>
        </w:rPr>
        <w:t xml:space="preserve"> </w:t>
      </w:r>
    </w:p>
    <w:p w14:paraId="71B6CB12" w14:textId="4379811C" w:rsidR="00852B20" w:rsidRPr="004C0B5C" w:rsidRDefault="00852B20" w:rsidP="003E3DA0">
      <w:pPr>
        <w:pStyle w:val="ListParagraph"/>
        <w:ind w:firstLine="0"/>
        <w:rPr>
          <w:rFonts w:ascii="Calibri" w:hAnsi="Calibri" w:cs="Calibri"/>
          <w:sz w:val="20"/>
          <w:szCs w:val="20"/>
        </w:rPr>
      </w:pPr>
      <w:r w:rsidRPr="004C0B5C">
        <w:rPr>
          <w:rFonts w:ascii="Calibri" w:hAnsi="Calibri" w:cs="Calibri"/>
          <w:sz w:val="20"/>
          <w:szCs w:val="20"/>
        </w:rPr>
        <w:t xml:space="preserve">(#14 in list of </w:t>
      </w:r>
      <w:r>
        <w:rPr>
          <w:rFonts w:ascii="Calibri" w:hAnsi="Calibri" w:cs="Calibri"/>
          <w:sz w:val="20"/>
          <w:szCs w:val="20"/>
        </w:rPr>
        <w:t>“</w:t>
      </w:r>
      <w:r w:rsidRPr="004C0B5C">
        <w:rPr>
          <w:rFonts w:ascii="Calibri" w:hAnsi="Calibri" w:cs="Calibri"/>
          <w:sz w:val="20"/>
          <w:szCs w:val="20"/>
        </w:rPr>
        <w:t>shalls</w:t>
      </w:r>
      <w:r>
        <w:rPr>
          <w:rFonts w:ascii="Calibri" w:hAnsi="Calibri" w:cs="Calibri"/>
          <w:sz w:val="20"/>
          <w:szCs w:val="20"/>
        </w:rPr>
        <w:t>”</w:t>
      </w:r>
      <w:r w:rsidRPr="004C0B5C">
        <w:rPr>
          <w:rFonts w:ascii="Calibri" w:hAnsi="Calibri" w:cs="Calibri"/>
          <w:sz w:val="20"/>
          <w:szCs w:val="20"/>
        </w:rPr>
        <w:t xml:space="preserve"> and </w:t>
      </w:r>
      <w:r>
        <w:rPr>
          <w:rFonts w:ascii="Calibri" w:hAnsi="Calibri" w:cs="Calibri"/>
          <w:sz w:val="20"/>
          <w:szCs w:val="20"/>
        </w:rPr>
        <w:t>“</w:t>
      </w:r>
      <w:r w:rsidRPr="004C0B5C">
        <w:rPr>
          <w:rFonts w:ascii="Calibri" w:hAnsi="Calibri" w:cs="Calibri"/>
          <w:sz w:val="20"/>
          <w:szCs w:val="20"/>
        </w:rPr>
        <w:t>mays</w:t>
      </w:r>
      <w:r>
        <w:rPr>
          <w:rFonts w:ascii="Calibri" w:hAnsi="Calibri" w:cs="Calibri"/>
          <w:sz w:val="20"/>
          <w:szCs w:val="20"/>
        </w:rPr>
        <w:t>”</w:t>
      </w:r>
      <w:r w:rsidRPr="004C0B5C">
        <w:rPr>
          <w:rFonts w:ascii="Calibri" w:hAnsi="Calibri" w:cs="Calibri"/>
          <w:sz w:val="20"/>
          <w:szCs w:val="20"/>
        </w:rPr>
        <w:t>)</w:t>
      </w:r>
    </w:p>
    <w:p w14:paraId="549759AF" w14:textId="77777777" w:rsidR="00FE1405" w:rsidRDefault="00FE1405"/>
    <w:p w14:paraId="0A5C46E5" w14:textId="11187119" w:rsidR="00821660" w:rsidRDefault="00821660"/>
    <w:tbl>
      <w:tblPr>
        <w:tblStyle w:val="TableGrid0"/>
        <w:tblW w:w="0" w:type="auto"/>
        <w:shd w:val="clear" w:color="auto" w:fill="D9D9D9" w:themeFill="background1" w:themeFillShade="D9"/>
        <w:tblLook w:val="04A0" w:firstRow="1" w:lastRow="0" w:firstColumn="1" w:lastColumn="0" w:noHBand="0" w:noVBand="1"/>
      </w:tblPr>
      <w:tblGrid>
        <w:gridCol w:w="14390"/>
      </w:tblGrid>
      <w:tr w:rsidR="00C70474" w:rsidRPr="000B5A77" w14:paraId="0CEB83EF" w14:textId="77777777" w:rsidTr="003A7DB5">
        <w:tc>
          <w:tcPr>
            <w:tcW w:w="14390" w:type="dxa"/>
            <w:shd w:val="clear" w:color="auto" w:fill="D9E2F3" w:themeFill="accent1" w:themeFillTint="33"/>
          </w:tcPr>
          <w:p w14:paraId="36AFAF79" w14:textId="478E3FAF" w:rsidR="00C70474" w:rsidRPr="00790B19" w:rsidRDefault="0040117D" w:rsidP="000B5A77">
            <w:pPr>
              <w:jc w:val="center"/>
              <w:rPr>
                <w:b/>
                <w:bCs/>
                <w:sz w:val="28"/>
                <w:szCs w:val="28"/>
              </w:rPr>
            </w:pPr>
            <w:r w:rsidRPr="00790B19">
              <w:rPr>
                <w:b/>
                <w:bCs/>
                <w:sz w:val="28"/>
                <w:szCs w:val="28"/>
              </w:rPr>
              <w:t>School Improvement Plan Required Questions</w:t>
            </w:r>
          </w:p>
        </w:tc>
      </w:tr>
      <w:tr w:rsidR="00011991" w14:paraId="18EC0D6C" w14:textId="77777777" w:rsidTr="003A7DB5">
        <w:tblPrEx>
          <w:shd w:val="clear" w:color="auto" w:fill="auto"/>
        </w:tblPrEx>
        <w:tc>
          <w:tcPr>
            <w:tcW w:w="14390" w:type="dxa"/>
            <w:shd w:val="clear" w:color="auto" w:fill="D9E2F3" w:themeFill="accent1" w:themeFillTint="33"/>
          </w:tcPr>
          <w:p w14:paraId="3226E355" w14:textId="740C89DB" w:rsidR="00011991" w:rsidRPr="006112FF" w:rsidRDefault="007439F0" w:rsidP="00790B19">
            <w:pPr>
              <w:jc w:val="center"/>
              <w:rPr>
                <w:i/>
                <w:iCs/>
              </w:rPr>
            </w:pPr>
            <w:r w:rsidRPr="004F6D79">
              <w:rPr>
                <w:b/>
                <w:bCs/>
              </w:rPr>
              <w:t>Schoolwide Plan Development</w:t>
            </w:r>
            <w:r w:rsidR="006112FF" w:rsidRPr="004F6D79">
              <w:rPr>
                <w:b/>
                <w:bCs/>
              </w:rPr>
              <w:t xml:space="preserve"> </w:t>
            </w:r>
            <w:r w:rsidR="006112FF">
              <w:t xml:space="preserve">– </w:t>
            </w:r>
            <w:r w:rsidR="006112FF">
              <w:rPr>
                <w:i/>
                <w:iCs/>
              </w:rPr>
              <w:t>Section 1114(2)(B)</w:t>
            </w:r>
            <w:r w:rsidR="00F92300">
              <w:rPr>
                <w:i/>
                <w:iCs/>
              </w:rPr>
              <w:t xml:space="preserve"> </w:t>
            </w:r>
            <w:r w:rsidR="00DB3C11">
              <w:rPr>
                <w:i/>
                <w:iCs/>
              </w:rPr>
              <w:t>(i-</w:t>
            </w:r>
            <w:r w:rsidR="00A12026">
              <w:rPr>
                <w:i/>
                <w:iCs/>
              </w:rPr>
              <w:t>iv)</w:t>
            </w:r>
          </w:p>
        </w:tc>
      </w:tr>
      <w:tr w:rsidR="00011991" w14:paraId="7BFA6D5A" w14:textId="77777777" w:rsidTr="00F44213">
        <w:tblPrEx>
          <w:shd w:val="clear" w:color="auto" w:fill="auto"/>
        </w:tblPrEx>
        <w:trPr>
          <w:trHeight w:val="1340"/>
        </w:trPr>
        <w:tc>
          <w:tcPr>
            <w:tcW w:w="14390" w:type="dxa"/>
          </w:tcPr>
          <w:p w14:paraId="463BB779" w14:textId="12A35A6E" w:rsidR="00011991" w:rsidRPr="001873C9" w:rsidRDefault="002D2BAC">
            <w:pPr>
              <w:rPr>
                <w:i/>
                <w:iCs/>
              </w:rPr>
            </w:pPr>
            <w:r w:rsidRPr="001873C9">
              <w:t xml:space="preserve">1. </w:t>
            </w:r>
            <w:r w:rsidR="005E59EE" w:rsidRPr="001873C9">
              <w:t xml:space="preserve">Cobb County’s schoolwide plans are developed during a 1-year period; unless – the school is operating a schoolwide program on the day before the date of the enactment of Every Student Succeeds Act, in which case such school may continue to operate such </w:t>
            </w:r>
            <w:r w:rsidR="007E4B0C" w:rsidRPr="001873C9">
              <w:t>program but</w:t>
            </w:r>
            <w:r w:rsidR="005E59EE" w:rsidRPr="001873C9">
              <w:t xml:space="preserve"> shall develop amendments to its existing plan during the first year of assistance after that date to reflect the provisions of the section</w:t>
            </w:r>
            <w:r w:rsidR="000F7942" w:rsidRPr="001873C9">
              <w:t xml:space="preserve">. </w:t>
            </w:r>
            <w:r w:rsidR="0098255E" w:rsidRPr="001873C9">
              <w:t xml:space="preserve"> </w:t>
            </w:r>
            <w:r w:rsidR="0098255E" w:rsidRPr="001873C9">
              <w:rPr>
                <w:b/>
                <w:bCs/>
              </w:rPr>
              <w:t>Evidence to support this statement includes</w:t>
            </w:r>
            <w:r w:rsidR="000A7E80" w:rsidRPr="001873C9">
              <w:rPr>
                <w:b/>
                <w:bCs/>
              </w:rPr>
              <w:t>:</w:t>
            </w:r>
            <w:r w:rsidR="0098255E" w:rsidRPr="001873C9">
              <w:rPr>
                <w:b/>
                <w:bCs/>
              </w:rPr>
              <w:t xml:space="preserve"> </w:t>
            </w:r>
            <w:r w:rsidR="000A7E80" w:rsidRPr="001873C9">
              <w:rPr>
                <w:b/>
                <w:bCs/>
              </w:rPr>
              <w:t>T</w:t>
            </w:r>
            <w:r w:rsidR="0098255E" w:rsidRPr="001873C9">
              <w:rPr>
                <w:b/>
                <w:bCs/>
              </w:rPr>
              <w:t xml:space="preserve">he dated </w:t>
            </w:r>
            <w:r w:rsidR="002D4611" w:rsidRPr="001873C9">
              <w:rPr>
                <w:b/>
                <w:bCs/>
              </w:rPr>
              <w:t xml:space="preserve">schoolwide </w:t>
            </w:r>
            <w:r w:rsidR="0098255E" w:rsidRPr="001873C9">
              <w:rPr>
                <w:b/>
                <w:bCs/>
              </w:rPr>
              <w:t xml:space="preserve">plans, </w:t>
            </w:r>
            <w:r w:rsidR="007D6F3F" w:rsidRPr="001873C9">
              <w:rPr>
                <w:b/>
                <w:bCs/>
              </w:rPr>
              <w:t>dated budget meeting</w:t>
            </w:r>
            <w:r w:rsidR="000A7E80" w:rsidRPr="001873C9">
              <w:rPr>
                <w:b/>
                <w:bCs/>
              </w:rPr>
              <w:t xml:space="preserve"> agendas and signature pages</w:t>
            </w:r>
            <w:r w:rsidR="007D6F3F" w:rsidRPr="001873C9">
              <w:rPr>
                <w:b/>
                <w:bCs/>
              </w:rPr>
              <w:t xml:space="preserve">, </w:t>
            </w:r>
            <w:r w:rsidR="00465606" w:rsidRPr="001873C9">
              <w:rPr>
                <w:b/>
                <w:bCs/>
              </w:rPr>
              <w:t xml:space="preserve">and </w:t>
            </w:r>
            <w:r w:rsidR="008C6AF7" w:rsidRPr="001873C9">
              <w:rPr>
                <w:b/>
                <w:bCs/>
              </w:rPr>
              <w:t>dated committee and input meeting</w:t>
            </w:r>
            <w:r w:rsidR="005B58BE" w:rsidRPr="001873C9">
              <w:rPr>
                <w:b/>
                <w:bCs/>
              </w:rPr>
              <w:t xml:space="preserve"> signature pages</w:t>
            </w:r>
            <w:r w:rsidR="008C6AF7" w:rsidRPr="001873C9">
              <w:rPr>
                <w:b/>
                <w:bCs/>
              </w:rPr>
              <w:t>.</w:t>
            </w:r>
            <w:r w:rsidR="0081705B" w:rsidRPr="001873C9">
              <w:t xml:space="preserve"> </w:t>
            </w:r>
            <w:r w:rsidR="00EC6DBE" w:rsidRPr="001873C9">
              <w:rPr>
                <w:i/>
                <w:iCs/>
              </w:rPr>
              <w:t>SWP Checklist</w:t>
            </w:r>
            <w:r w:rsidR="008D195B" w:rsidRPr="001873C9">
              <w:rPr>
                <w:i/>
                <w:iCs/>
              </w:rPr>
              <w:t xml:space="preserve"> </w:t>
            </w:r>
            <w:r w:rsidR="00AB6F60" w:rsidRPr="001873C9">
              <w:rPr>
                <w:i/>
                <w:iCs/>
              </w:rPr>
              <w:t>5</w:t>
            </w:r>
            <w:r w:rsidR="00090B2A" w:rsidRPr="001873C9">
              <w:rPr>
                <w:i/>
                <w:iCs/>
              </w:rPr>
              <w:t>(a)</w:t>
            </w:r>
            <w:r w:rsidR="00EC6DBE" w:rsidRPr="001873C9">
              <w:rPr>
                <w:i/>
                <w:iCs/>
              </w:rPr>
              <w:t xml:space="preserve"> </w:t>
            </w:r>
          </w:p>
        </w:tc>
      </w:tr>
      <w:tr w:rsidR="00011991" w14:paraId="02768FEC" w14:textId="77777777" w:rsidTr="00F44213">
        <w:tblPrEx>
          <w:shd w:val="clear" w:color="auto" w:fill="auto"/>
        </w:tblPrEx>
        <w:trPr>
          <w:trHeight w:val="1790"/>
        </w:trPr>
        <w:tc>
          <w:tcPr>
            <w:tcW w:w="14390" w:type="dxa"/>
          </w:tcPr>
          <w:p w14:paraId="652974E6" w14:textId="568DE2EC" w:rsidR="00011991" w:rsidRPr="001873C9" w:rsidRDefault="008C23FA">
            <w:pPr>
              <w:rPr>
                <w:i/>
                <w:iCs/>
              </w:rPr>
            </w:pPr>
            <w:r w:rsidRPr="001873C9">
              <w:t>2. Cobb County’s schoolwide plans are developed with the involvement of parents and other members of the community to be served and individuals who will carry out such plan, including teachers, principals, other school leaders, paraprofessionals present in the school, administrators (including administrators of programs described in other parts of this title), the local educational agency, to the extent feasible, tribes and tribal organizations present in the community, and , if appropriate specialized instructional support personnel, technical assistance providers, school staff, if the plan relates to a secondary school, students, and other individuals determined by the school.</w:t>
            </w:r>
            <w:r w:rsidR="009C05A9" w:rsidRPr="001873C9">
              <w:t xml:space="preserve"> </w:t>
            </w:r>
            <w:r w:rsidR="009C05A9" w:rsidRPr="001873C9">
              <w:rPr>
                <w:b/>
                <w:bCs/>
              </w:rPr>
              <w:t>Evidence to support this statement includes</w:t>
            </w:r>
            <w:r w:rsidR="00640ABC" w:rsidRPr="001873C9">
              <w:rPr>
                <w:b/>
                <w:bCs/>
              </w:rPr>
              <w:t>:</w:t>
            </w:r>
            <w:r w:rsidR="009C05A9" w:rsidRPr="001873C9">
              <w:rPr>
                <w:b/>
                <w:bCs/>
              </w:rPr>
              <w:t xml:space="preserve"> </w:t>
            </w:r>
            <w:r w:rsidR="00640ABC" w:rsidRPr="001873C9">
              <w:rPr>
                <w:b/>
                <w:bCs/>
              </w:rPr>
              <w:t>T</w:t>
            </w:r>
            <w:r w:rsidR="009C05A9" w:rsidRPr="001873C9">
              <w:rPr>
                <w:b/>
                <w:bCs/>
              </w:rPr>
              <w:t>he schoolwide plan committee signature page</w:t>
            </w:r>
            <w:r w:rsidR="00111924" w:rsidRPr="001873C9">
              <w:rPr>
                <w:b/>
                <w:bCs/>
              </w:rPr>
              <w:t xml:space="preserve"> and the</w:t>
            </w:r>
            <w:r w:rsidR="00640ABC" w:rsidRPr="001873C9">
              <w:rPr>
                <w:b/>
                <w:bCs/>
              </w:rPr>
              <w:t xml:space="preserve"> Family Engagement</w:t>
            </w:r>
            <w:r w:rsidR="00111924" w:rsidRPr="001873C9">
              <w:rPr>
                <w:b/>
                <w:bCs/>
              </w:rPr>
              <w:t xml:space="preserve"> fall and spring input meetings</w:t>
            </w:r>
            <w:r w:rsidR="00E871B3" w:rsidRPr="001873C9">
              <w:t>.</w:t>
            </w:r>
            <w:r w:rsidR="00090B2A" w:rsidRPr="001873C9">
              <w:t xml:space="preserve"> </w:t>
            </w:r>
            <w:r w:rsidR="00090B2A" w:rsidRPr="001873C9">
              <w:rPr>
                <w:i/>
                <w:iCs/>
              </w:rPr>
              <w:t xml:space="preserve">Schoolwide Checklist </w:t>
            </w:r>
            <w:r w:rsidR="008D03E6" w:rsidRPr="001873C9">
              <w:rPr>
                <w:i/>
                <w:iCs/>
              </w:rPr>
              <w:t>5(</w:t>
            </w:r>
            <w:r w:rsidR="009D3D4C" w:rsidRPr="001873C9">
              <w:rPr>
                <w:i/>
                <w:iCs/>
              </w:rPr>
              <w:t>b)</w:t>
            </w:r>
          </w:p>
        </w:tc>
      </w:tr>
      <w:tr w:rsidR="00011991" w14:paraId="487A82C8" w14:textId="77777777" w:rsidTr="00F44213">
        <w:tblPrEx>
          <w:shd w:val="clear" w:color="auto" w:fill="auto"/>
        </w:tblPrEx>
        <w:trPr>
          <w:trHeight w:val="1340"/>
        </w:trPr>
        <w:tc>
          <w:tcPr>
            <w:tcW w:w="14390" w:type="dxa"/>
          </w:tcPr>
          <w:p w14:paraId="32CB9E09" w14:textId="765E1AF1" w:rsidR="00011991" w:rsidRPr="00EC4946" w:rsidRDefault="001E24AF">
            <w:pPr>
              <w:rPr>
                <w:i/>
                <w:iCs/>
              </w:rPr>
            </w:pPr>
            <w:r>
              <w:t xml:space="preserve">3. </w:t>
            </w:r>
            <w:r w:rsidR="00E969AD">
              <w:t>Cobb County’s</w:t>
            </w:r>
            <w:r w:rsidRPr="001E24AF">
              <w:t xml:space="preserve"> </w:t>
            </w:r>
            <w:r w:rsidR="00DE4348">
              <w:t>s</w:t>
            </w:r>
            <w:r w:rsidRPr="001E24AF">
              <w:t>chool</w:t>
            </w:r>
            <w:r w:rsidR="00DE4348">
              <w:t>wide</w:t>
            </w:r>
            <w:r w:rsidRPr="001E24AF">
              <w:t xml:space="preserve"> </w:t>
            </w:r>
            <w:r w:rsidR="00DE4348">
              <w:t>p</w:t>
            </w:r>
            <w:r w:rsidRPr="001E24AF">
              <w:t>lan</w:t>
            </w:r>
            <w:r w:rsidR="00DE4348">
              <w:t>s</w:t>
            </w:r>
            <w:r w:rsidRPr="001E24AF">
              <w:t xml:space="preserve"> remains in effect for the duration of the school’s participation under Sec. 114(b)(1-5) of ESSA, except that the plan and its implementation shall be regularly monitored and revised as necessary based on student needs to ensure that all students are provided opportunities to meet the challenging State academic standards.</w:t>
            </w:r>
            <w:r w:rsidR="0061503B">
              <w:t xml:space="preserve"> </w:t>
            </w:r>
            <w:r w:rsidR="0061503B" w:rsidRPr="00281BC1">
              <w:rPr>
                <w:b/>
                <w:bCs/>
              </w:rPr>
              <w:t>Evidence to support this statement includes</w:t>
            </w:r>
            <w:r w:rsidR="00640ABC">
              <w:rPr>
                <w:b/>
                <w:bCs/>
              </w:rPr>
              <w:t>:</w:t>
            </w:r>
            <w:r w:rsidR="0061503B" w:rsidRPr="00281BC1">
              <w:rPr>
                <w:b/>
                <w:bCs/>
              </w:rPr>
              <w:t xml:space="preserve"> </w:t>
            </w:r>
            <w:r w:rsidR="00640ABC">
              <w:rPr>
                <w:b/>
                <w:bCs/>
              </w:rPr>
              <w:t>T</w:t>
            </w:r>
            <w:r w:rsidR="0061503B" w:rsidRPr="00281BC1">
              <w:rPr>
                <w:b/>
                <w:bCs/>
              </w:rPr>
              <w:t xml:space="preserve">he </w:t>
            </w:r>
            <w:r w:rsidR="00640ABC">
              <w:rPr>
                <w:b/>
                <w:bCs/>
              </w:rPr>
              <w:t xml:space="preserve">Title I </w:t>
            </w:r>
            <w:r w:rsidR="00E9633A" w:rsidRPr="00281BC1">
              <w:rPr>
                <w:b/>
                <w:bCs/>
              </w:rPr>
              <w:t xml:space="preserve">midyear and end of year monitoring of </w:t>
            </w:r>
            <w:r w:rsidR="00D22BB6" w:rsidRPr="00281BC1">
              <w:rPr>
                <w:b/>
                <w:bCs/>
              </w:rPr>
              <w:t>SWP goals</w:t>
            </w:r>
            <w:r w:rsidR="00A61ADB" w:rsidRPr="00281BC1">
              <w:rPr>
                <w:b/>
                <w:bCs/>
              </w:rPr>
              <w:t xml:space="preserve">, </w:t>
            </w:r>
            <w:r w:rsidR="00C6130A" w:rsidRPr="00281BC1">
              <w:rPr>
                <w:b/>
                <w:bCs/>
              </w:rPr>
              <w:t xml:space="preserve">monitoring </w:t>
            </w:r>
            <w:r w:rsidR="00103E48" w:rsidRPr="00281BC1">
              <w:rPr>
                <w:b/>
                <w:bCs/>
              </w:rPr>
              <w:t xml:space="preserve">and approving </w:t>
            </w:r>
            <w:r w:rsidR="00C6130A" w:rsidRPr="00281BC1">
              <w:rPr>
                <w:b/>
                <w:bCs/>
              </w:rPr>
              <w:t xml:space="preserve">all </w:t>
            </w:r>
            <w:r w:rsidR="000C41FC" w:rsidRPr="00281BC1">
              <w:rPr>
                <w:b/>
                <w:bCs/>
              </w:rPr>
              <w:t xml:space="preserve">Title I expenditures, </w:t>
            </w:r>
            <w:r w:rsidR="00E11A7C" w:rsidRPr="00281BC1">
              <w:rPr>
                <w:b/>
                <w:bCs/>
              </w:rPr>
              <w:t xml:space="preserve">and </w:t>
            </w:r>
            <w:r w:rsidR="00F757EE" w:rsidRPr="00281BC1">
              <w:rPr>
                <w:b/>
                <w:bCs/>
              </w:rPr>
              <w:t>revision dates listed on the SWP cover page.</w:t>
            </w:r>
            <w:r w:rsidR="001D0511">
              <w:t xml:space="preserve"> </w:t>
            </w:r>
            <w:r w:rsidR="00EC4946">
              <w:rPr>
                <w:i/>
                <w:iCs/>
              </w:rPr>
              <w:t>SWP Checklist 5(</w:t>
            </w:r>
            <w:r w:rsidR="00A271B0">
              <w:rPr>
                <w:i/>
                <w:iCs/>
              </w:rPr>
              <w:t>c)</w:t>
            </w:r>
          </w:p>
        </w:tc>
      </w:tr>
      <w:tr w:rsidR="00011991" w14:paraId="2B0D2C71" w14:textId="77777777" w:rsidTr="00F44213">
        <w:tblPrEx>
          <w:shd w:val="clear" w:color="auto" w:fill="auto"/>
        </w:tblPrEx>
        <w:trPr>
          <w:trHeight w:val="1250"/>
        </w:trPr>
        <w:tc>
          <w:tcPr>
            <w:tcW w:w="14390" w:type="dxa"/>
            <w:tcBorders>
              <w:bottom w:val="single" w:sz="4" w:space="0" w:color="auto"/>
            </w:tcBorders>
          </w:tcPr>
          <w:p w14:paraId="1EF7FF63" w14:textId="2FA60628" w:rsidR="00011991" w:rsidRPr="00310DC8" w:rsidRDefault="00552817">
            <w:pPr>
              <w:rPr>
                <w:i/>
                <w:iCs/>
              </w:rPr>
            </w:pPr>
            <w:r>
              <w:t xml:space="preserve">4. </w:t>
            </w:r>
            <w:r w:rsidR="002E7A88">
              <w:t xml:space="preserve">Cobb County’s </w:t>
            </w:r>
            <w:r w:rsidR="00090979">
              <w:t>schoolwide plan</w:t>
            </w:r>
            <w:r w:rsidR="002E7A88" w:rsidRPr="002E7A88">
              <w:t>s</w:t>
            </w:r>
            <w:r w:rsidR="00CA0F83">
              <w:t xml:space="preserve"> are</w:t>
            </w:r>
            <w:r w:rsidR="002E7A88" w:rsidRPr="002E7A88">
              <w:t xml:space="preserve"> available to the local education agency, parents, and the public, and the information contained in such plan shall be in an understandable and uniform format and, to the extent practicable, provided in a language that the parents can understand.</w:t>
            </w:r>
            <w:r w:rsidR="005C1BCB">
              <w:t xml:space="preserve"> </w:t>
            </w:r>
            <w:r w:rsidR="004540B5">
              <w:t xml:space="preserve"> </w:t>
            </w:r>
            <w:r w:rsidR="004540B5" w:rsidRPr="00281BC1">
              <w:rPr>
                <w:b/>
                <w:bCs/>
              </w:rPr>
              <w:t>Evidence to support this statement includes</w:t>
            </w:r>
            <w:r w:rsidR="00640ABC">
              <w:rPr>
                <w:b/>
                <w:bCs/>
              </w:rPr>
              <w:t>:</w:t>
            </w:r>
            <w:r w:rsidR="004540B5" w:rsidRPr="00281BC1">
              <w:rPr>
                <w:b/>
                <w:bCs/>
              </w:rPr>
              <w:t xml:space="preserve"> </w:t>
            </w:r>
            <w:r w:rsidR="00062589">
              <w:rPr>
                <w:b/>
                <w:bCs/>
              </w:rPr>
              <w:t>Every Title I school p</w:t>
            </w:r>
            <w:r w:rsidR="004540B5" w:rsidRPr="00281BC1">
              <w:rPr>
                <w:b/>
                <w:bCs/>
              </w:rPr>
              <w:t>ost</w:t>
            </w:r>
            <w:r w:rsidR="0034300B">
              <w:rPr>
                <w:b/>
                <w:bCs/>
              </w:rPr>
              <w:t xml:space="preserve"> the</w:t>
            </w:r>
            <w:r w:rsidR="00AB068F" w:rsidRPr="00281BC1">
              <w:rPr>
                <w:b/>
                <w:bCs/>
              </w:rPr>
              <w:t xml:space="preserve"> Title I plan, Title I budget, and Family Engagement Components on the school’s</w:t>
            </w:r>
            <w:r w:rsidR="002064F3" w:rsidRPr="00281BC1">
              <w:rPr>
                <w:b/>
                <w:bCs/>
              </w:rPr>
              <w:t xml:space="preserve"> website</w:t>
            </w:r>
            <w:r w:rsidR="0034300B">
              <w:rPr>
                <w:b/>
                <w:bCs/>
              </w:rPr>
              <w:t xml:space="preserve"> and in multiple languages</w:t>
            </w:r>
            <w:r w:rsidR="002064F3" w:rsidRPr="00281BC1">
              <w:rPr>
                <w:b/>
                <w:bCs/>
              </w:rPr>
              <w:t>.</w:t>
            </w:r>
            <w:r w:rsidR="00310DC8">
              <w:t xml:space="preserve"> </w:t>
            </w:r>
            <w:r w:rsidR="00310DC8">
              <w:rPr>
                <w:i/>
                <w:iCs/>
              </w:rPr>
              <w:t>SWP Checklist 5(</w:t>
            </w:r>
            <w:r w:rsidR="00C3186B">
              <w:rPr>
                <w:i/>
                <w:iCs/>
              </w:rPr>
              <w:t>d)</w:t>
            </w:r>
          </w:p>
        </w:tc>
      </w:tr>
      <w:tr w:rsidR="00011991" w14:paraId="3A4ADE99" w14:textId="77777777" w:rsidTr="0037775B">
        <w:tblPrEx>
          <w:shd w:val="clear" w:color="auto" w:fill="auto"/>
        </w:tblPrEx>
        <w:trPr>
          <w:trHeight w:val="1133"/>
        </w:trPr>
        <w:tc>
          <w:tcPr>
            <w:tcW w:w="14390" w:type="dxa"/>
            <w:tcBorders>
              <w:top w:val="single" w:sz="4" w:space="0" w:color="auto"/>
              <w:left w:val="single" w:sz="4" w:space="0" w:color="auto"/>
              <w:bottom w:val="nil"/>
              <w:right w:val="single" w:sz="4" w:space="0" w:color="auto"/>
            </w:tcBorders>
          </w:tcPr>
          <w:p w14:paraId="336EBCB9" w14:textId="45F235E9" w:rsidR="00997F6F" w:rsidRPr="00AF491A" w:rsidRDefault="00EE5B42" w:rsidP="009E14CE">
            <w:r>
              <w:t xml:space="preserve">5. </w:t>
            </w:r>
            <w:r w:rsidR="0055451C" w:rsidRPr="0055451C">
              <w:t xml:space="preserve">Describe how the </w:t>
            </w:r>
            <w:r w:rsidR="00DE4348">
              <w:t>s</w:t>
            </w:r>
            <w:r w:rsidR="0055451C" w:rsidRPr="0055451C">
              <w:t>chool</w:t>
            </w:r>
            <w:r w:rsidR="00DE4348">
              <w:t>wide</w:t>
            </w:r>
            <w:r w:rsidR="0055451C" w:rsidRPr="0055451C">
              <w:t xml:space="preserve"> </w:t>
            </w:r>
            <w:r w:rsidR="00DE4348">
              <w:t>p</w:t>
            </w:r>
            <w:r w:rsidR="0055451C" w:rsidRPr="0055451C">
              <w:t>lan has been developed in coordination and integration with other Federal, State and local services, resources, and programs, such as programs supported under this Act, violence prevention programs, nutrition programs, housing programs, Head Start programs, adult education programs, career and technical education programs, and schools implementing comprehensive support and improvement activities or targeted support and improvement activities under section 1111 (d), if appropriate and applicable.</w:t>
            </w:r>
            <w:r w:rsidR="0055451C">
              <w:t xml:space="preserve"> </w:t>
            </w:r>
            <w:r w:rsidR="00242554">
              <w:t xml:space="preserve"> </w:t>
            </w:r>
            <w:r w:rsidR="00242554">
              <w:rPr>
                <w:i/>
                <w:iCs/>
              </w:rPr>
              <w:t>SWP Checklist 5(e)</w:t>
            </w:r>
            <w:r w:rsidR="00AF491A">
              <w:rPr>
                <w:i/>
                <w:iCs/>
              </w:rPr>
              <w:t xml:space="preserve"> </w:t>
            </w:r>
            <w:r w:rsidR="00AF491A" w:rsidRPr="009F17C0">
              <w:rPr>
                <w:b/>
                <w:bCs/>
                <w:u w:val="single"/>
              </w:rPr>
              <w:t>Include district initiatives that are supported with Title I Funds (For example: Early Literacy</w:t>
            </w:r>
            <w:r w:rsidR="00412FFA" w:rsidRPr="009F17C0">
              <w:rPr>
                <w:b/>
                <w:bCs/>
                <w:u w:val="single"/>
              </w:rPr>
              <w:t xml:space="preserve"> Framework (ELF), Math Fluency Initiative (MFI), </w:t>
            </w:r>
            <w:r w:rsidR="007674D2" w:rsidRPr="009F17C0">
              <w:rPr>
                <w:b/>
                <w:bCs/>
                <w:u w:val="single"/>
              </w:rPr>
              <w:t>LETRS</w:t>
            </w:r>
            <w:r w:rsidR="00322C41" w:rsidRPr="009F17C0">
              <w:rPr>
                <w:b/>
                <w:bCs/>
                <w:u w:val="single"/>
              </w:rPr>
              <w:t>, Read 180</w:t>
            </w:r>
            <w:r w:rsidR="00E20E89" w:rsidRPr="009F17C0">
              <w:rPr>
                <w:b/>
                <w:bCs/>
                <w:u w:val="single"/>
              </w:rPr>
              <w:t>, etc.)</w:t>
            </w:r>
          </w:p>
        </w:tc>
      </w:tr>
      <w:tr w:rsidR="009E14CE" w14:paraId="3EB4F664" w14:textId="77777777" w:rsidTr="00BD7961">
        <w:tblPrEx>
          <w:shd w:val="clear" w:color="auto" w:fill="auto"/>
        </w:tblPrEx>
        <w:trPr>
          <w:trHeight w:val="737"/>
        </w:trPr>
        <w:tc>
          <w:tcPr>
            <w:tcW w:w="14390" w:type="dxa"/>
            <w:tcBorders>
              <w:top w:val="nil"/>
              <w:left w:val="single" w:sz="4" w:space="0" w:color="auto"/>
              <w:bottom w:val="single" w:sz="4" w:space="0" w:color="auto"/>
              <w:right w:val="single" w:sz="4" w:space="0" w:color="auto"/>
            </w:tcBorders>
          </w:tcPr>
          <w:p w14:paraId="2C140CB2" w14:textId="77777777" w:rsidR="00F44213" w:rsidRDefault="009E14CE">
            <w:r w:rsidRPr="00EE6EC8">
              <w:rPr>
                <w:b/>
                <w:bCs/>
                <w:highlight w:val="yellow"/>
              </w:rPr>
              <w:t>SCHOOL RESPONSE</w:t>
            </w:r>
            <w:r w:rsidRPr="00281BC1">
              <w:t xml:space="preserve">: </w:t>
            </w:r>
          </w:p>
          <w:p w14:paraId="2E9832F9" w14:textId="2EF84B32" w:rsidR="00F44213" w:rsidRDefault="00706E09">
            <w:r w:rsidRPr="00706E09">
              <w:t>READ 180 is a district initiative, as well as the math and reading support classes have provided for additional teaching positions. Title 1 positions have specific training for teachers and academic coaches.</w:t>
            </w:r>
          </w:p>
          <w:p w14:paraId="2E4A410B" w14:textId="77777777" w:rsidR="00F44213" w:rsidRDefault="00F44213"/>
          <w:p w14:paraId="3C5374EB" w14:textId="77777777" w:rsidR="00F44213" w:rsidRDefault="00F44213"/>
          <w:p w14:paraId="515F1660" w14:textId="77777777" w:rsidR="00BA671E" w:rsidRDefault="00BA671E"/>
          <w:p w14:paraId="7E152495" w14:textId="77777777" w:rsidR="00BA671E" w:rsidRDefault="00BA671E"/>
          <w:p w14:paraId="75E07352" w14:textId="2E4BF9A5" w:rsidR="00A6534E" w:rsidRDefault="00947BD9">
            <w:r>
              <w:t xml:space="preserve">                                                                                                                                                                                                                                                                                                                                                                                                                                                                                                                                                                                                                                                                                             </w:t>
            </w:r>
          </w:p>
        </w:tc>
      </w:tr>
      <w:tr w:rsidR="00486548" w14:paraId="71970DF3" w14:textId="77777777" w:rsidTr="003A7DB5">
        <w:tblPrEx>
          <w:shd w:val="clear" w:color="auto" w:fill="auto"/>
        </w:tblPrEx>
        <w:tc>
          <w:tcPr>
            <w:tcW w:w="14390" w:type="dxa"/>
            <w:tcBorders>
              <w:top w:val="single" w:sz="4" w:space="0" w:color="auto"/>
            </w:tcBorders>
            <w:shd w:val="clear" w:color="auto" w:fill="D9E2F3" w:themeFill="accent1" w:themeFillTint="33"/>
          </w:tcPr>
          <w:p w14:paraId="654A61CE" w14:textId="39C290A8" w:rsidR="00486548" w:rsidRDefault="00486548" w:rsidP="00486548">
            <w:pPr>
              <w:jc w:val="center"/>
            </w:pPr>
            <w:r>
              <w:rPr>
                <w:b/>
                <w:bCs/>
              </w:rPr>
              <w:lastRenderedPageBreak/>
              <w:t xml:space="preserve">ESSA Requirements to </w:t>
            </w:r>
            <w:r w:rsidR="009122F9">
              <w:rPr>
                <w:b/>
                <w:bCs/>
              </w:rPr>
              <w:t>Include in the Schoolwide Plan</w:t>
            </w:r>
            <w:r w:rsidRPr="004F6D79">
              <w:rPr>
                <w:b/>
                <w:bCs/>
              </w:rPr>
              <w:t xml:space="preserve"> </w:t>
            </w:r>
            <w:r>
              <w:t xml:space="preserve">– </w:t>
            </w:r>
            <w:r>
              <w:rPr>
                <w:i/>
                <w:iCs/>
              </w:rPr>
              <w:t>Section 111</w:t>
            </w:r>
            <w:r w:rsidR="009122F9">
              <w:rPr>
                <w:i/>
                <w:iCs/>
              </w:rPr>
              <w:t>6</w:t>
            </w:r>
            <w:r>
              <w:rPr>
                <w:i/>
                <w:iCs/>
              </w:rPr>
              <w:t>(B)</w:t>
            </w:r>
            <w:r w:rsidR="009122F9">
              <w:rPr>
                <w:i/>
                <w:iCs/>
              </w:rPr>
              <w:t>(1)</w:t>
            </w:r>
          </w:p>
        </w:tc>
      </w:tr>
      <w:tr w:rsidR="00486548" w14:paraId="36ED2F6E" w14:textId="77777777" w:rsidTr="0037775B">
        <w:tblPrEx>
          <w:shd w:val="clear" w:color="auto" w:fill="auto"/>
        </w:tblPrEx>
        <w:trPr>
          <w:trHeight w:val="2060"/>
        </w:trPr>
        <w:tc>
          <w:tcPr>
            <w:tcW w:w="14390" w:type="dxa"/>
          </w:tcPr>
          <w:p w14:paraId="4BCCB3A7" w14:textId="77777777" w:rsidR="00891D6C" w:rsidRDefault="00462750" w:rsidP="00486548">
            <w:r>
              <w:t xml:space="preserve">6. </w:t>
            </w:r>
            <w:r w:rsidR="001653F6" w:rsidRPr="001653F6">
              <w:t>Jointly develop with, and distribute to, parents and family members of participating children a written parental and family engagement involvement policy, agreed on by such parents, that shall describe the means for carrying out the requirements of Subsections (c) through (f). Parents shall be notified of the policy in an understandable and uniform format and, to the extent practicable, provided in a language the parents can understand. Such policy shall be made available to the local community and updated periodically to meet the changing needs of parents and the school.</w:t>
            </w:r>
            <w:r w:rsidR="00CD1106">
              <w:t xml:space="preserve"> </w:t>
            </w:r>
            <w:r w:rsidR="00CD1106">
              <w:rPr>
                <w:b/>
                <w:bCs/>
              </w:rPr>
              <w:t xml:space="preserve">Evidence to support this statement </w:t>
            </w:r>
            <w:r w:rsidR="00CE0727">
              <w:rPr>
                <w:b/>
                <w:bCs/>
              </w:rPr>
              <w:t>includes</w:t>
            </w:r>
            <w:r w:rsidR="005B58BE">
              <w:rPr>
                <w:b/>
                <w:bCs/>
              </w:rPr>
              <w:t xml:space="preserve"> </w:t>
            </w:r>
            <w:r w:rsidR="00190E12">
              <w:rPr>
                <w:b/>
                <w:bCs/>
              </w:rPr>
              <w:t>Posting every Title I school’s parent policy on the school’s website</w:t>
            </w:r>
            <w:r w:rsidR="00280834">
              <w:rPr>
                <w:b/>
                <w:bCs/>
              </w:rPr>
              <w:t xml:space="preserve"> in multiple languages where </w:t>
            </w:r>
            <w:r w:rsidR="003C39E5">
              <w:rPr>
                <w:b/>
                <w:bCs/>
              </w:rPr>
              <w:t xml:space="preserve">practicable, Fall and Spring </w:t>
            </w:r>
            <w:r w:rsidR="00D27A49">
              <w:rPr>
                <w:b/>
                <w:bCs/>
              </w:rPr>
              <w:t xml:space="preserve">input meeting agendas and sign in sheets providing parents the opportunity to assist in the development of </w:t>
            </w:r>
            <w:r w:rsidR="005E66F1">
              <w:rPr>
                <w:b/>
                <w:bCs/>
              </w:rPr>
              <w:t xml:space="preserve">the school’s parent policy, compact and </w:t>
            </w:r>
            <w:r w:rsidR="00FC6ED9">
              <w:rPr>
                <w:b/>
                <w:bCs/>
              </w:rPr>
              <w:t>parent engagement budget.</w:t>
            </w:r>
            <w:r w:rsidR="009A6E89">
              <w:t xml:space="preserve"> </w:t>
            </w:r>
          </w:p>
          <w:p w14:paraId="406B4F0F" w14:textId="46B93FAD" w:rsidR="00C725CC" w:rsidRDefault="009A6E89" w:rsidP="00486548">
            <w:pPr>
              <w:rPr>
                <w:i/>
                <w:iCs/>
              </w:rPr>
            </w:pPr>
            <w:r>
              <w:rPr>
                <w:i/>
                <w:iCs/>
              </w:rPr>
              <w:t>SWP Checklist</w:t>
            </w:r>
            <w:r w:rsidR="006B32FD">
              <w:rPr>
                <w:i/>
                <w:iCs/>
              </w:rPr>
              <w:t xml:space="preserve"> </w:t>
            </w:r>
            <w:r w:rsidR="0043588E">
              <w:rPr>
                <w:i/>
                <w:iCs/>
              </w:rPr>
              <w:t>4</w:t>
            </w:r>
          </w:p>
          <w:p w14:paraId="6B6B09BA" w14:textId="77777777" w:rsidR="00AF5B45" w:rsidRDefault="00AF5B45" w:rsidP="00486548">
            <w:pPr>
              <w:rPr>
                <w:i/>
                <w:iCs/>
              </w:rPr>
            </w:pPr>
          </w:p>
          <w:p w14:paraId="4AFF159E" w14:textId="6FC4C94A" w:rsidR="00AF5B45" w:rsidRPr="009A6E89" w:rsidRDefault="00AF5B45" w:rsidP="00486548">
            <w:pPr>
              <w:rPr>
                <w:i/>
                <w:iCs/>
              </w:rPr>
            </w:pPr>
          </w:p>
        </w:tc>
      </w:tr>
      <w:tr w:rsidR="00486548" w14:paraId="1DA8E346" w14:textId="77777777" w:rsidTr="003A7DB5">
        <w:tblPrEx>
          <w:shd w:val="clear" w:color="auto" w:fill="auto"/>
        </w:tblPrEx>
        <w:tc>
          <w:tcPr>
            <w:tcW w:w="14390" w:type="dxa"/>
            <w:tcBorders>
              <w:bottom w:val="single" w:sz="4" w:space="0" w:color="auto"/>
            </w:tcBorders>
            <w:shd w:val="clear" w:color="auto" w:fill="D9E2F3" w:themeFill="accent1" w:themeFillTint="33"/>
          </w:tcPr>
          <w:p w14:paraId="4441716B" w14:textId="11F56469" w:rsidR="00486548" w:rsidRPr="003E1B2B" w:rsidRDefault="00DD02EF" w:rsidP="002818EF">
            <w:pPr>
              <w:jc w:val="center"/>
              <w:rPr>
                <w:i/>
                <w:iCs/>
              </w:rPr>
            </w:pPr>
            <w:r>
              <w:rPr>
                <w:b/>
                <w:bCs/>
              </w:rPr>
              <w:t>Evaluation of the Schoolwide Plan</w:t>
            </w:r>
            <w:r>
              <w:t xml:space="preserve"> - </w:t>
            </w:r>
            <w:r w:rsidR="009D084C" w:rsidRPr="009D084C">
              <w:rPr>
                <w:i/>
                <w:iCs/>
              </w:rPr>
              <w:t>34 CFR § 200.26</w:t>
            </w:r>
          </w:p>
        </w:tc>
      </w:tr>
      <w:tr w:rsidR="00486548" w14:paraId="3D9376EC" w14:textId="77777777" w:rsidTr="0037775B">
        <w:tblPrEx>
          <w:shd w:val="clear" w:color="auto" w:fill="auto"/>
        </w:tblPrEx>
        <w:trPr>
          <w:trHeight w:val="611"/>
        </w:trPr>
        <w:tc>
          <w:tcPr>
            <w:tcW w:w="14390" w:type="dxa"/>
            <w:tcBorders>
              <w:top w:val="single" w:sz="4" w:space="0" w:color="auto"/>
              <w:left w:val="single" w:sz="4" w:space="0" w:color="auto"/>
              <w:bottom w:val="nil"/>
              <w:right w:val="single" w:sz="4" w:space="0" w:color="auto"/>
            </w:tcBorders>
          </w:tcPr>
          <w:p w14:paraId="7323C041" w14:textId="0C413BD8" w:rsidR="00486548" w:rsidRPr="00C725CC" w:rsidRDefault="009D084C" w:rsidP="00486548">
            <w:pPr>
              <w:rPr>
                <w:i/>
                <w:iCs/>
              </w:rPr>
            </w:pPr>
            <w:r>
              <w:t xml:space="preserve">7. </w:t>
            </w:r>
            <w:r w:rsidR="00C725CC">
              <w:t>Describe how</w:t>
            </w:r>
            <w:r w:rsidR="00C725CC" w:rsidRPr="00C725CC">
              <w:t xml:space="preserve"> the</w:t>
            </w:r>
            <w:r w:rsidR="00C725CC">
              <w:t xml:space="preserve"> school</w:t>
            </w:r>
            <w:r w:rsidR="00C725CC" w:rsidRPr="00C725CC">
              <w:t xml:space="preserve"> regularly monitor</w:t>
            </w:r>
            <w:r w:rsidR="00C725CC">
              <w:t>s</w:t>
            </w:r>
            <w:r w:rsidR="00C725CC" w:rsidRPr="00C725CC">
              <w:t xml:space="preserve"> and the implementation of, and results achieved by, the schoolwide program, using data from the State’s annual assessments and other indicators of academic achievement.</w:t>
            </w:r>
            <w:r w:rsidR="00C725CC">
              <w:t xml:space="preserve"> </w:t>
            </w:r>
            <w:r w:rsidR="00C725CC">
              <w:rPr>
                <w:i/>
                <w:iCs/>
              </w:rPr>
              <w:t xml:space="preserve">SWP Checklist </w:t>
            </w:r>
            <w:r w:rsidR="00D21857">
              <w:rPr>
                <w:i/>
                <w:iCs/>
              </w:rPr>
              <w:t>3(a)</w:t>
            </w:r>
          </w:p>
        </w:tc>
      </w:tr>
      <w:tr w:rsidR="00C725CC" w14:paraId="294A632E" w14:textId="77777777" w:rsidTr="00D419E0">
        <w:tblPrEx>
          <w:shd w:val="clear" w:color="auto" w:fill="auto"/>
        </w:tblPrEx>
        <w:tc>
          <w:tcPr>
            <w:tcW w:w="14390" w:type="dxa"/>
            <w:tcBorders>
              <w:top w:val="nil"/>
              <w:left w:val="single" w:sz="4" w:space="0" w:color="auto"/>
              <w:bottom w:val="single" w:sz="4" w:space="0" w:color="auto"/>
              <w:right w:val="single" w:sz="4" w:space="0" w:color="auto"/>
            </w:tcBorders>
          </w:tcPr>
          <w:p w14:paraId="75FF6B0D" w14:textId="71BBBF21" w:rsidR="00C725CC" w:rsidRDefault="00C725CC" w:rsidP="00486548">
            <w:r w:rsidRPr="00D21857">
              <w:rPr>
                <w:b/>
                <w:bCs/>
                <w:highlight w:val="yellow"/>
              </w:rPr>
              <w:t>SCHOOL RESPONSE</w:t>
            </w:r>
            <w:r>
              <w:t xml:space="preserve">: </w:t>
            </w:r>
          </w:p>
          <w:p w14:paraId="7156C82D" w14:textId="7E714E3E" w:rsidR="00D21857" w:rsidRPr="00C725CC" w:rsidRDefault="008225AF" w:rsidP="00486548">
            <w:r w:rsidRPr="008225AF">
              <w:t>The reading and math inventory are reviewed quarterly and reflected upon by subject area professional learning communities and administration to determine progress toward school goals in ELA and Math. In addition, course data (summative assessments and grades) are used in conjunction to ensure alignment.</w:t>
            </w:r>
          </w:p>
        </w:tc>
      </w:tr>
      <w:tr w:rsidR="00D21857" w14:paraId="7E729E4A" w14:textId="77777777" w:rsidTr="0037775B">
        <w:tblPrEx>
          <w:shd w:val="clear" w:color="auto" w:fill="auto"/>
        </w:tblPrEx>
        <w:trPr>
          <w:trHeight w:val="620"/>
        </w:trPr>
        <w:tc>
          <w:tcPr>
            <w:tcW w:w="14390" w:type="dxa"/>
            <w:tcBorders>
              <w:top w:val="single" w:sz="4" w:space="0" w:color="auto"/>
              <w:left w:val="single" w:sz="4" w:space="0" w:color="auto"/>
              <w:bottom w:val="nil"/>
              <w:right w:val="single" w:sz="4" w:space="0" w:color="auto"/>
            </w:tcBorders>
          </w:tcPr>
          <w:p w14:paraId="071652C9" w14:textId="1B5778BC" w:rsidR="00D21857" w:rsidRPr="00695E08" w:rsidRDefault="004D3A42" w:rsidP="00486548">
            <w:pPr>
              <w:rPr>
                <w:i/>
                <w:iCs/>
              </w:rPr>
            </w:pPr>
            <w:r>
              <w:t xml:space="preserve">8. </w:t>
            </w:r>
            <w:r w:rsidR="00695E08">
              <w:t>Describe how the school determines</w:t>
            </w:r>
            <w:r w:rsidR="00100CC9" w:rsidRPr="00100CC9">
              <w:t xml:space="preserve"> whether the schoolwide program has been effective in increasing the achievement of students in meeting the challenging State academic standards, particularly for those students who had been farther from achieving the standards.</w:t>
            </w:r>
            <w:r w:rsidR="00695E08">
              <w:t xml:space="preserve"> </w:t>
            </w:r>
            <w:r w:rsidR="00A85C59">
              <w:rPr>
                <w:i/>
                <w:iCs/>
              </w:rPr>
              <w:t>SWP Checklist 3(b)</w:t>
            </w:r>
          </w:p>
        </w:tc>
      </w:tr>
      <w:tr w:rsidR="00D21857" w14:paraId="69B45454" w14:textId="77777777" w:rsidTr="00DE2B32">
        <w:tblPrEx>
          <w:shd w:val="clear" w:color="auto" w:fill="auto"/>
        </w:tblPrEx>
        <w:tc>
          <w:tcPr>
            <w:tcW w:w="14390" w:type="dxa"/>
            <w:tcBorders>
              <w:top w:val="nil"/>
              <w:left w:val="single" w:sz="4" w:space="0" w:color="auto"/>
              <w:bottom w:val="single" w:sz="4" w:space="0" w:color="auto"/>
              <w:right w:val="single" w:sz="4" w:space="0" w:color="auto"/>
            </w:tcBorders>
          </w:tcPr>
          <w:p w14:paraId="74465767" w14:textId="77777777" w:rsidR="00D21857" w:rsidRDefault="00A85C59" w:rsidP="00486548">
            <w:r w:rsidRPr="00A85C59">
              <w:rPr>
                <w:b/>
                <w:bCs/>
                <w:highlight w:val="yellow"/>
              </w:rPr>
              <w:t>SCHOOL RESPONSE</w:t>
            </w:r>
            <w:r>
              <w:t xml:space="preserve">: </w:t>
            </w:r>
          </w:p>
          <w:p w14:paraId="73FA2E73" w14:textId="385979B9" w:rsidR="008225AF" w:rsidRDefault="00A515B4" w:rsidP="00486548">
            <w:r w:rsidRPr="00A515B4">
              <w:t>The periodic review of data is compared to the end of year data goal and determined whether to be on target with the desired growth for the remaining time of the year.</w:t>
            </w:r>
          </w:p>
          <w:p w14:paraId="54480352" w14:textId="6C181E11" w:rsidR="00A85C59" w:rsidRPr="00A85C59" w:rsidRDefault="00A85C59" w:rsidP="00486548"/>
        </w:tc>
      </w:tr>
      <w:tr w:rsidR="00D21857" w14:paraId="4D0143E3" w14:textId="77777777" w:rsidTr="0037775B">
        <w:tblPrEx>
          <w:shd w:val="clear" w:color="auto" w:fill="auto"/>
        </w:tblPrEx>
        <w:trPr>
          <w:trHeight w:val="611"/>
        </w:trPr>
        <w:tc>
          <w:tcPr>
            <w:tcW w:w="14390" w:type="dxa"/>
            <w:tcBorders>
              <w:top w:val="single" w:sz="4" w:space="0" w:color="auto"/>
              <w:left w:val="single" w:sz="4" w:space="0" w:color="auto"/>
              <w:bottom w:val="nil"/>
              <w:right w:val="single" w:sz="4" w:space="0" w:color="auto"/>
            </w:tcBorders>
          </w:tcPr>
          <w:p w14:paraId="070103F3" w14:textId="534935B5" w:rsidR="00D21857" w:rsidRPr="00DE2B32" w:rsidRDefault="00A16DB2" w:rsidP="00486548">
            <w:pPr>
              <w:rPr>
                <w:i/>
                <w:iCs/>
              </w:rPr>
            </w:pPr>
            <w:r>
              <w:t xml:space="preserve">9. </w:t>
            </w:r>
            <w:r w:rsidR="00DE2B32" w:rsidRPr="00DE2B32">
              <w:t xml:space="preserve">Describe how the </w:t>
            </w:r>
            <w:r w:rsidR="00DE4348">
              <w:t>s</w:t>
            </w:r>
            <w:r w:rsidR="00DE2B32" w:rsidRPr="00DE2B32">
              <w:t>choolwide plan will be revised, as necessary, based on regular monitoring to ensure continuous improvement of students in the schoolwide program.</w:t>
            </w:r>
            <w:r w:rsidR="00DE2B32">
              <w:t xml:space="preserve"> </w:t>
            </w:r>
            <w:r w:rsidR="00DE2B32">
              <w:rPr>
                <w:i/>
                <w:iCs/>
              </w:rPr>
              <w:t>SWP Checklist 3(c)</w:t>
            </w:r>
          </w:p>
        </w:tc>
      </w:tr>
      <w:tr w:rsidR="00D21857" w14:paraId="54712564" w14:textId="77777777" w:rsidTr="00DE2B32">
        <w:tblPrEx>
          <w:shd w:val="clear" w:color="auto" w:fill="auto"/>
        </w:tblPrEx>
        <w:tc>
          <w:tcPr>
            <w:tcW w:w="14390" w:type="dxa"/>
            <w:tcBorders>
              <w:top w:val="nil"/>
              <w:left w:val="single" w:sz="4" w:space="0" w:color="auto"/>
              <w:bottom w:val="single" w:sz="4" w:space="0" w:color="auto"/>
              <w:right w:val="single" w:sz="4" w:space="0" w:color="auto"/>
            </w:tcBorders>
          </w:tcPr>
          <w:p w14:paraId="187A3110" w14:textId="77777777" w:rsidR="00D21857" w:rsidRDefault="00DE2B32" w:rsidP="00486548">
            <w:r w:rsidRPr="00DE2B32">
              <w:rPr>
                <w:b/>
                <w:bCs/>
                <w:highlight w:val="yellow"/>
              </w:rPr>
              <w:t>SCHOOL RESPONSE</w:t>
            </w:r>
            <w:r>
              <w:t xml:space="preserve">: </w:t>
            </w:r>
          </w:p>
          <w:p w14:paraId="72EEF670" w14:textId="192CE4D1" w:rsidR="00DE2B32" w:rsidRPr="00DE2B32" w:rsidRDefault="008B22A9" w:rsidP="00486548">
            <w:r w:rsidRPr="008B22A9">
              <w:t>We revise the goals for achievement if exceeding or the implementation of additional programs when not on track.</w:t>
            </w:r>
          </w:p>
        </w:tc>
      </w:tr>
      <w:tr w:rsidR="00D21857" w14:paraId="67072AE2" w14:textId="77777777" w:rsidTr="003A7DB5">
        <w:tblPrEx>
          <w:shd w:val="clear" w:color="auto" w:fill="auto"/>
        </w:tblPrEx>
        <w:tc>
          <w:tcPr>
            <w:tcW w:w="14390" w:type="dxa"/>
            <w:tcBorders>
              <w:top w:val="single" w:sz="4" w:space="0" w:color="auto"/>
              <w:bottom w:val="single" w:sz="4" w:space="0" w:color="auto"/>
            </w:tcBorders>
            <w:shd w:val="clear" w:color="auto" w:fill="D9E2F3" w:themeFill="accent1" w:themeFillTint="33"/>
          </w:tcPr>
          <w:p w14:paraId="330BCEBE" w14:textId="5FAC6A2A" w:rsidR="00D21857" w:rsidRPr="00F76717" w:rsidRDefault="003A60A7" w:rsidP="003A60A7">
            <w:pPr>
              <w:jc w:val="center"/>
              <w:rPr>
                <w:i/>
                <w:iCs/>
              </w:rPr>
            </w:pPr>
            <w:r>
              <w:rPr>
                <w:b/>
                <w:bCs/>
              </w:rPr>
              <w:t>Schoolwide Plan Reform Strategies</w:t>
            </w:r>
            <w:r w:rsidR="00F76717">
              <w:t xml:space="preserve"> – </w:t>
            </w:r>
            <w:r w:rsidR="00F76717">
              <w:rPr>
                <w:i/>
                <w:iCs/>
              </w:rPr>
              <w:t>Section 1114(b)(7)(A)(i-</w:t>
            </w:r>
            <w:r w:rsidR="0093307C">
              <w:rPr>
                <w:i/>
                <w:iCs/>
              </w:rPr>
              <w:t>iii)(I-V)</w:t>
            </w:r>
          </w:p>
        </w:tc>
      </w:tr>
      <w:tr w:rsidR="0093307C" w14:paraId="16E42711" w14:textId="77777777" w:rsidTr="00F44213">
        <w:tblPrEx>
          <w:shd w:val="clear" w:color="auto" w:fill="auto"/>
        </w:tblPrEx>
        <w:trPr>
          <w:trHeight w:val="1520"/>
        </w:trPr>
        <w:tc>
          <w:tcPr>
            <w:tcW w:w="14390" w:type="dxa"/>
            <w:tcBorders>
              <w:top w:val="single" w:sz="4" w:space="0" w:color="auto"/>
            </w:tcBorders>
          </w:tcPr>
          <w:p w14:paraId="74C3CEDF" w14:textId="7B23D8D3" w:rsidR="0093307C" w:rsidRPr="00C72E3B" w:rsidRDefault="006D0E9D" w:rsidP="0093307C">
            <w:r>
              <w:t xml:space="preserve">10. </w:t>
            </w:r>
            <w:r w:rsidR="00105F4D" w:rsidRPr="00105F4D">
              <w:t>Address the reform strategies the school will implement to meet the school needs, including a description of how such strategies will:</w:t>
            </w:r>
            <w:r w:rsidR="00105F4D">
              <w:t xml:space="preserve">  </w:t>
            </w:r>
            <w:r w:rsidR="003969D3" w:rsidRPr="003969D3">
              <w:t>Provide opportunities for all children, including all subgroups defined in section 1111 (c)(2), to meet the State’s challenging academic standards</w:t>
            </w:r>
            <w:r w:rsidR="003969D3">
              <w:t xml:space="preserve">. </w:t>
            </w:r>
            <w:r w:rsidR="003969D3">
              <w:rPr>
                <w:b/>
                <w:bCs/>
              </w:rPr>
              <w:t>Evidence to support this statement includes:</w:t>
            </w:r>
            <w:r w:rsidR="00617462">
              <w:rPr>
                <w:b/>
                <w:bCs/>
              </w:rPr>
              <w:t xml:space="preserve"> </w:t>
            </w:r>
            <w:r w:rsidR="00C72E3B">
              <w:rPr>
                <w:b/>
                <w:bCs/>
              </w:rPr>
              <w:t>Specific</w:t>
            </w:r>
            <w:r w:rsidR="00617462">
              <w:rPr>
                <w:b/>
                <w:bCs/>
              </w:rPr>
              <w:t xml:space="preserve"> schoolwide plan action steps, the method for monitoring </w:t>
            </w:r>
            <w:r w:rsidR="00987F5D">
              <w:rPr>
                <w:b/>
                <w:bCs/>
              </w:rPr>
              <w:t xml:space="preserve">and evaluating </w:t>
            </w:r>
            <w:r w:rsidR="00617462">
              <w:rPr>
                <w:b/>
                <w:bCs/>
              </w:rPr>
              <w:t>those action</w:t>
            </w:r>
            <w:r w:rsidR="006C6378">
              <w:rPr>
                <w:b/>
                <w:bCs/>
              </w:rPr>
              <w:t xml:space="preserve"> steps</w:t>
            </w:r>
            <w:r w:rsidR="00617462">
              <w:rPr>
                <w:b/>
                <w:bCs/>
              </w:rPr>
              <w:t xml:space="preserve"> and the schoolwide plan student groups page specifically identifying supports to assist </w:t>
            </w:r>
            <w:r w:rsidR="006C6378">
              <w:rPr>
                <w:b/>
                <w:bCs/>
              </w:rPr>
              <w:t xml:space="preserve">various </w:t>
            </w:r>
            <w:r w:rsidR="004C0A37">
              <w:rPr>
                <w:b/>
                <w:bCs/>
              </w:rPr>
              <w:t>student</w:t>
            </w:r>
            <w:r w:rsidR="006C6378">
              <w:rPr>
                <w:b/>
                <w:bCs/>
              </w:rPr>
              <w:t xml:space="preserve"> groups</w:t>
            </w:r>
            <w:r w:rsidR="004C0A37">
              <w:rPr>
                <w:b/>
                <w:bCs/>
              </w:rPr>
              <w:t xml:space="preserve"> in meeting the State’s challenging academic standards</w:t>
            </w:r>
            <w:r w:rsidR="006C6378">
              <w:rPr>
                <w:b/>
                <w:bCs/>
              </w:rPr>
              <w:t>, where applicable</w:t>
            </w:r>
            <w:r w:rsidR="004C0A37">
              <w:rPr>
                <w:b/>
                <w:bCs/>
              </w:rPr>
              <w:t>.</w:t>
            </w:r>
            <w:r w:rsidR="004064A4">
              <w:t xml:space="preserve"> </w:t>
            </w:r>
            <w:r w:rsidR="009101BD">
              <w:rPr>
                <w:i/>
                <w:iCs/>
              </w:rPr>
              <w:t>SWP Checklist 2(a)</w:t>
            </w:r>
          </w:p>
        </w:tc>
      </w:tr>
      <w:tr w:rsidR="0093307C" w14:paraId="687CFE65" w14:textId="77777777" w:rsidTr="0037775B">
        <w:tblPrEx>
          <w:shd w:val="clear" w:color="auto" w:fill="auto"/>
        </w:tblPrEx>
        <w:trPr>
          <w:trHeight w:val="1439"/>
        </w:trPr>
        <w:tc>
          <w:tcPr>
            <w:tcW w:w="14390" w:type="dxa"/>
            <w:tcBorders>
              <w:top w:val="single" w:sz="4" w:space="0" w:color="auto"/>
            </w:tcBorders>
          </w:tcPr>
          <w:p w14:paraId="34834092" w14:textId="440C00CC" w:rsidR="00987F5D" w:rsidRDefault="001A1132" w:rsidP="0093307C">
            <w:pPr>
              <w:rPr>
                <w:b/>
                <w:bCs/>
              </w:rPr>
            </w:pPr>
            <w:r>
              <w:t>1</w:t>
            </w:r>
            <w:r w:rsidR="006859B9">
              <w:t>1</w:t>
            </w:r>
            <w:r>
              <w:t xml:space="preserve">. </w:t>
            </w:r>
            <w:r w:rsidR="00DB6603" w:rsidRPr="00DB6603">
              <w:t>Address the reform strategies the school will implement to meet the school needs, including a description of how such strategies will:</w:t>
            </w:r>
            <w:r w:rsidR="004064A4">
              <w:t xml:space="preserve"> </w:t>
            </w:r>
            <w:r w:rsidR="004064A4" w:rsidRPr="004064A4">
              <w:t>use methods and instructional strategies that strengthen an academic program in the school, will increase the amount and quality of learning time, and help provide an enriched and accelerated curriculum, which may include programs, activities, and courses necessary to provide a well-rounded education</w:t>
            </w:r>
            <w:r w:rsidR="004064A4">
              <w:t xml:space="preserve">. </w:t>
            </w:r>
            <w:r w:rsidR="009101BD">
              <w:rPr>
                <w:b/>
                <w:bCs/>
              </w:rPr>
              <w:t xml:space="preserve">Evidence to support this statement includes: </w:t>
            </w:r>
            <w:r w:rsidR="00C72E3B">
              <w:rPr>
                <w:b/>
                <w:bCs/>
              </w:rPr>
              <w:t>Sp</w:t>
            </w:r>
            <w:r w:rsidR="0093123D">
              <w:rPr>
                <w:b/>
                <w:bCs/>
              </w:rPr>
              <w:t>ecific</w:t>
            </w:r>
            <w:r w:rsidR="009101BD">
              <w:rPr>
                <w:b/>
                <w:bCs/>
              </w:rPr>
              <w:t xml:space="preserve"> schoolwide plan action steps, the method for monitoring</w:t>
            </w:r>
            <w:r w:rsidR="00987F5D">
              <w:rPr>
                <w:b/>
                <w:bCs/>
              </w:rPr>
              <w:t xml:space="preserve"> and evaluating</w:t>
            </w:r>
            <w:r w:rsidR="009101BD">
              <w:rPr>
                <w:b/>
                <w:bCs/>
              </w:rPr>
              <w:t xml:space="preserve"> those action steps</w:t>
            </w:r>
            <w:r w:rsidR="00987F5D">
              <w:rPr>
                <w:b/>
                <w:bCs/>
              </w:rPr>
              <w:t>, where applicable</w:t>
            </w:r>
            <w:r w:rsidR="009101BD">
              <w:rPr>
                <w:b/>
                <w:bCs/>
              </w:rPr>
              <w:t xml:space="preserve">. </w:t>
            </w:r>
          </w:p>
          <w:p w14:paraId="2158D8AC" w14:textId="2DA52B84" w:rsidR="0093307C" w:rsidRPr="009101BD" w:rsidRDefault="009101BD" w:rsidP="0093307C">
            <w:pPr>
              <w:rPr>
                <w:i/>
                <w:iCs/>
              </w:rPr>
            </w:pPr>
            <w:r>
              <w:rPr>
                <w:i/>
                <w:iCs/>
              </w:rPr>
              <w:t>SWP Checklist 2(b)</w:t>
            </w:r>
          </w:p>
        </w:tc>
      </w:tr>
      <w:tr w:rsidR="00DB6603" w14:paraId="3BD95835" w14:textId="77777777" w:rsidTr="00F44213">
        <w:tblPrEx>
          <w:shd w:val="clear" w:color="auto" w:fill="auto"/>
        </w:tblPrEx>
        <w:trPr>
          <w:trHeight w:val="1520"/>
        </w:trPr>
        <w:tc>
          <w:tcPr>
            <w:tcW w:w="14390" w:type="dxa"/>
            <w:tcBorders>
              <w:top w:val="single" w:sz="4" w:space="0" w:color="auto"/>
              <w:bottom w:val="single" w:sz="4" w:space="0" w:color="auto"/>
            </w:tcBorders>
          </w:tcPr>
          <w:p w14:paraId="707461D0" w14:textId="3439C6FA" w:rsidR="00047644" w:rsidRPr="0093123D" w:rsidRDefault="00DB6603" w:rsidP="00DB6603">
            <w:pPr>
              <w:rPr>
                <w:i/>
                <w:iCs/>
              </w:rPr>
            </w:pPr>
            <w:r>
              <w:lastRenderedPageBreak/>
              <w:t>1</w:t>
            </w:r>
            <w:r w:rsidR="006859B9">
              <w:t>2</w:t>
            </w:r>
            <w:r>
              <w:t xml:space="preserve">. </w:t>
            </w:r>
            <w:r w:rsidRPr="00DB6603">
              <w:t>Address the reform strategies the school will implement to meet the school needs, including a description of how such strategies will:</w:t>
            </w:r>
            <w:r w:rsidR="00C7418A">
              <w:t xml:space="preserve"> </w:t>
            </w:r>
            <w:r w:rsidR="005E3178" w:rsidRPr="005E3178">
              <w:t>address the needs of all children in the school, but particularly the needs of those at risk of not meeting the challenging State academic standards through activities which may include -</w:t>
            </w:r>
            <w:r w:rsidR="00C72E3B">
              <w:t xml:space="preserve"> </w:t>
            </w:r>
            <w:r w:rsidR="00C72E3B" w:rsidRPr="00C72E3B">
              <w:t>counseling, school-based mental health programs, specialized instructional support services and other strategies to improve students’ skills outside the academic subject areas</w:t>
            </w:r>
            <w:r w:rsidR="00C72E3B">
              <w:t xml:space="preserve">. </w:t>
            </w:r>
            <w:r w:rsidR="00C72E3B">
              <w:rPr>
                <w:b/>
                <w:bCs/>
              </w:rPr>
              <w:t xml:space="preserve">Evidence to support this statement includes: </w:t>
            </w:r>
            <w:r w:rsidR="0093123D">
              <w:rPr>
                <w:b/>
                <w:bCs/>
              </w:rPr>
              <w:t>Specific</w:t>
            </w:r>
            <w:r w:rsidR="00C72E3B">
              <w:rPr>
                <w:b/>
                <w:bCs/>
              </w:rPr>
              <w:t xml:space="preserve"> schoolwide plan action steps, the method for monitoring and evaluating those action steps, where applicable.</w:t>
            </w:r>
            <w:r w:rsidR="0093123D">
              <w:t xml:space="preserve"> </w:t>
            </w:r>
            <w:r w:rsidR="0093123D">
              <w:rPr>
                <w:i/>
                <w:iCs/>
              </w:rPr>
              <w:t>SWP Checklist 2(c)(</w:t>
            </w:r>
            <w:r w:rsidR="00BB45A3">
              <w:rPr>
                <w:i/>
                <w:iCs/>
              </w:rPr>
              <w:t>i)</w:t>
            </w:r>
          </w:p>
        </w:tc>
      </w:tr>
      <w:tr w:rsidR="00DB6603" w14:paraId="787F687D" w14:textId="77777777" w:rsidTr="0037775B">
        <w:tblPrEx>
          <w:shd w:val="clear" w:color="auto" w:fill="auto"/>
        </w:tblPrEx>
        <w:trPr>
          <w:trHeight w:val="620"/>
        </w:trPr>
        <w:tc>
          <w:tcPr>
            <w:tcW w:w="14390" w:type="dxa"/>
            <w:tcBorders>
              <w:top w:val="single" w:sz="4" w:space="0" w:color="auto"/>
              <w:left w:val="single" w:sz="4" w:space="0" w:color="auto"/>
              <w:bottom w:val="nil"/>
              <w:right w:val="single" w:sz="4" w:space="0" w:color="auto"/>
            </w:tcBorders>
          </w:tcPr>
          <w:p w14:paraId="281CEB66" w14:textId="00B6AADC" w:rsidR="00DB6603" w:rsidRPr="00833533" w:rsidRDefault="00DB6603" w:rsidP="00DB6603">
            <w:pPr>
              <w:rPr>
                <w:i/>
                <w:iCs/>
              </w:rPr>
            </w:pPr>
            <w:r>
              <w:t>1</w:t>
            </w:r>
            <w:r w:rsidR="006859B9">
              <w:t>3</w:t>
            </w:r>
            <w:r>
              <w:t xml:space="preserve">. </w:t>
            </w:r>
            <w:r w:rsidR="00A31EE3">
              <w:t>Describe</w:t>
            </w:r>
            <w:r w:rsidR="00944FFA">
              <w:t xml:space="preserve"> the</w:t>
            </w:r>
            <w:r w:rsidR="00A31EE3">
              <w:t xml:space="preserve"> </w:t>
            </w:r>
            <w:r w:rsidR="00A31EE3" w:rsidRPr="00A31EE3">
              <w:t xml:space="preserve">implementation </w:t>
            </w:r>
            <w:r w:rsidR="008B1709">
              <w:t xml:space="preserve">of your </w:t>
            </w:r>
            <w:r w:rsidR="00E40F25">
              <w:t>schoolwide</w:t>
            </w:r>
            <w:r w:rsidR="004613DE">
              <w:t xml:space="preserve"> tiered model</w:t>
            </w:r>
            <w:r w:rsidR="009E25B1">
              <w:t xml:space="preserve"> </w:t>
            </w:r>
            <w:r w:rsidR="00A31EE3" w:rsidRPr="00A31EE3">
              <w:t>to prevent and address problem behavior and early intervening services, coordinated with similar activities and services carried out under the Individuals with Disabilities Education Act (20 U.S.C. 1400 et seq.)</w:t>
            </w:r>
            <w:r w:rsidR="00B36378">
              <w:t xml:space="preserve">. </w:t>
            </w:r>
            <w:r w:rsidR="00833533">
              <w:rPr>
                <w:i/>
                <w:iCs/>
              </w:rPr>
              <w:t>SWP Checklist 2</w:t>
            </w:r>
            <w:r w:rsidR="00976785">
              <w:rPr>
                <w:i/>
                <w:iCs/>
              </w:rPr>
              <w:t>.</w:t>
            </w:r>
            <w:r w:rsidR="00833533">
              <w:rPr>
                <w:i/>
                <w:iCs/>
              </w:rPr>
              <w:t>c(iii)</w:t>
            </w:r>
          </w:p>
        </w:tc>
      </w:tr>
      <w:tr w:rsidR="00B36378" w14:paraId="786E6E3D" w14:textId="77777777" w:rsidTr="00AF5B45">
        <w:tblPrEx>
          <w:shd w:val="clear" w:color="auto" w:fill="auto"/>
        </w:tblPrEx>
        <w:tc>
          <w:tcPr>
            <w:tcW w:w="14390" w:type="dxa"/>
            <w:tcBorders>
              <w:top w:val="nil"/>
              <w:left w:val="single" w:sz="4" w:space="0" w:color="auto"/>
              <w:bottom w:val="single" w:sz="4" w:space="0" w:color="auto"/>
              <w:right w:val="single" w:sz="4" w:space="0" w:color="auto"/>
            </w:tcBorders>
          </w:tcPr>
          <w:p w14:paraId="1A4D4BE6" w14:textId="2DF7EC5B" w:rsidR="00833533" w:rsidRDefault="00833533" w:rsidP="00DB6603">
            <w:r w:rsidRPr="00833533">
              <w:rPr>
                <w:b/>
                <w:bCs/>
                <w:highlight w:val="yellow"/>
              </w:rPr>
              <w:t>SCHOOL RESPONSE</w:t>
            </w:r>
            <w:r>
              <w:t>:</w:t>
            </w:r>
            <w:r w:rsidR="00186CC4">
              <w:t xml:space="preserve"> </w:t>
            </w:r>
            <w:r w:rsidR="0037775B">
              <w:t xml:space="preserve"> </w:t>
            </w:r>
          </w:p>
          <w:p w14:paraId="63A2D266" w14:textId="135BBDDD" w:rsidR="0037775B" w:rsidRPr="0037775B" w:rsidRDefault="0035667C" w:rsidP="00DB6603">
            <w:r w:rsidRPr="0035667C">
              <w:t>We have RTI training, and meetings, and counselor programs that address disciplinary needs based on PBIS.</w:t>
            </w:r>
          </w:p>
        </w:tc>
      </w:tr>
      <w:tr w:rsidR="00DB6603" w14:paraId="5766885A" w14:textId="77777777" w:rsidTr="00AF5B45">
        <w:tblPrEx>
          <w:shd w:val="clear" w:color="auto" w:fill="auto"/>
        </w:tblPrEx>
        <w:trPr>
          <w:trHeight w:val="611"/>
        </w:trPr>
        <w:tc>
          <w:tcPr>
            <w:tcW w:w="14390" w:type="dxa"/>
            <w:tcBorders>
              <w:top w:val="single" w:sz="4" w:space="0" w:color="auto"/>
              <w:left w:val="single" w:sz="4" w:space="0" w:color="auto"/>
              <w:bottom w:val="nil"/>
              <w:right w:val="single" w:sz="4" w:space="0" w:color="auto"/>
            </w:tcBorders>
          </w:tcPr>
          <w:p w14:paraId="4ADE90D1" w14:textId="12050AAC" w:rsidR="00047644" w:rsidRPr="007B798A" w:rsidRDefault="00DB6603" w:rsidP="00DB6603">
            <w:pPr>
              <w:rPr>
                <w:i/>
                <w:iCs/>
              </w:rPr>
            </w:pPr>
            <w:r>
              <w:t>1</w:t>
            </w:r>
            <w:r w:rsidR="006859B9">
              <w:t>4</w:t>
            </w:r>
            <w:r>
              <w:t xml:space="preserve">. </w:t>
            </w:r>
            <w:r w:rsidR="002012E2" w:rsidRPr="00BB48B5">
              <w:rPr>
                <w:u w:val="single"/>
              </w:rPr>
              <w:t xml:space="preserve">Describe </w:t>
            </w:r>
            <w:r w:rsidR="004A1912" w:rsidRPr="00BB48B5">
              <w:rPr>
                <w:u w:val="single"/>
              </w:rPr>
              <w:t>professional development</w:t>
            </w:r>
            <w:r w:rsidR="004A1912" w:rsidRPr="004A1912">
              <w:t xml:space="preserve"> and other activities for teachers, paraprofessionals, and other school personnel to improve instruction and use of data from academic assessments</w:t>
            </w:r>
            <w:r w:rsidR="004A1912" w:rsidRPr="00BB48B5">
              <w:rPr>
                <w:u w:val="single"/>
              </w:rPr>
              <w:t>, and to recruit and retain effective teachers</w:t>
            </w:r>
            <w:r w:rsidR="004A1912" w:rsidRPr="004A1912">
              <w:t>, particularly in high need subjects</w:t>
            </w:r>
            <w:r w:rsidR="004A1912">
              <w:t xml:space="preserve">. </w:t>
            </w:r>
            <w:r w:rsidR="007B798A">
              <w:rPr>
                <w:i/>
                <w:iCs/>
              </w:rPr>
              <w:t>SWP Checklist 2</w:t>
            </w:r>
            <w:r w:rsidR="00FC2979">
              <w:rPr>
                <w:i/>
                <w:iCs/>
              </w:rPr>
              <w:t>.</w:t>
            </w:r>
            <w:r w:rsidR="00AC34CE">
              <w:rPr>
                <w:i/>
                <w:iCs/>
              </w:rPr>
              <w:t>c(iv)</w:t>
            </w:r>
          </w:p>
        </w:tc>
      </w:tr>
      <w:tr w:rsidR="00AC34CE" w14:paraId="003E0D08" w14:textId="77777777" w:rsidTr="00AF5B45">
        <w:tblPrEx>
          <w:shd w:val="clear" w:color="auto" w:fill="auto"/>
        </w:tblPrEx>
        <w:tc>
          <w:tcPr>
            <w:tcW w:w="14390" w:type="dxa"/>
            <w:tcBorders>
              <w:top w:val="nil"/>
              <w:left w:val="single" w:sz="4" w:space="0" w:color="auto"/>
              <w:bottom w:val="single" w:sz="4" w:space="0" w:color="auto"/>
              <w:right w:val="single" w:sz="4" w:space="0" w:color="auto"/>
            </w:tcBorders>
          </w:tcPr>
          <w:p w14:paraId="4379FDCE" w14:textId="77777777" w:rsidR="009F2CB7" w:rsidRDefault="009F2CB7" w:rsidP="00DB6603">
            <w:r w:rsidRPr="00833533">
              <w:rPr>
                <w:b/>
                <w:bCs/>
                <w:highlight w:val="yellow"/>
              </w:rPr>
              <w:t>SCHOOL RESPONSE</w:t>
            </w:r>
            <w:r>
              <w:t xml:space="preserve">: </w:t>
            </w:r>
          </w:p>
          <w:p w14:paraId="5BB3005D"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Mentor support from veteran teachers to those teachers that are new to our building</w:t>
            </w:r>
          </w:p>
          <w:p w14:paraId="7D21CA72"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 xml:space="preserve">Instructional Coaching for any other teacher in need of support </w:t>
            </w:r>
          </w:p>
          <w:p w14:paraId="14606F61"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Weekly collaborative team meetings focused on instruction and common assessment data</w:t>
            </w:r>
          </w:p>
          <w:p w14:paraId="529D885F"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Targeted professional learning - facilitated by the academic coach</w:t>
            </w:r>
          </w:p>
          <w:p w14:paraId="00857DD5"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Monthly school-wide research-based instructional strategies presented by teacher leaders</w:t>
            </w:r>
          </w:p>
          <w:p w14:paraId="1C38F546"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 xml:space="preserve">Monthly instructional technology trainings  </w:t>
            </w:r>
          </w:p>
          <w:p w14:paraId="50264E4E"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 xml:space="preserve">District - ESOL instructional trainings </w:t>
            </w:r>
          </w:p>
          <w:p w14:paraId="6896DD70" w14:textId="77777777" w:rsidR="00B017B3" w:rsidRPr="0001519C" w:rsidRDefault="00B017B3" w:rsidP="00B017B3">
            <w:pPr>
              <w:pStyle w:val="ListParagraph"/>
              <w:numPr>
                <w:ilvl w:val="0"/>
                <w:numId w:val="16"/>
              </w:numPr>
              <w:rPr>
                <w:rFonts w:asciiTheme="minorHAnsi" w:eastAsiaTheme="minorEastAsia" w:hAnsiTheme="minorHAnsi" w:cstheme="minorHAnsi"/>
              </w:rPr>
            </w:pPr>
            <w:r w:rsidRPr="0001519C">
              <w:rPr>
                <w:rFonts w:asciiTheme="minorHAnsi" w:eastAsiaTheme="minorEastAsia" w:hAnsiTheme="minorHAnsi" w:cstheme="minorHAnsi"/>
              </w:rPr>
              <w:t>IB Professional Learning with the IB Coordinator</w:t>
            </w:r>
          </w:p>
          <w:p w14:paraId="0BA97D71" w14:textId="5CEE77E2" w:rsidR="00047644" w:rsidRPr="009F2CB7" w:rsidRDefault="00047644" w:rsidP="00DB6603"/>
        </w:tc>
      </w:tr>
      <w:tr w:rsidR="00011BE3" w14:paraId="097B1097" w14:textId="77777777" w:rsidTr="00AF5B45">
        <w:tblPrEx>
          <w:shd w:val="clear" w:color="auto" w:fill="auto"/>
        </w:tblPrEx>
        <w:trPr>
          <w:trHeight w:val="710"/>
        </w:trPr>
        <w:tc>
          <w:tcPr>
            <w:tcW w:w="14390" w:type="dxa"/>
            <w:tcBorders>
              <w:top w:val="single" w:sz="4" w:space="0" w:color="auto"/>
              <w:left w:val="single" w:sz="4" w:space="0" w:color="auto"/>
              <w:bottom w:val="nil"/>
              <w:right w:val="single" w:sz="4" w:space="0" w:color="auto"/>
            </w:tcBorders>
          </w:tcPr>
          <w:p w14:paraId="3D9EA05E" w14:textId="062D135E" w:rsidR="00011BE3" w:rsidRPr="001626FD" w:rsidRDefault="00011BE3" w:rsidP="00DB6603">
            <w:r>
              <w:t>1</w:t>
            </w:r>
            <w:r w:rsidR="006859B9">
              <w:t>5</w:t>
            </w:r>
            <w:r>
              <w:t xml:space="preserve">. </w:t>
            </w:r>
            <w:r w:rsidR="001626FD">
              <w:rPr>
                <w:b/>
                <w:bCs/>
              </w:rPr>
              <w:t>ONLY MIDDLE AND ELEMENTARY SCHOOL RESPONSE REQUIRED</w:t>
            </w:r>
            <w:r w:rsidR="00D2396C">
              <w:t xml:space="preserve"> Describe the transition activities </w:t>
            </w:r>
            <w:r w:rsidR="00347B43">
              <w:t xml:space="preserve">provided for preschool children to kindergarten, </w:t>
            </w:r>
            <w:r w:rsidR="00FA5CC5">
              <w:t>5</w:t>
            </w:r>
            <w:r w:rsidR="00FA5CC5" w:rsidRPr="00FA5CC5">
              <w:rPr>
                <w:vertAlign w:val="superscript"/>
              </w:rPr>
              <w:t>th</w:t>
            </w:r>
            <w:r w:rsidR="00FA5CC5">
              <w:t xml:space="preserve"> grade</w:t>
            </w:r>
            <w:r w:rsidR="00347B43">
              <w:t xml:space="preserve"> students to 6</w:t>
            </w:r>
            <w:r w:rsidR="00347B43" w:rsidRPr="00347B43">
              <w:rPr>
                <w:vertAlign w:val="superscript"/>
              </w:rPr>
              <w:t>th</w:t>
            </w:r>
            <w:r w:rsidR="00347B43">
              <w:t xml:space="preserve"> grade and</w:t>
            </w:r>
            <w:r w:rsidR="00FA5CC5">
              <w:t xml:space="preserve"> </w:t>
            </w:r>
            <w:r w:rsidR="00441DDA">
              <w:t>8</w:t>
            </w:r>
            <w:r w:rsidR="00441DDA" w:rsidRPr="00441DDA">
              <w:rPr>
                <w:vertAlign w:val="superscript"/>
              </w:rPr>
              <w:t>th</w:t>
            </w:r>
            <w:r w:rsidR="00441DDA">
              <w:t xml:space="preserve"> grade students to 9</w:t>
            </w:r>
            <w:r w:rsidR="00441DDA" w:rsidRPr="00441DDA">
              <w:rPr>
                <w:vertAlign w:val="superscript"/>
              </w:rPr>
              <w:t>th</w:t>
            </w:r>
            <w:r w:rsidR="00441DDA">
              <w:t xml:space="preserve"> grade. </w:t>
            </w:r>
            <w:r w:rsidR="00441DDA">
              <w:rPr>
                <w:i/>
                <w:iCs/>
              </w:rPr>
              <w:t>SWP Checklist 2</w:t>
            </w:r>
            <w:r w:rsidR="00034A71">
              <w:rPr>
                <w:i/>
                <w:iCs/>
              </w:rPr>
              <w:t>.</w:t>
            </w:r>
            <w:r w:rsidR="00441DDA">
              <w:rPr>
                <w:i/>
                <w:iCs/>
              </w:rPr>
              <w:t>c(v)</w:t>
            </w:r>
            <w:r w:rsidR="00347B43">
              <w:t xml:space="preserve"> </w:t>
            </w:r>
          </w:p>
        </w:tc>
      </w:tr>
      <w:tr w:rsidR="00011BE3" w14:paraId="58EC2930" w14:textId="77777777" w:rsidTr="00AF5B45">
        <w:tblPrEx>
          <w:shd w:val="clear" w:color="auto" w:fill="auto"/>
        </w:tblPrEx>
        <w:tc>
          <w:tcPr>
            <w:tcW w:w="14390" w:type="dxa"/>
            <w:tcBorders>
              <w:top w:val="nil"/>
              <w:left w:val="single" w:sz="4" w:space="0" w:color="auto"/>
              <w:bottom w:val="single" w:sz="4" w:space="0" w:color="auto"/>
              <w:right w:val="single" w:sz="4" w:space="0" w:color="auto"/>
            </w:tcBorders>
          </w:tcPr>
          <w:p w14:paraId="2AED2EA5" w14:textId="77777777" w:rsidR="00011BE3" w:rsidRDefault="00C43A0F" w:rsidP="00DB6603">
            <w:r w:rsidRPr="00C43A0F">
              <w:rPr>
                <w:b/>
                <w:bCs/>
                <w:highlight w:val="yellow"/>
              </w:rPr>
              <w:t>SCHOOL RESPONSE</w:t>
            </w:r>
            <w:r>
              <w:t xml:space="preserve">: </w:t>
            </w:r>
          </w:p>
          <w:p w14:paraId="01AC3794"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 xml:space="preserve">8th Grade Articulation and Vertical Alignment with 9th grade teachers </w:t>
            </w:r>
          </w:p>
          <w:p w14:paraId="46DCE84E"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 xml:space="preserve">8th Grade Magnet Presentation </w:t>
            </w:r>
          </w:p>
          <w:p w14:paraId="23C8D361"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 xml:space="preserve">8th Grade CITA Presentation (Cobb Innovation and Technology Academy) </w:t>
            </w:r>
          </w:p>
          <w:p w14:paraId="6A61EEF3"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 xml:space="preserve">8th Grade Career Cruising, Reality U and College Field Trips </w:t>
            </w:r>
          </w:p>
          <w:p w14:paraId="4A18E1C1"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hAnsiTheme="minorHAnsi" w:cstheme="minorHAnsi"/>
              </w:rPr>
              <w:t>8</w:t>
            </w:r>
            <w:r w:rsidRPr="00A95BE0">
              <w:rPr>
                <w:rFonts w:asciiTheme="minorHAnsi" w:hAnsiTheme="minorHAnsi" w:cstheme="minorHAnsi"/>
                <w:vertAlign w:val="superscript"/>
              </w:rPr>
              <w:t>th</w:t>
            </w:r>
            <w:r w:rsidRPr="00A95BE0">
              <w:rPr>
                <w:rFonts w:asciiTheme="minorHAnsi" w:hAnsiTheme="minorHAnsi" w:cstheme="minorHAnsi"/>
              </w:rPr>
              <w:t xml:space="preserve"> Grade High School Art is offered for H.S. credit</w:t>
            </w:r>
          </w:p>
          <w:p w14:paraId="37997E28"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hAnsiTheme="minorHAnsi" w:cstheme="minorHAnsi"/>
              </w:rPr>
              <w:t>8</w:t>
            </w:r>
            <w:r w:rsidRPr="00A95BE0">
              <w:rPr>
                <w:rFonts w:asciiTheme="minorHAnsi" w:hAnsiTheme="minorHAnsi" w:cstheme="minorHAnsi"/>
                <w:vertAlign w:val="superscript"/>
              </w:rPr>
              <w:t>th</w:t>
            </w:r>
            <w:r w:rsidRPr="00A95BE0">
              <w:rPr>
                <w:rFonts w:asciiTheme="minorHAnsi" w:hAnsiTheme="minorHAnsi" w:cstheme="minorHAnsi"/>
              </w:rPr>
              <w:t xml:space="preserve"> Grade High School Algebra 1 is offered for H.S. credit</w:t>
            </w:r>
          </w:p>
          <w:p w14:paraId="1689A498"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hAnsiTheme="minorHAnsi" w:cstheme="minorHAnsi"/>
              </w:rPr>
              <w:t>8</w:t>
            </w:r>
            <w:r w:rsidRPr="00A95BE0">
              <w:rPr>
                <w:rFonts w:asciiTheme="minorHAnsi" w:hAnsiTheme="minorHAnsi" w:cstheme="minorHAnsi"/>
                <w:vertAlign w:val="superscript"/>
              </w:rPr>
              <w:t>th</w:t>
            </w:r>
            <w:r w:rsidRPr="00A95BE0">
              <w:rPr>
                <w:rFonts w:asciiTheme="minorHAnsi" w:hAnsiTheme="minorHAnsi" w:cstheme="minorHAnsi"/>
              </w:rPr>
              <w:t xml:space="preserve"> Grade High School Physical Science is offered for H. S. Credit</w:t>
            </w:r>
          </w:p>
          <w:p w14:paraId="397C0973"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hAnsiTheme="minorHAnsi" w:cstheme="minorHAnsi"/>
              </w:rPr>
              <w:t>8</w:t>
            </w:r>
            <w:r w:rsidRPr="00A95BE0">
              <w:rPr>
                <w:rFonts w:asciiTheme="minorHAnsi" w:hAnsiTheme="minorHAnsi" w:cstheme="minorHAnsi"/>
                <w:vertAlign w:val="superscript"/>
              </w:rPr>
              <w:t>th</w:t>
            </w:r>
            <w:r w:rsidRPr="00A95BE0">
              <w:rPr>
                <w:rFonts w:asciiTheme="minorHAnsi" w:hAnsiTheme="minorHAnsi" w:cstheme="minorHAnsi"/>
              </w:rPr>
              <w:t xml:space="preserve"> Grade High School Spanish is offered for H. S. Credit</w:t>
            </w:r>
          </w:p>
          <w:p w14:paraId="66835D63"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hAnsiTheme="minorHAnsi" w:cstheme="minorHAnsi"/>
              </w:rPr>
              <w:t>8</w:t>
            </w:r>
            <w:r w:rsidRPr="00A95BE0">
              <w:rPr>
                <w:rFonts w:asciiTheme="minorHAnsi" w:hAnsiTheme="minorHAnsi" w:cstheme="minorHAnsi"/>
                <w:vertAlign w:val="superscript"/>
              </w:rPr>
              <w:t>th</w:t>
            </w:r>
            <w:r w:rsidRPr="00A95BE0">
              <w:rPr>
                <w:rFonts w:asciiTheme="minorHAnsi" w:hAnsiTheme="minorHAnsi" w:cstheme="minorHAnsi"/>
              </w:rPr>
              <w:t xml:space="preserve"> Grade High School French is offered for H.S. Credit</w:t>
            </w:r>
          </w:p>
          <w:p w14:paraId="58A28C49"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 xml:space="preserve">Rising 6th Grade School Visits in March </w:t>
            </w:r>
          </w:p>
          <w:p w14:paraId="6EECA6E1" w14:textId="77777777" w:rsidR="003236E7" w:rsidRPr="00A95BE0" w:rsidRDefault="003236E7" w:rsidP="003236E7">
            <w:pPr>
              <w:pStyle w:val="ListParagraph"/>
              <w:numPr>
                <w:ilvl w:val="0"/>
                <w:numId w:val="17"/>
              </w:numPr>
              <w:rPr>
                <w:rFonts w:asciiTheme="minorHAnsi" w:eastAsiaTheme="minorEastAsia" w:hAnsiTheme="minorHAnsi" w:cstheme="minorHAnsi"/>
              </w:rPr>
            </w:pPr>
            <w:r w:rsidRPr="00A95BE0">
              <w:rPr>
                <w:rFonts w:asciiTheme="minorHAnsi" w:eastAsiaTheme="minorEastAsia" w:hAnsiTheme="minorHAnsi" w:cstheme="minorHAnsi"/>
              </w:rPr>
              <w:t>Rising 6th Grade Informational Night</w:t>
            </w:r>
          </w:p>
          <w:p w14:paraId="622FA57A" w14:textId="70208723" w:rsidR="00C43A0F" w:rsidRPr="00C43A0F" w:rsidRDefault="00C43A0F" w:rsidP="00DB6603"/>
        </w:tc>
      </w:tr>
      <w:tr w:rsidR="00011BE3" w14:paraId="4DFBB52A" w14:textId="77777777" w:rsidTr="00AF5B45">
        <w:tblPrEx>
          <w:shd w:val="clear" w:color="auto" w:fill="auto"/>
        </w:tblPrEx>
        <w:trPr>
          <w:trHeight w:val="1250"/>
        </w:trPr>
        <w:tc>
          <w:tcPr>
            <w:tcW w:w="14390" w:type="dxa"/>
            <w:tcBorders>
              <w:top w:val="single" w:sz="4" w:space="0" w:color="auto"/>
              <w:left w:val="single" w:sz="4" w:space="0" w:color="auto"/>
              <w:bottom w:val="nil"/>
              <w:right w:val="single" w:sz="4" w:space="0" w:color="auto"/>
            </w:tcBorders>
          </w:tcPr>
          <w:p w14:paraId="733832A4" w14:textId="387A5A52" w:rsidR="00011BE3" w:rsidRPr="00991A73" w:rsidRDefault="00264F84" w:rsidP="00DB6603">
            <w:pPr>
              <w:rPr>
                <w:i/>
                <w:iCs/>
              </w:rPr>
            </w:pPr>
            <w:r>
              <w:lastRenderedPageBreak/>
              <w:t>1</w:t>
            </w:r>
            <w:r w:rsidR="006859B9">
              <w:t>6</w:t>
            </w:r>
            <w:r>
              <w:t xml:space="preserve">. </w:t>
            </w:r>
            <w:r>
              <w:rPr>
                <w:b/>
                <w:bCs/>
              </w:rPr>
              <w:t xml:space="preserve">ONLY HIGH SCHOOL RESPONSE REQUIRED </w:t>
            </w:r>
            <w:r>
              <w:t>Describe</w:t>
            </w:r>
            <w:r w:rsidR="000A359E">
              <w:t xml:space="preserve"> how the school </w:t>
            </w:r>
            <w:r w:rsidR="000A359E" w:rsidRPr="000A359E">
              <w:t>prepar</w:t>
            </w:r>
            <w:r w:rsidR="000A359E">
              <w:t xml:space="preserve">es and </w:t>
            </w:r>
            <w:r w:rsidR="00E42149">
              <w:t>makes</w:t>
            </w:r>
            <w:r w:rsidR="000A359E" w:rsidRPr="000A359E">
              <w:t xml:space="preserve"> aware of opportunities for postsecondary education and the workforce, which may include career and technical education programs and broadening secondary school students’ access to coursework to earn postsecondary credit while still in high school (such as Advanced Placement, International Baccalaureate, dual or concurrent enrollment, or early college high schools</w:t>
            </w:r>
            <w:r w:rsidR="00991A73">
              <w:t xml:space="preserve">. </w:t>
            </w:r>
            <w:r w:rsidR="00991A73">
              <w:rPr>
                <w:i/>
                <w:iCs/>
              </w:rPr>
              <w:t>SWP Checklist 2</w:t>
            </w:r>
            <w:r w:rsidR="009410F6">
              <w:rPr>
                <w:i/>
                <w:iCs/>
              </w:rPr>
              <w:t>.</w:t>
            </w:r>
            <w:r w:rsidR="00991A73">
              <w:rPr>
                <w:i/>
                <w:iCs/>
              </w:rPr>
              <w:t>c</w:t>
            </w:r>
            <w:r w:rsidR="00C63BCE">
              <w:rPr>
                <w:i/>
                <w:iCs/>
              </w:rPr>
              <w:t>(ii)</w:t>
            </w:r>
          </w:p>
        </w:tc>
      </w:tr>
      <w:tr w:rsidR="00040F7E" w14:paraId="2CEF029C" w14:textId="77777777" w:rsidTr="00AF5B45">
        <w:tblPrEx>
          <w:shd w:val="clear" w:color="auto" w:fill="auto"/>
        </w:tblPrEx>
        <w:tc>
          <w:tcPr>
            <w:tcW w:w="14390" w:type="dxa"/>
            <w:tcBorders>
              <w:top w:val="nil"/>
              <w:left w:val="single" w:sz="4" w:space="0" w:color="auto"/>
              <w:bottom w:val="single" w:sz="4" w:space="0" w:color="auto"/>
              <w:right w:val="single" w:sz="4" w:space="0" w:color="auto"/>
            </w:tcBorders>
          </w:tcPr>
          <w:p w14:paraId="40736E84" w14:textId="36CCBF84" w:rsidR="00040F7E" w:rsidRDefault="00040F7E" w:rsidP="00040F7E">
            <w:r w:rsidRPr="00C43A0F">
              <w:rPr>
                <w:b/>
                <w:bCs/>
                <w:highlight w:val="yellow"/>
              </w:rPr>
              <w:t>SCHOOL RESPONSE</w:t>
            </w:r>
            <w:r>
              <w:t xml:space="preserve">: </w:t>
            </w:r>
            <w:r w:rsidR="003236E7">
              <w:t xml:space="preserve"> Not Applicable</w:t>
            </w:r>
          </w:p>
          <w:p w14:paraId="1603DAD6" w14:textId="30EBADA1" w:rsidR="00040F7E" w:rsidRDefault="00040F7E" w:rsidP="00DB6603"/>
        </w:tc>
      </w:tr>
      <w:tr w:rsidR="002A3112" w14:paraId="7FD51292" w14:textId="77777777" w:rsidTr="003A7DB5">
        <w:tblPrEx>
          <w:shd w:val="clear" w:color="auto" w:fill="auto"/>
        </w:tblPrEx>
        <w:tc>
          <w:tcPr>
            <w:tcW w:w="14390" w:type="dxa"/>
            <w:tcBorders>
              <w:top w:val="single" w:sz="4" w:space="0" w:color="auto"/>
              <w:bottom w:val="single" w:sz="4" w:space="0" w:color="auto"/>
            </w:tcBorders>
            <w:shd w:val="clear" w:color="auto" w:fill="D9E2F3" w:themeFill="accent1" w:themeFillTint="33"/>
          </w:tcPr>
          <w:p w14:paraId="08C4C563" w14:textId="0C24DADB" w:rsidR="002A3112" w:rsidRPr="002A3112" w:rsidRDefault="006300C7" w:rsidP="00BA0CD9">
            <w:pPr>
              <w:jc w:val="center"/>
            </w:pPr>
            <w:r>
              <w:rPr>
                <w:b/>
                <w:bCs/>
              </w:rPr>
              <w:t>Comprehensive Needs Assessment</w:t>
            </w:r>
            <w:r w:rsidR="002A3112">
              <w:t xml:space="preserve"> – </w:t>
            </w:r>
            <w:r w:rsidR="002A3112">
              <w:rPr>
                <w:i/>
                <w:iCs/>
              </w:rPr>
              <w:t>Section 1114(b)</w:t>
            </w:r>
            <w:r>
              <w:rPr>
                <w:i/>
                <w:iCs/>
              </w:rPr>
              <w:t>(1)(A)</w:t>
            </w:r>
          </w:p>
        </w:tc>
      </w:tr>
      <w:tr w:rsidR="00BA0CD9" w14:paraId="2B82D591" w14:textId="77777777" w:rsidTr="00F44213">
        <w:tblPrEx>
          <w:shd w:val="clear" w:color="auto" w:fill="auto"/>
        </w:tblPrEx>
        <w:trPr>
          <w:trHeight w:val="1358"/>
        </w:trPr>
        <w:tc>
          <w:tcPr>
            <w:tcW w:w="14390" w:type="dxa"/>
            <w:tcBorders>
              <w:top w:val="single" w:sz="4" w:space="0" w:color="auto"/>
            </w:tcBorders>
            <w:shd w:val="clear" w:color="auto" w:fill="auto"/>
          </w:tcPr>
          <w:p w14:paraId="65E55F38" w14:textId="39ACAEC1" w:rsidR="00BA0CD9" w:rsidRPr="00CF63E5" w:rsidRDefault="007437DD" w:rsidP="007437DD">
            <w:pPr>
              <w:rPr>
                <w:i/>
                <w:iCs/>
              </w:rPr>
            </w:pPr>
            <w:r>
              <w:t>1</w:t>
            </w:r>
            <w:r w:rsidR="006859B9">
              <w:t>7</w:t>
            </w:r>
            <w:r>
              <w:t xml:space="preserve">. </w:t>
            </w:r>
            <w:r w:rsidR="00DF6373">
              <w:t>Cobb County</w:t>
            </w:r>
            <w:r w:rsidR="00595356">
              <w:t>’s schoolwide plans are</w:t>
            </w:r>
            <w:r w:rsidR="003377F3" w:rsidRPr="003377F3">
              <w:t xml:space="preserve"> based on a comprehensive needs assessment of the entire school</w:t>
            </w:r>
            <w:r w:rsidR="00724A5E">
              <w:t>,</w:t>
            </w:r>
            <w:r w:rsidR="003377F3" w:rsidRPr="003377F3">
              <w:t xml:space="preserve"> that </w:t>
            </w:r>
            <w:r w:rsidR="003A5B10" w:rsidRPr="003377F3">
              <w:t>considers</w:t>
            </w:r>
            <w:r w:rsidR="003377F3" w:rsidRPr="003377F3">
              <w:t xml:space="preserve"> information on the academic achievement of children in relation to the challenging State academic standards, particularly the needs of those children who are failing, or are at-risk of failing, to meet the State academic standards and any other factors as determined by the local educational agency.</w:t>
            </w:r>
            <w:r w:rsidR="00595356">
              <w:t xml:space="preserve"> </w:t>
            </w:r>
            <w:r w:rsidR="00595356">
              <w:rPr>
                <w:b/>
                <w:bCs/>
              </w:rPr>
              <w:t>Evidence to support this statement includes:</w:t>
            </w:r>
            <w:r w:rsidR="00CF63E5">
              <w:rPr>
                <w:b/>
                <w:bCs/>
              </w:rPr>
              <w:t xml:space="preserve"> The comprehensive needs assessment section of the schoolwide plan. </w:t>
            </w:r>
            <w:r w:rsidR="00CF63E5">
              <w:rPr>
                <w:i/>
                <w:iCs/>
              </w:rPr>
              <w:t xml:space="preserve">SWP Checklist </w:t>
            </w:r>
            <w:r w:rsidR="00E33E84">
              <w:rPr>
                <w:i/>
                <w:iCs/>
              </w:rPr>
              <w:t>1</w:t>
            </w:r>
          </w:p>
        </w:tc>
      </w:tr>
    </w:tbl>
    <w:p w14:paraId="2D954374" w14:textId="77777777" w:rsidR="00C01BD1" w:rsidRDefault="00C01BD1"/>
    <w:sectPr w:rsidR="00C01BD1" w:rsidSect="007E0553">
      <w:footerReference w:type="default" r:id="rId14"/>
      <w:pgSz w:w="15840" w:h="12240" w:orient="landscape"/>
      <w:pgMar w:top="630" w:right="720" w:bottom="720" w:left="720" w:header="720" w:footer="8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98940" w14:textId="77777777" w:rsidR="00635378" w:rsidRDefault="00635378" w:rsidP="00CF77D0">
      <w:pPr>
        <w:spacing w:after="0" w:line="240" w:lineRule="auto"/>
      </w:pPr>
      <w:r>
        <w:separator/>
      </w:r>
    </w:p>
  </w:endnote>
  <w:endnote w:type="continuationSeparator" w:id="0">
    <w:p w14:paraId="2F14F3BD" w14:textId="77777777" w:rsidR="00635378" w:rsidRDefault="00635378" w:rsidP="00CF77D0">
      <w:pPr>
        <w:spacing w:after="0" w:line="240" w:lineRule="auto"/>
      </w:pPr>
      <w:r>
        <w:continuationSeparator/>
      </w:r>
    </w:p>
  </w:endnote>
  <w:endnote w:type="continuationNotice" w:id="1">
    <w:p w14:paraId="4EBDB688" w14:textId="77777777" w:rsidR="00635378" w:rsidRDefault="006353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0813052"/>
      <w:docPartObj>
        <w:docPartGallery w:val="Page Numbers (Bottom of Page)"/>
        <w:docPartUnique/>
      </w:docPartObj>
    </w:sdtPr>
    <w:sdtEndPr>
      <w:rPr>
        <w:noProof/>
      </w:rPr>
    </w:sdtEndPr>
    <w:sdtContent>
      <w:p w14:paraId="68F71878" w14:textId="48CDF6CF" w:rsidR="00317026" w:rsidRDefault="0031702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89B0D77" w14:textId="77777777" w:rsidR="00317026" w:rsidRDefault="003170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43975" w14:textId="77777777" w:rsidR="00635378" w:rsidRDefault="00635378" w:rsidP="00CF77D0">
      <w:pPr>
        <w:spacing w:after="0" w:line="240" w:lineRule="auto"/>
      </w:pPr>
      <w:r>
        <w:separator/>
      </w:r>
    </w:p>
  </w:footnote>
  <w:footnote w:type="continuationSeparator" w:id="0">
    <w:p w14:paraId="16A33537" w14:textId="77777777" w:rsidR="00635378" w:rsidRDefault="00635378" w:rsidP="00CF77D0">
      <w:pPr>
        <w:spacing w:after="0" w:line="240" w:lineRule="auto"/>
      </w:pPr>
      <w:r>
        <w:continuationSeparator/>
      </w:r>
    </w:p>
  </w:footnote>
  <w:footnote w:type="continuationNotice" w:id="1">
    <w:p w14:paraId="5F0FE9CB" w14:textId="77777777" w:rsidR="00635378" w:rsidRDefault="0063537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D4EF7"/>
    <w:multiLevelType w:val="multilevel"/>
    <w:tmpl w:val="42808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A0345F"/>
    <w:multiLevelType w:val="multilevel"/>
    <w:tmpl w:val="BAE8D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FBE2665"/>
    <w:multiLevelType w:val="multilevel"/>
    <w:tmpl w:val="63622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75C635F"/>
    <w:multiLevelType w:val="multilevel"/>
    <w:tmpl w:val="F6AE3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E8501ED"/>
    <w:multiLevelType w:val="hybridMultilevel"/>
    <w:tmpl w:val="5E58D1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223FA1"/>
    <w:multiLevelType w:val="hybridMultilevel"/>
    <w:tmpl w:val="6FC0AA04"/>
    <w:lvl w:ilvl="0" w:tplc="04090001">
      <w:start w:val="1"/>
      <w:numFmt w:val="bullet"/>
      <w:lvlText w:val=""/>
      <w:lvlJc w:val="left"/>
      <w:pPr>
        <w:ind w:left="885" w:hanging="360"/>
      </w:pPr>
      <w:rPr>
        <w:rFonts w:ascii="Symbol" w:hAnsi="Symbol"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6" w15:restartNumberingAfterBreak="0">
    <w:nsid w:val="342B1037"/>
    <w:multiLevelType w:val="hybridMultilevel"/>
    <w:tmpl w:val="811A29D6"/>
    <w:lvl w:ilvl="0" w:tplc="4A90CDBE">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A07DDB"/>
    <w:multiLevelType w:val="multilevel"/>
    <w:tmpl w:val="08727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F611149"/>
    <w:multiLevelType w:val="hybridMultilevel"/>
    <w:tmpl w:val="95962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660AF1"/>
    <w:multiLevelType w:val="multilevel"/>
    <w:tmpl w:val="EA3C9C2C"/>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
      <w:lvlJc w:val="left"/>
      <w:pPr>
        <w:tabs>
          <w:tab w:val="num" w:pos="720"/>
        </w:tabs>
        <w:ind w:left="720" w:hanging="360"/>
      </w:pPr>
      <w:rPr>
        <w:rFonts w:ascii="Symbol" w:hAnsi="Symbol" w:hint="default"/>
        <w:sz w:val="20"/>
      </w:rPr>
    </w:lvl>
    <w:lvl w:ilvl="2" w:tentative="1">
      <w:start w:val="1"/>
      <w:numFmt w:val="bullet"/>
      <w:lvlText w:val=""/>
      <w:lvlJc w:val="left"/>
      <w:pPr>
        <w:tabs>
          <w:tab w:val="num" w:pos="1440"/>
        </w:tabs>
        <w:ind w:left="1440" w:hanging="360"/>
      </w:pPr>
      <w:rPr>
        <w:rFonts w:ascii="Symbol" w:hAnsi="Symbol" w:hint="default"/>
        <w:sz w:val="20"/>
      </w:rPr>
    </w:lvl>
    <w:lvl w:ilvl="3" w:tentative="1">
      <w:start w:val="1"/>
      <w:numFmt w:val="bullet"/>
      <w:lvlText w:val=""/>
      <w:lvlJc w:val="left"/>
      <w:pPr>
        <w:tabs>
          <w:tab w:val="num" w:pos="2160"/>
        </w:tabs>
        <w:ind w:left="2160" w:hanging="360"/>
      </w:pPr>
      <w:rPr>
        <w:rFonts w:ascii="Symbol" w:hAnsi="Symbol" w:hint="default"/>
        <w:sz w:val="20"/>
      </w:rPr>
    </w:lvl>
    <w:lvl w:ilvl="4" w:tentative="1">
      <w:start w:val="1"/>
      <w:numFmt w:val="bullet"/>
      <w:lvlText w:val=""/>
      <w:lvlJc w:val="left"/>
      <w:pPr>
        <w:tabs>
          <w:tab w:val="num" w:pos="2880"/>
        </w:tabs>
        <w:ind w:left="2880" w:hanging="360"/>
      </w:pPr>
      <w:rPr>
        <w:rFonts w:ascii="Symbol" w:hAnsi="Symbol" w:hint="default"/>
        <w:sz w:val="20"/>
      </w:rPr>
    </w:lvl>
    <w:lvl w:ilvl="5" w:tentative="1">
      <w:start w:val="1"/>
      <w:numFmt w:val="bullet"/>
      <w:lvlText w:val=""/>
      <w:lvlJc w:val="left"/>
      <w:pPr>
        <w:tabs>
          <w:tab w:val="num" w:pos="3600"/>
        </w:tabs>
        <w:ind w:left="3600" w:hanging="360"/>
      </w:pPr>
      <w:rPr>
        <w:rFonts w:ascii="Symbol" w:hAnsi="Symbol" w:hint="default"/>
        <w:sz w:val="20"/>
      </w:rPr>
    </w:lvl>
    <w:lvl w:ilvl="6" w:tentative="1">
      <w:start w:val="1"/>
      <w:numFmt w:val="bullet"/>
      <w:lvlText w:val=""/>
      <w:lvlJc w:val="left"/>
      <w:pPr>
        <w:tabs>
          <w:tab w:val="num" w:pos="4320"/>
        </w:tabs>
        <w:ind w:left="4320" w:hanging="360"/>
      </w:pPr>
      <w:rPr>
        <w:rFonts w:ascii="Symbol" w:hAnsi="Symbol" w:hint="default"/>
        <w:sz w:val="20"/>
      </w:rPr>
    </w:lvl>
    <w:lvl w:ilvl="7" w:tentative="1">
      <w:start w:val="1"/>
      <w:numFmt w:val="bullet"/>
      <w:lvlText w:val=""/>
      <w:lvlJc w:val="left"/>
      <w:pPr>
        <w:tabs>
          <w:tab w:val="num" w:pos="5040"/>
        </w:tabs>
        <w:ind w:left="5040" w:hanging="360"/>
      </w:pPr>
      <w:rPr>
        <w:rFonts w:ascii="Symbol" w:hAnsi="Symbol" w:hint="default"/>
        <w:sz w:val="20"/>
      </w:rPr>
    </w:lvl>
    <w:lvl w:ilvl="8" w:tentative="1">
      <w:start w:val="1"/>
      <w:numFmt w:val="bullet"/>
      <w:lvlText w:val=""/>
      <w:lvlJc w:val="left"/>
      <w:pPr>
        <w:tabs>
          <w:tab w:val="num" w:pos="5760"/>
        </w:tabs>
        <w:ind w:left="5760" w:hanging="360"/>
      </w:pPr>
      <w:rPr>
        <w:rFonts w:ascii="Symbol" w:hAnsi="Symbol" w:hint="default"/>
        <w:sz w:val="20"/>
      </w:rPr>
    </w:lvl>
  </w:abstractNum>
  <w:abstractNum w:abstractNumId="10" w15:restartNumberingAfterBreak="0">
    <w:nsid w:val="54BC7459"/>
    <w:multiLevelType w:val="multilevel"/>
    <w:tmpl w:val="8FB0E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4C84D57"/>
    <w:multiLevelType w:val="hybridMultilevel"/>
    <w:tmpl w:val="7144C8D4"/>
    <w:lvl w:ilvl="0" w:tplc="2FC85D3C">
      <w:start w:val="1"/>
      <w:numFmt w:val="bullet"/>
      <w:lvlText w:val=""/>
      <w:lvlJc w:val="left"/>
      <w:pPr>
        <w:ind w:left="216" w:hanging="216"/>
      </w:pPr>
      <w:rPr>
        <w:rFonts w:ascii="Symbol" w:hAnsi="Symbol"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D4299B"/>
    <w:multiLevelType w:val="hybridMultilevel"/>
    <w:tmpl w:val="D416EC72"/>
    <w:lvl w:ilvl="0" w:tplc="16EA6504">
      <w:start w:val="1"/>
      <w:numFmt w:val="bullet"/>
      <w:lvlText w:val=""/>
      <w:lvlJc w:val="left"/>
      <w:pPr>
        <w:ind w:left="216" w:hanging="194"/>
      </w:pPr>
      <w:rPr>
        <w:rFonts w:ascii="Symbol" w:hAnsi="Symbol" w:hint="default"/>
        <w:b/>
        <w:bCs/>
      </w:rPr>
    </w:lvl>
    <w:lvl w:ilvl="1" w:tplc="04090019" w:tentative="1">
      <w:start w:val="1"/>
      <w:numFmt w:val="lowerLetter"/>
      <w:lvlText w:val="%2."/>
      <w:lvlJc w:val="left"/>
      <w:pPr>
        <w:ind w:left="1102" w:hanging="360"/>
      </w:pPr>
    </w:lvl>
    <w:lvl w:ilvl="2" w:tplc="0409001B" w:tentative="1">
      <w:start w:val="1"/>
      <w:numFmt w:val="lowerRoman"/>
      <w:lvlText w:val="%3."/>
      <w:lvlJc w:val="right"/>
      <w:pPr>
        <w:ind w:left="1822" w:hanging="180"/>
      </w:pPr>
    </w:lvl>
    <w:lvl w:ilvl="3" w:tplc="0409000F" w:tentative="1">
      <w:start w:val="1"/>
      <w:numFmt w:val="decimal"/>
      <w:lvlText w:val="%4."/>
      <w:lvlJc w:val="left"/>
      <w:pPr>
        <w:ind w:left="2542" w:hanging="360"/>
      </w:pPr>
    </w:lvl>
    <w:lvl w:ilvl="4" w:tplc="04090019" w:tentative="1">
      <w:start w:val="1"/>
      <w:numFmt w:val="lowerLetter"/>
      <w:lvlText w:val="%5."/>
      <w:lvlJc w:val="left"/>
      <w:pPr>
        <w:ind w:left="3262" w:hanging="360"/>
      </w:pPr>
    </w:lvl>
    <w:lvl w:ilvl="5" w:tplc="0409001B" w:tentative="1">
      <w:start w:val="1"/>
      <w:numFmt w:val="lowerRoman"/>
      <w:lvlText w:val="%6."/>
      <w:lvlJc w:val="right"/>
      <w:pPr>
        <w:ind w:left="3982" w:hanging="180"/>
      </w:pPr>
    </w:lvl>
    <w:lvl w:ilvl="6" w:tplc="0409000F" w:tentative="1">
      <w:start w:val="1"/>
      <w:numFmt w:val="decimal"/>
      <w:lvlText w:val="%7."/>
      <w:lvlJc w:val="left"/>
      <w:pPr>
        <w:ind w:left="4702" w:hanging="360"/>
      </w:pPr>
    </w:lvl>
    <w:lvl w:ilvl="7" w:tplc="04090019" w:tentative="1">
      <w:start w:val="1"/>
      <w:numFmt w:val="lowerLetter"/>
      <w:lvlText w:val="%8."/>
      <w:lvlJc w:val="left"/>
      <w:pPr>
        <w:ind w:left="5422" w:hanging="360"/>
      </w:pPr>
    </w:lvl>
    <w:lvl w:ilvl="8" w:tplc="0409001B" w:tentative="1">
      <w:start w:val="1"/>
      <w:numFmt w:val="lowerRoman"/>
      <w:lvlText w:val="%9."/>
      <w:lvlJc w:val="right"/>
      <w:pPr>
        <w:ind w:left="6142" w:hanging="180"/>
      </w:pPr>
    </w:lvl>
  </w:abstractNum>
  <w:abstractNum w:abstractNumId="13" w15:restartNumberingAfterBreak="0">
    <w:nsid w:val="5CF7466D"/>
    <w:multiLevelType w:val="multilevel"/>
    <w:tmpl w:val="C23AD1A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707910EF"/>
    <w:multiLevelType w:val="hybridMultilevel"/>
    <w:tmpl w:val="8A2407A2"/>
    <w:lvl w:ilvl="0" w:tplc="B47A5944">
      <w:start w:val="1"/>
      <w:numFmt w:val="bullet"/>
      <w:lvlText w:val=""/>
      <w:lvlJc w:val="left"/>
      <w:pPr>
        <w:ind w:left="216" w:hanging="194"/>
      </w:pPr>
      <w:rPr>
        <w:rFonts w:ascii="Symbol" w:hAnsi="Symbol" w:hint="default"/>
        <w:b/>
        <w:bCs/>
      </w:rPr>
    </w:lvl>
    <w:lvl w:ilvl="1" w:tplc="04090019" w:tentative="1">
      <w:start w:val="1"/>
      <w:numFmt w:val="lowerLetter"/>
      <w:lvlText w:val="%2."/>
      <w:lvlJc w:val="left"/>
      <w:pPr>
        <w:ind w:left="1102" w:hanging="360"/>
      </w:pPr>
    </w:lvl>
    <w:lvl w:ilvl="2" w:tplc="0409001B" w:tentative="1">
      <w:start w:val="1"/>
      <w:numFmt w:val="lowerRoman"/>
      <w:lvlText w:val="%3."/>
      <w:lvlJc w:val="right"/>
      <w:pPr>
        <w:ind w:left="1822" w:hanging="180"/>
      </w:pPr>
    </w:lvl>
    <w:lvl w:ilvl="3" w:tplc="0409000F" w:tentative="1">
      <w:start w:val="1"/>
      <w:numFmt w:val="decimal"/>
      <w:lvlText w:val="%4."/>
      <w:lvlJc w:val="left"/>
      <w:pPr>
        <w:ind w:left="2542" w:hanging="360"/>
      </w:pPr>
    </w:lvl>
    <w:lvl w:ilvl="4" w:tplc="04090019" w:tentative="1">
      <w:start w:val="1"/>
      <w:numFmt w:val="lowerLetter"/>
      <w:lvlText w:val="%5."/>
      <w:lvlJc w:val="left"/>
      <w:pPr>
        <w:ind w:left="3262" w:hanging="360"/>
      </w:pPr>
    </w:lvl>
    <w:lvl w:ilvl="5" w:tplc="0409001B" w:tentative="1">
      <w:start w:val="1"/>
      <w:numFmt w:val="lowerRoman"/>
      <w:lvlText w:val="%6."/>
      <w:lvlJc w:val="right"/>
      <w:pPr>
        <w:ind w:left="3982" w:hanging="180"/>
      </w:pPr>
    </w:lvl>
    <w:lvl w:ilvl="6" w:tplc="0409000F" w:tentative="1">
      <w:start w:val="1"/>
      <w:numFmt w:val="decimal"/>
      <w:lvlText w:val="%7."/>
      <w:lvlJc w:val="left"/>
      <w:pPr>
        <w:ind w:left="4702" w:hanging="360"/>
      </w:pPr>
    </w:lvl>
    <w:lvl w:ilvl="7" w:tplc="04090019" w:tentative="1">
      <w:start w:val="1"/>
      <w:numFmt w:val="lowerLetter"/>
      <w:lvlText w:val="%8."/>
      <w:lvlJc w:val="left"/>
      <w:pPr>
        <w:ind w:left="5422" w:hanging="360"/>
      </w:pPr>
    </w:lvl>
    <w:lvl w:ilvl="8" w:tplc="0409001B" w:tentative="1">
      <w:start w:val="1"/>
      <w:numFmt w:val="lowerRoman"/>
      <w:lvlText w:val="%9."/>
      <w:lvlJc w:val="right"/>
      <w:pPr>
        <w:ind w:left="6142" w:hanging="180"/>
      </w:pPr>
    </w:lvl>
  </w:abstractNum>
  <w:abstractNum w:abstractNumId="15" w15:restartNumberingAfterBreak="0">
    <w:nsid w:val="79E76475"/>
    <w:multiLevelType w:val="hybridMultilevel"/>
    <w:tmpl w:val="44A62302"/>
    <w:lvl w:ilvl="0" w:tplc="0409000F">
      <w:start w:val="1"/>
      <w:numFmt w:val="decimal"/>
      <w:lvlText w:val="%1."/>
      <w:lvlJc w:val="left"/>
      <w:pPr>
        <w:ind w:left="965" w:hanging="360"/>
      </w:pPr>
    </w:lvl>
    <w:lvl w:ilvl="1" w:tplc="04090019" w:tentative="1">
      <w:start w:val="1"/>
      <w:numFmt w:val="lowerLetter"/>
      <w:lvlText w:val="%2."/>
      <w:lvlJc w:val="left"/>
      <w:pPr>
        <w:ind w:left="1685" w:hanging="360"/>
      </w:pPr>
    </w:lvl>
    <w:lvl w:ilvl="2" w:tplc="0409001B" w:tentative="1">
      <w:start w:val="1"/>
      <w:numFmt w:val="lowerRoman"/>
      <w:lvlText w:val="%3."/>
      <w:lvlJc w:val="right"/>
      <w:pPr>
        <w:ind w:left="2405" w:hanging="180"/>
      </w:pPr>
    </w:lvl>
    <w:lvl w:ilvl="3" w:tplc="0409000F" w:tentative="1">
      <w:start w:val="1"/>
      <w:numFmt w:val="decimal"/>
      <w:lvlText w:val="%4."/>
      <w:lvlJc w:val="left"/>
      <w:pPr>
        <w:ind w:left="3125" w:hanging="360"/>
      </w:pPr>
    </w:lvl>
    <w:lvl w:ilvl="4" w:tplc="04090019" w:tentative="1">
      <w:start w:val="1"/>
      <w:numFmt w:val="lowerLetter"/>
      <w:lvlText w:val="%5."/>
      <w:lvlJc w:val="left"/>
      <w:pPr>
        <w:ind w:left="3845" w:hanging="360"/>
      </w:pPr>
    </w:lvl>
    <w:lvl w:ilvl="5" w:tplc="0409001B" w:tentative="1">
      <w:start w:val="1"/>
      <w:numFmt w:val="lowerRoman"/>
      <w:lvlText w:val="%6."/>
      <w:lvlJc w:val="right"/>
      <w:pPr>
        <w:ind w:left="4565" w:hanging="180"/>
      </w:pPr>
    </w:lvl>
    <w:lvl w:ilvl="6" w:tplc="0409000F" w:tentative="1">
      <w:start w:val="1"/>
      <w:numFmt w:val="decimal"/>
      <w:lvlText w:val="%7."/>
      <w:lvlJc w:val="left"/>
      <w:pPr>
        <w:ind w:left="5285" w:hanging="360"/>
      </w:pPr>
    </w:lvl>
    <w:lvl w:ilvl="7" w:tplc="04090019" w:tentative="1">
      <w:start w:val="1"/>
      <w:numFmt w:val="lowerLetter"/>
      <w:lvlText w:val="%8."/>
      <w:lvlJc w:val="left"/>
      <w:pPr>
        <w:ind w:left="6005" w:hanging="360"/>
      </w:pPr>
    </w:lvl>
    <w:lvl w:ilvl="8" w:tplc="0409001B" w:tentative="1">
      <w:start w:val="1"/>
      <w:numFmt w:val="lowerRoman"/>
      <w:lvlText w:val="%9."/>
      <w:lvlJc w:val="right"/>
      <w:pPr>
        <w:ind w:left="6725" w:hanging="180"/>
      </w:pPr>
    </w:lvl>
  </w:abstractNum>
  <w:abstractNum w:abstractNumId="16" w15:restartNumberingAfterBreak="0">
    <w:nsid w:val="7ED04E09"/>
    <w:multiLevelType w:val="hybridMultilevel"/>
    <w:tmpl w:val="E5F22C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2"/>
  </w:num>
  <w:num w:numId="3">
    <w:abstractNumId w:val="15"/>
  </w:num>
  <w:num w:numId="4">
    <w:abstractNumId w:val="16"/>
  </w:num>
  <w:num w:numId="5">
    <w:abstractNumId w:val="6"/>
  </w:num>
  <w:num w:numId="6">
    <w:abstractNumId w:val="13"/>
  </w:num>
  <w:num w:numId="7">
    <w:abstractNumId w:val="4"/>
  </w:num>
  <w:num w:numId="8">
    <w:abstractNumId w:val="3"/>
  </w:num>
  <w:num w:numId="9">
    <w:abstractNumId w:val="7"/>
  </w:num>
  <w:num w:numId="10">
    <w:abstractNumId w:val="2"/>
  </w:num>
  <w:num w:numId="11">
    <w:abstractNumId w:val="1"/>
  </w:num>
  <w:num w:numId="12">
    <w:abstractNumId w:val="10"/>
  </w:num>
  <w:num w:numId="13">
    <w:abstractNumId w:val="9"/>
  </w:num>
  <w:num w:numId="14">
    <w:abstractNumId w:val="0"/>
  </w:num>
  <w:num w:numId="15">
    <w:abstractNumId w:val="5"/>
  </w:num>
  <w:num w:numId="16">
    <w:abstractNumId w:val="8"/>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405"/>
    <w:rsid w:val="00002A36"/>
    <w:rsid w:val="00006B2C"/>
    <w:rsid w:val="0001090B"/>
    <w:rsid w:val="00010B42"/>
    <w:rsid w:val="000114A5"/>
    <w:rsid w:val="00011991"/>
    <w:rsid w:val="00011BE3"/>
    <w:rsid w:val="0001246C"/>
    <w:rsid w:val="00016A20"/>
    <w:rsid w:val="000242C1"/>
    <w:rsid w:val="00027953"/>
    <w:rsid w:val="00031799"/>
    <w:rsid w:val="00034A71"/>
    <w:rsid w:val="00035260"/>
    <w:rsid w:val="00035452"/>
    <w:rsid w:val="00040F7E"/>
    <w:rsid w:val="0004492C"/>
    <w:rsid w:val="0004568F"/>
    <w:rsid w:val="00047644"/>
    <w:rsid w:val="000515CF"/>
    <w:rsid w:val="00051ED2"/>
    <w:rsid w:val="00055081"/>
    <w:rsid w:val="000605F4"/>
    <w:rsid w:val="00060F3E"/>
    <w:rsid w:val="00062589"/>
    <w:rsid w:val="00063FAB"/>
    <w:rsid w:val="00064732"/>
    <w:rsid w:val="0006674B"/>
    <w:rsid w:val="00074272"/>
    <w:rsid w:val="00077FFA"/>
    <w:rsid w:val="00080CE4"/>
    <w:rsid w:val="00083C84"/>
    <w:rsid w:val="000860A2"/>
    <w:rsid w:val="00086469"/>
    <w:rsid w:val="00090979"/>
    <w:rsid w:val="00090B2A"/>
    <w:rsid w:val="00092C72"/>
    <w:rsid w:val="00092D98"/>
    <w:rsid w:val="00096045"/>
    <w:rsid w:val="000A0C83"/>
    <w:rsid w:val="000A359E"/>
    <w:rsid w:val="000A3A15"/>
    <w:rsid w:val="000A48CC"/>
    <w:rsid w:val="000A5900"/>
    <w:rsid w:val="000A7E80"/>
    <w:rsid w:val="000B5A77"/>
    <w:rsid w:val="000C016C"/>
    <w:rsid w:val="000C1CE6"/>
    <w:rsid w:val="000C41FC"/>
    <w:rsid w:val="000C4CA4"/>
    <w:rsid w:val="000C7B3F"/>
    <w:rsid w:val="000D4029"/>
    <w:rsid w:val="000D79C6"/>
    <w:rsid w:val="000E220E"/>
    <w:rsid w:val="000E3AFE"/>
    <w:rsid w:val="000E4589"/>
    <w:rsid w:val="000E4CC2"/>
    <w:rsid w:val="000F0135"/>
    <w:rsid w:val="000F0FE7"/>
    <w:rsid w:val="000F506B"/>
    <w:rsid w:val="000F5930"/>
    <w:rsid w:val="000F7942"/>
    <w:rsid w:val="00100CC9"/>
    <w:rsid w:val="001013EB"/>
    <w:rsid w:val="00103E48"/>
    <w:rsid w:val="00105F4D"/>
    <w:rsid w:val="001072F1"/>
    <w:rsid w:val="001101D7"/>
    <w:rsid w:val="00111924"/>
    <w:rsid w:val="0012041E"/>
    <w:rsid w:val="00121F04"/>
    <w:rsid w:val="00130552"/>
    <w:rsid w:val="00130AFB"/>
    <w:rsid w:val="00132196"/>
    <w:rsid w:val="0013405A"/>
    <w:rsid w:val="00134B0F"/>
    <w:rsid w:val="001371D6"/>
    <w:rsid w:val="001403E8"/>
    <w:rsid w:val="0014646E"/>
    <w:rsid w:val="00150D2E"/>
    <w:rsid w:val="00152ABE"/>
    <w:rsid w:val="001560E5"/>
    <w:rsid w:val="00157A20"/>
    <w:rsid w:val="001626FD"/>
    <w:rsid w:val="00162892"/>
    <w:rsid w:val="00162997"/>
    <w:rsid w:val="001653F6"/>
    <w:rsid w:val="00175E55"/>
    <w:rsid w:val="0018397C"/>
    <w:rsid w:val="00183DA2"/>
    <w:rsid w:val="00185514"/>
    <w:rsid w:val="00186CC4"/>
    <w:rsid w:val="001873C9"/>
    <w:rsid w:val="00187EA5"/>
    <w:rsid w:val="00190E12"/>
    <w:rsid w:val="00192CB1"/>
    <w:rsid w:val="001A1132"/>
    <w:rsid w:val="001A19A0"/>
    <w:rsid w:val="001A4A5C"/>
    <w:rsid w:val="001A58A9"/>
    <w:rsid w:val="001A754A"/>
    <w:rsid w:val="001B0142"/>
    <w:rsid w:val="001B33DA"/>
    <w:rsid w:val="001B5294"/>
    <w:rsid w:val="001B73DA"/>
    <w:rsid w:val="001C2C7B"/>
    <w:rsid w:val="001C5639"/>
    <w:rsid w:val="001D0511"/>
    <w:rsid w:val="001D1BC0"/>
    <w:rsid w:val="001D406E"/>
    <w:rsid w:val="001D4F08"/>
    <w:rsid w:val="001D6DAC"/>
    <w:rsid w:val="001E24AF"/>
    <w:rsid w:val="001E2EA1"/>
    <w:rsid w:val="001E3CF7"/>
    <w:rsid w:val="001E4394"/>
    <w:rsid w:val="001F66DE"/>
    <w:rsid w:val="001F7EAA"/>
    <w:rsid w:val="002001FC"/>
    <w:rsid w:val="002012E2"/>
    <w:rsid w:val="00202E78"/>
    <w:rsid w:val="002064F3"/>
    <w:rsid w:val="00214DE7"/>
    <w:rsid w:val="00215869"/>
    <w:rsid w:val="00215F78"/>
    <w:rsid w:val="00217F8D"/>
    <w:rsid w:val="0022060D"/>
    <w:rsid w:val="00224BDC"/>
    <w:rsid w:val="0022509C"/>
    <w:rsid w:val="00232AE7"/>
    <w:rsid w:val="00242554"/>
    <w:rsid w:val="00244D7D"/>
    <w:rsid w:val="002451DB"/>
    <w:rsid w:val="00245829"/>
    <w:rsid w:val="002459D5"/>
    <w:rsid w:val="00247B36"/>
    <w:rsid w:val="0025402F"/>
    <w:rsid w:val="00254661"/>
    <w:rsid w:val="00254FF3"/>
    <w:rsid w:val="00257C0A"/>
    <w:rsid w:val="00257D9F"/>
    <w:rsid w:val="002623D4"/>
    <w:rsid w:val="00264F84"/>
    <w:rsid w:val="002658FD"/>
    <w:rsid w:val="0026708F"/>
    <w:rsid w:val="002677F9"/>
    <w:rsid w:val="00270AE0"/>
    <w:rsid w:val="00272E99"/>
    <w:rsid w:val="00272FB9"/>
    <w:rsid w:val="00274AB8"/>
    <w:rsid w:val="002805EA"/>
    <w:rsid w:val="00280834"/>
    <w:rsid w:val="00280B90"/>
    <w:rsid w:val="002818EF"/>
    <w:rsid w:val="00281BC1"/>
    <w:rsid w:val="00281CBF"/>
    <w:rsid w:val="00287278"/>
    <w:rsid w:val="00295334"/>
    <w:rsid w:val="002A1D9B"/>
    <w:rsid w:val="002A1F1A"/>
    <w:rsid w:val="002A3112"/>
    <w:rsid w:val="002B065C"/>
    <w:rsid w:val="002B2CD4"/>
    <w:rsid w:val="002B404B"/>
    <w:rsid w:val="002D0E43"/>
    <w:rsid w:val="002D1664"/>
    <w:rsid w:val="002D185A"/>
    <w:rsid w:val="002D2BAC"/>
    <w:rsid w:val="002D4611"/>
    <w:rsid w:val="002E2D6D"/>
    <w:rsid w:val="002E2FF9"/>
    <w:rsid w:val="002E4485"/>
    <w:rsid w:val="002E6C15"/>
    <w:rsid w:val="002E7715"/>
    <w:rsid w:val="002E7A88"/>
    <w:rsid w:val="002E7D5D"/>
    <w:rsid w:val="002F0A4F"/>
    <w:rsid w:val="002F11EA"/>
    <w:rsid w:val="002F1776"/>
    <w:rsid w:val="002F303D"/>
    <w:rsid w:val="002F6710"/>
    <w:rsid w:val="00300A74"/>
    <w:rsid w:val="003011F9"/>
    <w:rsid w:val="00302771"/>
    <w:rsid w:val="00305C24"/>
    <w:rsid w:val="00310DC8"/>
    <w:rsid w:val="003117E0"/>
    <w:rsid w:val="00313D07"/>
    <w:rsid w:val="0031454A"/>
    <w:rsid w:val="00317026"/>
    <w:rsid w:val="00317DF6"/>
    <w:rsid w:val="00322C41"/>
    <w:rsid w:val="00322D62"/>
    <w:rsid w:val="003236E6"/>
    <w:rsid w:val="003236E7"/>
    <w:rsid w:val="00325447"/>
    <w:rsid w:val="00330665"/>
    <w:rsid w:val="00335431"/>
    <w:rsid w:val="003365A5"/>
    <w:rsid w:val="003377F3"/>
    <w:rsid w:val="00337CAC"/>
    <w:rsid w:val="0034300B"/>
    <w:rsid w:val="00343CFE"/>
    <w:rsid w:val="003440B9"/>
    <w:rsid w:val="00347855"/>
    <w:rsid w:val="00347B43"/>
    <w:rsid w:val="003507BC"/>
    <w:rsid w:val="003546A5"/>
    <w:rsid w:val="00355A85"/>
    <w:rsid w:val="0035667C"/>
    <w:rsid w:val="00360138"/>
    <w:rsid w:val="00362878"/>
    <w:rsid w:val="003630BD"/>
    <w:rsid w:val="00366F8B"/>
    <w:rsid w:val="00367A1D"/>
    <w:rsid w:val="00370BFE"/>
    <w:rsid w:val="00373C14"/>
    <w:rsid w:val="0037775B"/>
    <w:rsid w:val="0038371B"/>
    <w:rsid w:val="00384C79"/>
    <w:rsid w:val="00385C6B"/>
    <w:rsid w:val="003969D3"/>
    <w:rsid w:val="003A04F4"/>
    <w:rsid w:val="003A242F"/>
    <w:rsid w:val="003A2804"/>
    <w:rsid w:val="003A5B10"/>
    <w:rsid w:val="003A60A7"/>
    <w:rsid w:val="003A7DB5"/>
    <w:rsid w:val="003B0E4D"/>
    <w:rsid w:val="003B38FB"/>
    <w:rsid w:val="003B4512"/>
    <w:rsid w:val="003B4CA7"/>
    <w:rsid w:val="003C0165"/>
    <w:rsid w:val="003C36E5"/>
    <w:rsid w:val="003C39E5"/>
    <w:rsid w:val="003C4295"/>
    <w:rsid w:val="003D304D"/>
    <w:rsid w:val="003D3B18"/>
    <w:rsid w:val="003D41AB"/>
    <w:rsid w:val="003D5DFD"/>
    <w:rsid w:val="003D5E5D"/>
    <w:rsid w:val="003E1B2B"/>
    <w:rsid w:val="003E3DA0"/>
    <w:rsid w:val="003F0BC6"/>
    <w:rsid w:val="003F1AE2"/>
    <w:rsid w:val="003F7F49"/>
    <w:rsid w:val="00400979"/>
    <w:rsid w:val="0040117D"/>
    <w:rsid w:val="004020A2"/>
    <w:rsid w:val="004039EF"/>
    <w:rsid w:val="00404851"/>
    <w:rsid w:val="004064A4"/>
    <w:rsid w:val="00410343"/>
    <w:rsid w:val="004123BC"/>
    <w:rsid w:val="00412AD3"/>
    <w:rsid w:val="00412FFA"/>
    <w:rsid w:val="0041381C"/>
    <w:rsid w:val="00414BAA"/>
    <w:rsid w:val="004152CC"/>
    <w:rsid w:val="004153B9"/>
    <w:rsid w:val="0041690D"/>
    <w:rsid w:val="004201A2"/>
    <w:rsid w:val="00421143"/>
    <w:rsid w:val="00422E83"/>
    <w:rsid w:val="0042447B"/>
    <w:rsid w:val="00424EB7"/>
    <w:rsid w:val="00431451"/>
    <w:rsid w:val="0043205C"/>
    <w:rsid w:val="0043304D"/>
    <w:rsid w:val="0043588E"/>
    <w:rsid w:val="00441DDA"/>
    <w:rsid w:val="00446455"/>
    <w:rsid w:val="004540B5"/>
    <w:rsid w:val="0045496D"/>
    <w:rsid w:val="004613DE"/>
    <w:rsid w:val="00462750"/>
    <w:rsid w:val="00462808"/>
    <w:rsid w:val="00463ABB"/>
    <w:rsid w:val="00465606"/>
    <w:rsid w:val="00465E40"/>
    <w:rsid w:val="00467120"/>
    <w:rsid w:val="00467DEE"/>
    <w:rsid w:val="00471219"/>
    <w:rsid w:val="00471C82"/>
    <w:rsid w:val="004720F1"/>
    <w:rsid w:val="004727F3"/>
    <w:rsid w:val="004746D9"/>
    <w:rsid w:val="004814CE"/>
    <w:rsid w:val="00483100"/>
    <w:rsid w:val="00483550"/>
    <w:rsid w:val="00485CCA"/>
    <w:rsid w:val="00486548"/>
    <w:rsid w:val="00486C13"/>
    <w:rsid w:val="00486FB8"/>
    <w:rsid w:val="0048733D"/>
    <w:rsid w:val="00491DAE"/>
    <w:rsid w:val="004923E5"/>
    <w:rsid w:val="004972BD"/>
    <w:rsid w:val="004A1912"/>
    <w:rsid w:val="004A36F6"/>
    <w:rsid w:val="004B0D55"/>
    <w:rsid w:val="004B1AE8"/>
    <w:rsid w:val="004B5056"/>
    <w:rsid w:val="004C0A37"/>
    <w:rsid w:val="004C0B5C"/>
    <w:rsid w:val="004C5D3A"/>
    <w:rsid w:val="004D0BF1"/>
    <w:rsid w:val="004D3A42"/>
    <w:rsid w:val="004D4577"/>
    <w:rsid w:val="004E3BF4"/>
    <w:rsid w:val="004E5577"/>
    <w:rsid w:val="004F34BA"/>
    <w:rsid w:val="004F53CF"/>
    <w:rsid w:val="004F6D79"/>
    <w:rsid w:val="00501591"/>
    <w:rsid w:val="00501ED5"/>
    <w:rsid w:val="00501FB9"/>
    <w:rsid w:val="00511A9B"/>
    <w:rsid w:val="00515CC7"/>
    <w:rsid w:val="00515FBF"/>
    <w:rsid w:val="00517DB4"/>
    <w:rsid w:val="005240EC"/>
    <w:rsid w:val="00530433"/>
    <w:rsid w:val="00533565"/>
    <w:rsid w:val="0053787F"/>
    <w:rsid w:val="00542FF0"/>
    <w:rsid w:val="00543E13"/>
    <w:rsid w:val="00546086"/>
    <w:rsid w:val="00547EF3"/>
    <w:rsid w:val="005523F5"/>
    <w:rsid w:val="00552817"/>
    <w:rsid w:val="0055345B"/>
    <w:rsid w:val="0055451C"/>
    <w:rsid w:val="005601FD"/>
    <w:rsid w:val="00562980"/>
    <w:rsid w:val="00570781"/>
    <w:rsid w:val="00575771"/>
    <w:rsid w:val="005835B4"/>
    <w:rsid w:val="00583C68"/>
    <w:rsid w:val="00585B7B"/>
    <w:rsid w:val="00595356"/>
    <w:rsid w:val="005A1111"/>
    <w:rsid w:val="005A4AEF"/>
    <w:rsid w:val="005A541B"/>
    <w:rsid w:val="005A5DC4"/>
    <w:rsid w:val="005B0A25"/>
    <w:rsid w:val="005B0E9D"/>
    <w:rsid w:val="005B200A"/>
    <w:rsid w:val="005B4CFD"/>
    <w:rsid w:val="005B58BE"/>
    <w:rsid w:val="005B7898"/>
    <w:rsid w:val="005C14B4"/>
    <w:rsid w:val="005C1BCB"/>
    <w:rsid w:val="005C1BE6"/>
    <w:rsid w:val="005C3AB8"/>
    <w:rsid w:val="005C456C"/>
    <w:rsid w:val="005C549D"/>
    <w:rsid w:val="005C760B"/>
    <w:rsid w:val="005D1268"/>
    <w:rsid w:val="005E0C0B"/>
    <w:rsid w:val="005E3178"/>
    <w:rsid w:val="005E4B02"/>
    <w:rsid w:val="005E59EE"/>
    <w:rsid w:val="005E66F1"/>
    <w:rsid w:val="005F06AA"/>
    <w:rsid w:val="005F3D05"/>
    <w:rsid w:val="005F4D78"/>
    <w:rsid w:val="00600C76"/>
    <w:rsid w:val="00601D7B"/>
    <w:rsid w:val="00604767"/>
    <w:rsid w:val="006112FF"/>
    <w:rsid w:val="0061272F"/>
    <w:rsid w:val="006149AB"/>
    <w:rsid w:val="0061503B"/>
    <w:rsid w:val="00616A27"/>
    <w:rsid w:val="00617462"/>
    <w:rsid w:val="006218D5"/>
    <w:rsid w:val="006251F6"/>
    <w:rsid w:val="006300C7"/>
    <w:rsid w:val="006302FE"/>
    <w:rsid w:val="006332AF"/>
    <w:rsid w:val="00634B89"/>
    <w:rsid w:val="00635378"/>
    <w:rsid w:val="00635D9C"/>
    <w:rsid w:val="00637480"/>
    <w:rsid w:val="00640ABC"/>
    <w:rsid w:val="00642DAF"/>
    <w:rsid w:val="00651F78"/>
    <w:rsid w:val="00653B9E"/>
    <w:rsid w:val="00655E51"/>
    <w:rsid w:val="00656392"/>
    <w:rsid w:val="006625CF"/>
    <w:rsid w:val="00663186"/>
    <w:rsid w:val="0066351B"/>
    <w:rsid w:val="00664482"/>
    <w:rsid w:val="00666109"/>
    <w:rsid w:val="006706A7"/>
    <w:rsid w:val="006734E0"/>
    <w:rsid w:val="00680462"/>
    <w:rsid w:val="00682813"/>
    <w:rsid w:val="00683341"/>
    <w:rsid w:val="0068363A"/>
    <w:rsid w:val="006842B5"/>
    <w:rsid w:val="006859B9"/>
    <w:rsid w:val="00695E08"/>
    <w:rsid w:val="006A1406"/>
    <w:rsid w:val="006A3A43"/>
    <w:rsid w:val="006A6ABE"/>
    <w:rsid w:val="006B1377"/>
    <w:rsid w:val="006B32FD"/>
    <w:rsid w:val="006B3EAE"/>
    <w:rsid w:val="006B6D0F"/>
    <w:rsid w:val="006B7D2E"/>
    <w:rsid w:val="006C1066"/>
    <w:rsid w:val="006C302A"/>
    <w:rsid w:val="006C6378"/>
    <w:rsid w:val="006C6DD1"/>
    <w:rsid w:val="006C7ECE"/>
    <w:rsid w:val="006D0E9D"/>
    <w:rsid w:val="006D2472"/>
    <w:rsid w:val="006E0E3D"/>
    <w:rsid w:val="006E1A66"/>
    <w:rsid w:val="006E507B"/>
    <w:rsid w:val="006F3830"/>
    <w:rsid w:val="006F463A"/>
    <w:rsid w:val="006F6427"/>
    <w:rsid w:val="0070415F"/>
    <w:rsid w:val="007049E3"/>
    <w:rsid w:val="00706E09"/>
    <w:rsid w:val="00711756"/>
    <w:rsid w:val="00716ECE"/>
    <w:rsid w:val="0071728A"/>
    <w:rsid w:val="00717FD8"/>
    <w:rsid w:val="0072070B"/>
    <w:rsid w:val="00720D2A"/>
    <w:rsid w:val="00724A5E"/>
    <w:rsid w:val="00726E9E"/>
    <w:rsid w:val="00727C20"/>
    <w:rsid w:val="0073183E"/>
    <w:rsid w:val="00732419"/>
    <w:rsid w:val="00742FB6"/>
    <w:rsid w:val="00743033"/>
    <w:rsid w:val="007437DD"/>
    <w:rsid w:val="007439F0"/>
    <w:rsid w:val="00753BB2"/>
    <w:rsid w:val="0075614B"/>
    <w:rsid w:val="00765BA3"/>
    <w:rsid w:val="007671FD"/>
    <w:rsid w:val="007674D2"/>
    <w:rsid w:val="00770BA9"/>
    <w:rsid w:val="007761BB"/>
    <w:rsid w:val="00785208"/>
    <w:rsid w:val="00787291"/>
    <w:rsid w:val="00790B19"/>
    <w:rsid w:val="007923FD"/>
    <w:rsid w:val="00795DEA"/>
    <w:rsid w:val="0079608F"/>
    <w:rsid w:val="007A6D4B"/>
    <w:rsid w:val="007B2FC9"/>
    <w:rsid w:val="007B40C8"/>
    <w:rsid w:val="007B798A"/>
    <w:rsid w:val="007B7B95"/>
    <w:rsid w:val="007C1E19"/>
    <w:rsid w:val="007C1E8C"/>
    <w:rsid w:val="007C2643"/>
    <w:rsid w:val="007C3DF3"/>
    <w:rsid w:val="007C5798"/>
    <w:rsid w:val="007C6C37"/>
    <w:rsid w:val="007D6F3F"/>
    <w:rsid w:val="007E0553"/>
    <w:rsid w:val="007E1199"/>
    <w:rsid w:val="007E2350"/>
    <w:rsid w:val="007E2D98"/>
    <w:rsid w:val="007E2E35"/>
    <w:rsid w:val="007E46FB"/>
    <w:rsid w:val="007E4B0C"/>
    <w:rsid w:val="007F1151"/>
    <w:rsid w:val="007F1CF9"/>
    <w:rsid w:val="007F3E0E"/>
    <w:rsid w:val="007F4C15"/>
    <w:rsid w:val="007F5045"/>
    <w:rsid w:val="00802A8F"/>
    <w:rsid w:val="008043D2"/>
    <w:rsid w:val="00804433"/>
    <w:rsid w:val="00804B16"/>
    <w:rsid w:val="00810AC2"/>
    <w:rsid w:val="0081106C"/>
    <w:rsid w:val="0081705B"/>
    <w:rsid w:val="0081707D"/>
    <w:rsid w:val="00817159"/>
    <w:rsid w:val="00817307"/>
    <w:rsid w:val="00817B2D"/>
    <w:rsid w:val="00821660"/>
    <w:rsid w:val="008217BC"/>
    <w:rsid w:val="008225AF"/>
    <w:rsid w:val="00827C89"/>
    <w:rsid w:val="00831533"/>
    <w:rsid w:val="00833533"/>
    <w:rsid w:val="00833C64"/>
    <w:rsid w:val="008346BD"/>
    <w:rsid w:val="00840881"/>
    <w:rsid w:val="0084108E"/>
    <w:rsid w:val="00842D8B"/>
    <w:rsid w:val="00847406"/>
    <w:rsid w:val="00847BDD"/>
    <w:rsid w:val="008517C6"/>
    <w:rsid w:val="008529A4"/>
    <w:rsid w:val="00852B20"/>
    <w:rsid w:val="00854304"/>
    <w:rsid w:val="0085524A"/>
    <w:rsid w:val="0085715C"/>
    <w:rsid w:val="00861EA6"/>
    <w:rsid w:val="00862F14"/>
    <w:rsid w:val="008700A9"/>
    <w:rsid w:val="00872BDD"/>
    <w:rsid w:val="00876070"/>
    <w:rsid w:val="008818D7"/>
    <w:rsid w:val="00890A06"/>
    <w:rsid w:val="00891D6C"/>
    <w:rsid w:val="00893225"/>
    <w:rsid w:val="00895164"/>
    <w:rsid w:val="00895724"/>
    <w:rsid w:val="00895E08"/>
    <w:rsid w:val="008A0351"/>
    <w:rsid w:val="008A13CD"/>
    <w:rsid w:val="008A1C18"/>
    <w:rsid w:val="008A373D"/>
    <w:rsid w:val="008A5D68"/>
    <w:rsid w:val="008A626D"/>
    <w:rsid w:val="008B1709"/>
    <w:rsid w:val="008B22A9"/>
    <w:rsid w:val="008B33A3"/>
    <w:rsid w:val="008B4FD3"/>
    <w:rsid w:val="008C0F85"/>
    <w:rsid w:val="008C2239"/>
    <w:rsid w:val="008C23FA"/>
    <w:rsid w:val="008C5072"/>
    <w:rsid w:val="008C6AF7"/>
    <w:rsid w:val="008D03E6"/>
    <w:rsid w:val="008D195B"/>
    <w:rsid w:val="008D1997"/>
    <w:rsid w:val="008D5869"/>
    <w:rsid w:val="008D5F0B"/>
    <w:rsid w:val="008D6680"/>
    <w:rsid w:val="008D675E"/>
    <w:rsid w:val="008E0370"/>
    <w:rsid w:val="008E0566"/>
    <w:rsid w:val="008E1033"/>
    <w:rsid w:val="008E1EBE"/>
    <w:rsid w:val="008E27E3"/>
    <w:rsid w:val="008E5875"/>
    <w:rsid w:val="008E5E31"/>
    <w:rsid w:val="008E720C"/>
    <w:rsid w:val="008E761B"/>
    <w:rsid w:val="008F151A"/>
    <w:rsid w:val="008F42C9"/>
    <w:rsid w:val="00901D56"/>
    <w:rsid w:val="00903417"/>
    <w:rsid w:val="0090503A"/>
    <w:rsid w:val="009101BD"/>
    <w:rsid w:val="00911FB6"/>
    <w:rsid w:val="009122F9"/>
    <w:rsid w:val="00920957"/>
    <w:rsid w:val="0093123D"/>
    <w:rsid w:val="0093307C"/>
    <w:rsid w:val="009410F6"/>
    <w:rsid w:val="00944D98"/>
    <w:rsid w:val="00944FFA"/>
    <w:rsid w:val="00945730"/>
    <w:rsid w:val="0094626B"/>
    <w:rsid w:val="00947BD9"/>
    <w:rsid w:val="009520C5"/>
    <w:rsid w:val="00952302"/>
    <w:rsid w:val="00952D65"/>
    <w:rsid w:val="00955D4C"/>
    <w:rsid w:val="00971492"/>
    <w:rsid w:val="00975D32"/>
    <w:rsid w:val="00976785"/>
    <w:rsid w:val="00976F5D"/>
    <w:rsid w:val="00977B4D"/>
    <w:rsid w:val="0098255E"/>
    <w:rsid w:val="00987F5D"/>
    <w:rsid w:val="00991A73"/>
    <w:rsid w:val="009976DB"/>
    <w:rsid w:val="00997F6F"/>
    <w:rsid w:val="009A164B"/>
    <w:rsid w:val="009A22B9"/>
    <w:rsid w:val="009A2A6E"/>
    <w:rsid w:val="009A6E89"/>
    <w:rsid w:val="009B1830"/>
    <w:rsid w:val="009B6AEC"/>
    <w:rsid w:val="009B6B8B"/>
    <w:rsid w:val="009C05A9"/>
    <w:rsid w:val="009C0766"/>
    <w:rsid w:val="009C209F"/>
    <w:rsid w:val="009D084C"/>
    <w:rsid w:val="009D0A5A"/>
    <w:rsid w:val="009D3D4C"/>
    <w:rsid w:val="009D490A"/>
    <w:rsid w:val="009E14CE"/>
    <w:rsid w:val="009E25B1"/>
    <w:rsid w:val="009E291D"/>
    <w:rsid w:val="009E3948"/>
    <w:rsid w:val="009E39BB"/>
    <w:rsid w:val="009E42A5"/>
    <w:rsid w:val="009E5B1B"/>
    <w:rsid w:val="009F17C0"/>
    <w:rsid w:val="009F2CB7"/>
    <w:rsid w:val="009F3CBE"/>
    <w:rsid w:val="009F6AFF"/>
    <w:rsid w:val="00A06BF9"/>
    <w:rsid w:val="00A07910"/>
    <w:rsid w:val="00A109F5"/>
    <w:rsid w:val="00A118B4"/>
    <w:rsid w:val="00A12026"/>
    <w:rsid w:val="00A14C96"/>
    <w:rsid w:val="00A16DB2"/>
    <w:rsid w:val="00A17CDB"/>
    <w:rsid w:val="00A271B0"/>
    <w:rsid w:val="00A31C1B"/>
    <w:rsid w:val="00A31EE3"/>
    <w:rsid w:val="00A36F8E"/>
    <w:rsid w:val="00A44DB0"/>
    <w:rsid w:val="00A515B4"/>
    <w:rsid w:val="00A534CD"/>
    <w:rsid w:val="00A53928"/>
    <w:rsid w:val="00A53DA6"/>
    <w:rsid w:val="00A54336"/>
    <w:rsid w:val="00A5564D"/>
    <w:rsid w:val="00A6123B"/>
    <w:rsid w:val="00A61ADB"/>
    <w:rsid w:val="00A629D4"/>
    <w:rsid w:val="00A6534E"/>
    <w:rsid w:val="00A677F7"/>
    <w:rsid w:val="00A7430E"/>
    <w:rsid w:val="00A7464C"/>
    <w:rsid w:val="00A77734"/>
    <w:rsid w:val="00A77F00"/>
    <w:rsid w:val="00A85C59"/>
    <w:rsid w:val="00A9498A"/>
    <w:rsid w:val="00A94D01"/>
    <w:rsid w:val="00A95A36"/>
    <w:rsid w:val="00A97AC0"/>
    <w:rsid w:val="00AA1975"/>
    <w:rsid w:val="00AA3BE9"/>
    <w:rsid w:val="00AA671A"/>
    <w:rsid w:val="00AA79DF"/>
    <w:rsid w:val="00AA7CB4"/>
    <w:rsid w:val="00AB068F"/>
    <w:rsid w:val="00AB27B1"/>
    <w:rsid w:val="00AB6A3A"/>
    <w:rsid w:val="00AB6F60"/>
    <w:rsid w:val="00AC3160"/>
    <w:rsid w:val="00AC34CE"/>
    <w:rsid w:val="00AD26D9"/>
    <w:rsid w:val="00AD274E"/>
    <w:rsid w:val="00AD4229"/>
    <w:rsid w:val="00AD6848"/>
    <w:rsid w:val="00AD6CEB"/>
    <w:rsid w:val="00AD70CB"/>
    <w:rsid w:val="00AE192E"/>
    <w:rsid w:val="00AE1F52"/>
    <w:rsid w:val="00AE2B9B"/>
    <w:rsid w:val="00AE7F1B"/>
    <w:rsid w:val="00AF0772"/>
    <w:rsid w:val="00AF27B7"/>
    <w:rsid w:val="00AF3641"/>
    <w:rsid w:val="00AF37D2"/>
    <w:rsid w:val="00AF491A"/>
    <w:rsid w:val="00AF5B45"/>
    <w:rsid w:val="00AF67BE"/>
    <w:rsid w:val="00AF750E"/>
    <w:rsid w:val="00B00C6A"/>
    <w:rsid w:val="00B017B3"/>
    <w:rsid w:val="00B03C8E"/>
    <w:rsid w:val="00B13A3E"/>
    <w:rsid w:val="00B27A3D"/>
    <w:rsid w:val="00B301B0"/>
    <w:rsid w:val="00B31066"/>
    <w:rsid w:val="00B36378"/>
    <w:rsid w:val="00B37F99"/>
    <w:rsid w:val="00B40DEB"/>
    <w:rsid w:val="00B435E6"/>
    <w:rsid w:val="00B52A1C"/>
    <w:rsid w:val="00B54E0B"/>
    <w:rsid w:val="00B61B46"/>
    <w:rsid w:val="00B6472A"/>
    <w:rsid w:val="00B723D7"/>
    <w:rsid w:val="00B748B0"/>
    <w:rsid w:val="00B770A5"/>
    <w:rsid w:val="00B77B89"/>
    <w:rsid w:val="00B77C40"/>
    <w:rsid w:val="00B8746F"/>
    <w:rsid w:val="00B935A4"/>
    <w:rsid w:val="00B96B03"/>
    <w:rsid w:val="00B97BFD"/>
    <w:rsid w:val="00BA01BC"/>
    <w:rsid w:val="00BA0A69"/>
    <w:rsid w:val="00BA0CD9"/>
    <w:rsid w:val="00BA1B6B"/>
    <w:rsid w:val="00BA3D9B"/>
    <w:rsid w:val="00BA5BA2"/>
    <w:rsid w:val="00BA671E"/>
    <w:rsid w:val="00BB1361"/>
    <w:rsid w:val="00BB2AF8"/>
    <w:rsid w:val="00BB2C52"/>
    <w:rsid w:val="00BB37EC"/>
    <w:rsid w:val="00BB43EF"/>
    <w:rsid w:val="00BB45A3"/>
    <w:rsid w:val="00BB48B5"/>
    <w:rsid w:val="00BB5660"/>
    <w:rsid w:val="00BC0334"/>
    <w:rsid w:val="00BC2B14"/>
    <w:rsid w:val="00BD0762"/>
    <w:rsid w:val="00BD1CA3"/>
    <w:rsid w:val="00BD5B1C"/>
    <w:rsid w:val="00BD6964"/>
    <w:rsid w:val="00BD7961"/>
    <w:rsid w:val="00BE104D"/>
    <w:rsid w:val="00BE32E9"/>
    <w:rsid w:val="00BF10EE"/>
    <w:rsid w:val="00BF18BF"/>
    <w:rsid w:val="00BF7027"/>
    <w:rsid w:val="00C01BD1"/>
    <w:rsid w:val="00C037E6"/>
    <w:rsid w:val="00C106D1"/>
    <w:rsid w:val="00C1092B"/>
    <w:rsid w:val="00C138F9"/>
    <w:rsid w:val="00C142A6"/>
    <w:rsid w:val="00C15BDA"/>
    <w:rsid w:val="00C16EF0"/>
    <w:rsid w:val="00C212B2"/>
    <w:rsid w:val="00C21919"/>
    <w:rsid w:val="00C22981"/>
    <w:rsid w:val="00C231CE"/>
    <w:rsid w:val="00C252FE"/>
    <w:rsid w:val="00C25619"/>
    <w:rsid w:val="00C3186B"/>
    <w:rsid w:val="00C344F7"/>
    <w:rsid w:val="00C37379"/>
    <w:rsid w:val="00C377E5"/>
    <w:rsid w:val="00C41D6D"/>
    <w:rsid w:val="00C43A0F"/>
    <w:rsid w:val="00C44F79"/>
    <w:rsid w:val="00C45473"/>
    <w:rsid w:val="00C57945"/>
    <w:rsid w:val="00C6130A"/>
    <w:rsid w:val="00C61773"/>
    <w:rsid w:val="00C63BCE"/>
    <w:rsid w:val="00C6723B"/>
    <w:rsid w:val="00C70474"/>
    <w:rsid w:val="00C71D85"/>
    <w:rsid w:val="00C725CC"/>
    <w:rsid w:val="00C72E3B"/>
    <w:rsid w:val="00C73695"/>
    <w:rsid w:val="00C73700"/>
    <w:rsid w:val="00C73A8F"/>
    <w:rsid w:val="00C7418A"/>
    <w:rsid w:val="00C81C95"/>
    <w:rsid w:val="00C864BC"/>
    <w:rsid w:val="00C90543"/>
    <w:rsid w:val="00C90A10"/>
    <w:rsid w:val="00C93D73"/>
    <w:rsid w:val="00C95C3B"/>
    <w:rsid w:val="00CA0F83"/>
    <w:rsid w:val="00CA1954"/>
    <w:rsid w:val="00CA6E5A"/>
    <w:rsid w:val="00CA7B88"/>
    <w:rsid w:val="00CB7DA1"/>
    <w:rsid w:val="00CC0057"/>
    <w:rsid w:val="00CC060B"/>
    <w:rsid w:val="00CC5861"/>
    <w:rsid w:val="00CC6029"/>
    <w:rsid w:val="00CC62E5"/>
    <w:rsid w:val="00CD0C62"/>
    <w:rsid w:val="00CD1106"/>
    <w:rsid w:val="00CD4891"/>
    <w:rsid w:val="00CD5B63"/>
    <w:rsid w:val="00CE0727"/>
    <w:rsid w:val="00CE207A"/>
    <w:rsid w:val="00CE4D5A"/>
    <w:rsid w:val="00CE6908"/>
    <w:rsid w:val="00CE7639"/>
    <w:rsid w:val="00CF396C"/>
    <w:rsid w:val="00CF52C9"/>
    <w:rsid w:val="00CF63E5"/>
    <w:rsid w:val="00CF6AE6"/>
    <w:rsid w:val="00CF77D0"/>
    <w:rsid w:val="00CF7C1B"/>
    <w:rsid w:val="00D00EC3"/>
    <w:rsid w:val="00D03AE0"/>
    <w:rsid w:val="00D06010"/>
    <w:rsid w:val="00D063A5"/>
    <w:rsid w:val="00D105E7"/>
    <w:rsid w:val="00D137E6"/>
    <w:rsid w:val="00D21648"/>
    <w:rsid w:val="00D21857"/>
    <w:rsid w:val="00D22BB6"/>
    <w:rsid w:val="00D2396C"/>
    <w:rsid w:val="00D23F34"/>
    <w:rsid w:val="00D26DAC"/>
    <w:rsid w:val="00D27A49"/>
    <w:rsid w:val="00D34EC1"/>
    <w:rsid w:val="00D35072"/>
    <w:rsid w:val="00D419E0"/>
    <w:rsid w:val="00D41B6E"/>
    <w:rsid w:val="00D42CE7"/>
    <w:rsid w:val="00D42D46"/>
    <w:rsid w:val="00D509E5"/>
    <w:rsid w:val="00D522EB"/>
    <w:rsid w:val="00D62A86"/>
    <w:rsid w:val="00D63849"/>
    <w:rsid w:val="00D70EB4"/>
    <w:rsid w:val="00D71880"/>
    <w:rsid w:val="00D736D2"/>
    <w:rsid w:val="00D741CE"/>
    <w:rsid w:val="00D80DC9"/>
    <w:rsid w:val="00D83E5A"/>
    <w:rsid w:val="00D84044"/>
    <w:rsid w:val="00D84193"/>
    <w:rsid w:val="00D942AD"/>
    <w:rsid w:val="00D962CF"/>
    <w:rsid w:val="00D97D81"/>
    <w:rsid w:val="00DA1032"/>
    <w:rsid w:val="00DA236D"/>
    <w:rsid w:val="00DB2BF8"/>
    <w:rsid w:val="00DB3C11"/>
    <w:rsid w:val="00DB49E0"/>
    <w:rsid w:val="00DB5895"/>
    <w:rsid w:val="00DB6603"/>
    <w:rsid w:val="00DB74E1"/>
    <w:rsid w:val="00DC238C"/>
    <w:rsid w:val="00DC25D8"/>
    <w:rsid w:val="00DD02EF"/>
    <w:rsid w:val="00DD0B89"/>
    <w:rsid w:val="00DD317B"/>
    <w:rsid w:val="00DD49A6"/>
    <w:rsid w:val="00DE2B32"/>
    <w:rsid w:val="00DE3201"/>
    <w:rsid w:val="00DE4348"/>
    <w:rsid w:val="00DE464D"/>
    <w:rsid w:val="00DE7863"/>
    <w:rsid w:val="00DE7FD8"/>
    <w:rsid w:val="00DF4E2D"/>
    <w:rsid w:val="00DF5578"/>
    <w:rsid w:val="00DF6373"/>
    <w:rsid w:val="00E01A04"/>
    <w:rsid w:val="00E01B59"/>
    <w:rsid w:val="00E03569"/>
    <w:rsid w:val="00E0544D"/>
    <w:rsid w:val="00E103B5"/>
    <w:rsid w:val="00E11A7C"/>
    <w:rsid w:val="00E11D36"/>
    <w:rsid w:val="00E1354A"/>
    <w:rsid w:val="00E15242"/>
    <w:rsid w:val="00E20E89"/>
    <w:rsid w:val="00E224DC"/>
    <w:rsid w:val="00E23257"/>
    <w:rsid w:val="00E23A76"/>
    <w:rsid w:val="00E23D66"/>
    <w:rsid w:val="00E31E58"/>
    <w:rsid w:val="00E32839"/>
    <w:rsid w:val="00E33907"/>
    <w:rsid w:val="00E33E84"/>
    <w:rsid w:val="00E3435E"/>
    <w:rsid w:val="00E40F25"/>
    <w:rsid w:val="00E42149"/>
    <w:rsid w:val="00E42882"/>
    <w:rsid w:val="00E4715A"/>
    <w:rsid w:val="00E479E3"/>
    <w:rsid w:val="00E5435F"/>
    <w:rsid w:val="00E66047"/>
    <w:rsid w:val="00E66B37"/>
    <w:rsid w:val="00E7317C"/>
    <w:rsid w:val="00E73680"/>
    <w:rsid w:val="00E80716"/>
    <w:rsid w:val="00E80BED"/>
    <w:rsid w:val="00E81CDE"/>
    <w:rsid w:val="00E871B3"/>
    <w:rsid w:val="00E90E09"/>
    <w:rsid w:val="00E92B7A"/>
    <w:rsid w:val="00E9633A"/>
    <w:rsid w:val="00E969AD"/>
    <w:rsid w:val="00EA0E0B"/>
    <w:rsid w:val="00EA7159"/>
    <w:rsid w:val="00EA7D91"/>
    <w:rsid w:val="00EB6597"/>
    <w:rsid w:val="00EC1D9F"/>
    <w:rsid w:val="00EC3829"/>
    <w:rsid w:val="00EC4946"/>
    <w:rsid w:val="00EC6DBE"/>
    <w:rsid w:val="00ED1E2B"/>
    <w:rsid w:val="00ED5F4C"/>
    <w:rsid w:val="00EE5B42"/>
    <w:rsid w:val="00EE6EC8"/>
    <w:rsid w:val="00EF29AC"/>
    <w:rsid w:val="00EF2EE8"/>
    <w:rsid w:val="00F000E0"/>
    <w:rsid w:val="00F03714"/>
    <w:rsid w:val="00F04756"/>
    <w:rsid w:val="00F10F20"/>
    <w:rsid w:val="00F125A3"/>
    <w:rsid w:val="00F14BA9"/>
    <w:rsid w:val="00F1558B"/>
    <w:rsid w:val="00F167F4"/>
    <w:rsid w:val="00F25234"/>
    <w:rsid w:val="00F25814"/>
    <w:rsid w:val="00F25F89"/>
    <w:rsid w:val="00F3015B"/>
    <w:rsid w:val="00F304F1"/>
    <w:rsid w:val="00F30C39"/>
    <w:rsid w:val="00F31632"/>
    <w:rsid w:val="00F32D23"/>
    <w:rsid w:val="00F339C0"/>
    <w:rsid w:val="00F37511"/>
    <w:rsid w:val="00F414C3"/>
    <w:rsid w:val="00F44213"/>
    <w:rsid w:val="00F46F60"/>
    <w:rsid w:val="00F47FE6"/>
    <w:rsid w:val="00F63163"/>
    <w:rsid w:val="00F65406"/>
    <w:rsid w:val="00F7089B"/>
    <w:rsid w:val="00F72CB7"/>
    <w:rsid w:val="00F757EE"/>
    <w:rsid w:val="00F765B8"/>
    <w:rsid w:val="00F76717"/>
    <w:rsid w:val="00F76E43"/>
    <w:rsid w:val="00F84E11"/>
    <w:rsid w:val="00F90410"/>
    <w:rsid w:val="00F90B3C"/>
    <w:rsid w:val="00F92300"/>
    <w:rsid w:val="00F93F35"/>
    <w:rsid w:val="00F94859"/>
    <w:rsid w:val="00F95082"/>
    <w:rsid w:val="00F97D70"/>
    <w:rsid w:val="00FA1646"/>
    <w:rsid w:val="00FA27AB"/>
    <w:rsid w:val="00FA5CC5"/>
    <w:rsid w:val="00FB0926"/>
    <w:rsid w:val="00FB21F5"/>
    <w:rsid w:val="00FB30BA"/>
    <w:rsid w:val="00FB4F7B"/>
    <w:rsid w:val="00FC2979"/>
    <w:rsid w:val="00FC6ED9"/>
    <w:rsid w:val="00FD3772"/>
    <w:rsid w:val="00FD7452"/>
    <w:rsid w:val="00FE1405"/>
    <w:rsid w:val="00FE6B2B"/>
    <w:rsid w:val="00FF2838"/>
    <w:rsid w:val="00FF36DD"/>
    <w:rsid w:val="00FF627A"/>
    <w:rsid w:val="04393E10"/>
    <w:rsid w:val="047AE3EF"/>
    <w:rsid w:val="06A277BB"/>
    <w:rsid w:val="0FF4C9EA"/>
    <w:rsid w:val="2695FD8D"/>
    <w:rsid w:val="279F9857"/>
    <w:rsid w:val="2F476C1A"/>
    <w:rsid w:val="31A8F91A"/>
    <w:rsid w:val="35273115"/>
    <w:rsid w:val="3BE31E72"/>
    <w:rsid w:val="3C46AB23"/>
    <w:rsid w:val="451FD47B"/>
    <w:rsid w:val="483ADA91"/>
    <w:rsid w:val="4C876E8F"/>
    <w:rsid w:val="540052D3"/>
    <w:rsid w:val="5E65A85D"/>
    <w:rsid w:val="620A8F3E"/>
    <w:rsid w:val="65DBD5CF"/>
    <w:rsid w:val="6B06AAEB"/>
    <w:rsid w:val="70707E3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A156494"/>
  <w15:chartTrackingRefBased/>
  <w15:docId w15:val="{11FF21DE-FBD2-4A41-8B96-3D5355894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40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1405"/>
    <w:pPr>
      <w:spacing w:after="3" w:line="260" w:lineRule="auto"/>
      <w:ind w:left="720" w:right="20" w:hanging="10"/>
      <w:contextualSpacing/>
    </w:pPr>
    <w:rPr>
      <w:rFonts w:ascii="Times New Roman" w:eastAsia="Times New Roman" w:hAnsi="Times New Roman" w:cs="Times New Roman"/>
      <w:color w:val="000000"/>
    </w:rPr>
  </w:style>
  <w:style w:type="paragraph" w:styleId="Header">
    <w:name w:val="header"/>
    <w:basedOn w:val="Normal"/>
    <w:link w:val="HeaderChar"/>
    <w:uiPriority w:val="99"/>
    <w:unhideWhenUsed/>
    <w:rsid w:val="00CF77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77D0"/>
  </w:style>
  <w:style w:type="paragraph" w:styleId="Footer">
    <w:name w:val="footer"/>
    <w:basedOn w:val="Normal"/>
    <w:link w:val="FooterChar"/>
    <w:uiPriority w:val="99"/>
    <w:unhideWhenUsed/>
    <w:rsid w:val="00CF77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77D0"/>
  </w:style>
  <w:style w:type="table" w:customStyle="1" w:styleId="TableGrid1">
    <w:name w:val="Table Grid1"/>
    <w:rsid w:val="00C22981"/>
    <w:pPr>
      <w:spacing w:after="0" w:line="240" w:lineRule="auto"/>
    </w:pPr>
    <w:rPr>
      <w:rFonts w:eastAsiaTheme="minorEastAsia"/>
    </w:rPr>
    <w:tblPr>
      <w:tblCellMar>
        <w:top w:w="0" w:type="dxa"/>
        <w:left w:w="0" w:type="dxa"/>
        <w:bottom w:w="0" w:type="dxa"/>
        <w:right w:w="0" w:type="dxa"/>
      </w:tblCellMar>
    </w:tblPr>
  </w:style>
  <w:style w:type="table" w:customStyle="1" w:styleId="TableGrid0">
    <w:name w:val="Table Grid0"/>
    <w:basedOn w:val="TableNormal"/>
    <w:uiPriority w:val="39"/>
    <w:rsid w:val="00C229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E224DC"/>
  </w:style>
  <w:style w:type="character" w:customStyle="1" w:styleId="eop">
    <w:name w:val="eop"/>
    <w:basedOn w:val="DefaultParagraphFont"/>
    <w:rsid w:val="00E224DC"/>
  </w:style>
  <w:style w:type="paragraph" w:customStyle="1" w:styleId="paragraph">
    <w:name w:val="paragraph"/>
    <w:basedOn w:val="Normal"/>
    <w:rsid w:val="00B54E0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14BA9"/>
    <w:rPr>
      <w:i/>
      <w:iCs/>
    </w:rPr>
  </w:style>
  <w:style w:type="character" w:styleId="Strong">
    <w:name w:val="Strong"/>
    <w:basedOn w:val="DefaultParagraphFont"/>
    <w:uiPriority w:val="22"/>
    <w:qFormat/>
    <w:rsid w:val="00F14BA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96170">
      <w:bodyDiv w:val="1"/>
      <w:marLeft w:val="0"/>
      <w:marRight w:val="0"/>
      <w:marTop w:val="0"/>
      <w:marBottom w:val="0"/>
      <w:divBdr>
        <w:top w:val="none" w:sz="0" w:space="0" w:color="auto"/>
        <w:left w:val="none" w:sz="0" w:space="0" w:color="auto"/>
        <w:bottom w:val="none" w:sz="0" w:space="0" w:color="auto"/>
        <w:right w:val="none" w:sz="0" w:space="0" w:color="auto"/>
      </w:divBdr>
      <w:divsChild>
        <w:div w:id="314796461">
          <w:marLeft w:val="0"/>
          <w:marRight w:val="0"/>
          <w:marTop w:val="0"/>
          <w:marBottom w:val="0"/>
          <w:divBdr>
            <w:top w:val="none" w:sz="0" w:space="0" w:color="auto"/>
            <w:left w:val="none" w:sz="0" w:space="0" w:color="auto"/>
            <w:bottom w:val="none" w:sz="0" w:space="0" w:color="auto"/>
            <w:right w:val="none" w:sz="0" w:space="0" w:color="auto"/>
          </w:divBdr>
        </w:div>
        <w:div w:id="320040945">
          <w:marLeft w:val="0"/>
          <w:marRight w:val="0"/>
          <w:marTop w:val="0"/>
          <w:marBottom w:val="0"/>
          <w:divBdr>
            <w:top w:val="none" w:sz="0" w:space="0" w:color="auto"/>
            <w:left w:val="none" w:sz="0" w:space="0" w:color="auto"/>
            <w:bottom w:val="none" w:sz="0" w:space="0" w:color="auto"/>
            <w:right w:val="none" w:sz="0" w:space="0" w:color="auto"/>
          </w:divBdr>
        </w:div>
        <w:div w:id="353774356">
          <w:marLeft w:val="0"/>
          <w:marRight w:val="0"/>
          <w:marTop w:val="0"/>
          <w:marBottom w:val="0"/>
          <w:divBdr>
            <w:top w:val="none" w:sz="0" w:space="0" w:color="auto"/>
            <w:left w:val="none" w:sz="0" w:space="0" w:color="auto"/>
            <w:bottom w:val="none" w:sz="0" w:space="0" w:color="auto"/>
            <w:right w:val="none" w:sz="0" w:space="0" w:color="auto"/>
          </w:divBdr>
        </w:div>
        <w:div w:id="411049909">
          <w:marLeft w:val="0"/>
          <w:marRight w:val="0"/>
          <w:marTop w:val="0"/>
          <w:marBottom w:val="0"/>
          <w:divBdr>
            <w:top w:val="none" w:sz="0" w:space="0" w:color="auto"/>
            <w:left w:val="none" w:sz="0" w:space="0" w:color="auto"/>
            <w:bottom w:val="none" w:sz="0" w:space="0" w:color="auto"/>
            <w:right w:val="none" w:sz="0" w:space="0" w:color="auto"/>
          </w:divBdr>
        </w:div>
        <w:div w:id="524904150">
          <w:marLeft w:val="0"/>
          <w:marRight w:val="0"/>
          <w:marTop w:val="0"/>
          <w:marBottom w:val="0"/>
          <w:divBdr>
            <w:top w:val="none" w:sz="0" w:space="0" w:color="auto"/>
            <w:left w:val="none" w:sz="0" w:space="0" w:color="auto"/>
            <w:bottom w:val="none" w:sz="0" w:space="0" w:color="auto"/>
            <w:right w:val="none" w:sz="0" w:space="0" w:color="auto"/>
          </w:divBdr>
        </w:div>
        <w:div w:id="604776010">
          <w:marLeft w:val="0"/>
          <w:marRight w:val="0"/>
          <w:marTop w:val="0"/>
          <w:marBottom w:val="0"/>
          <w:divBdr>
            <w:top w:val="none" w:sz="0" w:space="0" w:color="auto"/>
            <w:left w:val="none" w:sz="0" w:space="0" w:color="auto"/>
            <w:bottom w:val="none" w:sz="0" w:space="0" w:color="auto"/>
            <w:right w:val="none" w:sz="0" w:space="0" w:color="auto"/>
          </w:divBdr>
        </w:div>
        <w:div w:id="615603446">
          <w:marLeft w:val="0"/>
          <w:marRight w:val="0"/>
          <w:marTop w:val="0"/>
          <w:marBottom w:val="0"/>
          <w:divBdr>
            <w:top w:val="none" w:sz="0" w:space="0" w:color="auto"/>
            <w:left w:val="none" w:sz="0" w:space="0" w:color="auto"/>
            <w:bottom w:val="none" w:sz="0" w:space="0" w:color="auto"/>
            <w:right w:val="none" w:sz="0" w:space="0" w:color="auto"/>
          </w:divBdr>
        </w:div>
        <w:div w:id="719522966">
          <w:marLeft w:val="0"/>
          <w:marRight w:val="0"/>
          <w:marTop w:val="0"/>
          <w:marBottom w:val="0"/>
          <w:divBdr>
            <w:top w:val="none" w:sz="0" w:space="0" w:color="auto"/>
            <w:left w:val="none" w:sz="0" w:space="0" w:color="auto"/>
            <w:bottom w:val="none" w:sz="0" w:space="0" w:color="auto"/>
            <w:right w:val="none" w:sz="0" w:space="0" w:color="auto"/>
          </w:divBdr>
        </w:div>
        <w:div w:id="747923927">
          <w:marLeft w:val="0"/>
          <w:marRight w:val="0"/>
          <w:marTop w:val="0"/>
          <w:marBottom w:val="0"/>
          <w:divBdr>
            <w:top w:val="none" w:sz="0" w:space="0" w:color="auto"/>
            <w:left w:val="none" w:sz="0" w:space="0" w:color="auto"/>
            <w:bottom w:val="none" w:sz="0" w:space="0" w:color="auto"/>
            <w:right w:val="none" w:sz="0" w:space="0" w:color="auto"/>
          </w:divBdr>
        </w:div>
        <w:div w:id="947271684">
          <w:marLeft w:val="0"/>
          <w:marRight w:val="0"/>
          <w:marTop w:val="0"/>
          <w:marBottom w:val="0"/>
          <w:divBdr>
            <w:top w:val="none" w:sz="0" w:space="0" w:color="auto"/>
            <w:left w:val="none" w:sz="0" w:space="0" w:color="auto"/>
            <w:bottom w:val="none" w:sz="0" w:space="0" w:color="auto"/>
            <w:right w:val="none" w:sz="0" w:space="0" w:color="auto"/>
          </w:divBdr>
        </w:div>
        <w:div w:id="964627382">
          <w:marLeft w:val="0"/>
          <w:marRight w:val="0"/>
          <w:marTop w:val="0"/>
          <w:marBottom w:val="0"/>
          <w:divBdr>
            <w:top w:val="none" w:sz="0" w:space="0" w:color="auto"/>
            <w:left w:val="none" w:sz="0" w:space="0" w:color="auto"/>
            <w:bottom w:val="none" w:sz="0" w:space="0" w:color="auto"/>
            <w:right w:val="none" w:sz="0" w:space="0" w:color="auto"/>
          </w:divBdr>
        </w:div>
        <w:div w:id="1172602122">
          <w:marLeft w:val="0"/>
          <w:marRight w:val="0"/>
          <w:marTop w:val="0"/>
          <w:marBottom w:val="0"/>
          <w:divBdr>
            <w:top w:val="none" w:sz="0" w:space="0" w:color="auto"/>
            <w:left w:val="none" w:sz="0" w:space="0" w:color="auto"/>
            <w:bottom w:val="none" w:sz="0" w:space="0" w:color="auto"/>
            <w:right w:val="none" w:sz="0" w:space="0" w:color="auto"/>
          </w:divBdr>
        </w:div>
        <w:div w:id="1231623094">
          <w:marLeft w:val="0"/>
          <w:marRight w:val="0"/>
          <w:marTop w:val="0"/>
          <w:marBottom w:val="0"/>
          <w:divBdr>
            <w:top w:val="none" w:sz="0" w:space="0" w:color="auto"/>
            <w:left w:val="none" w:sz="0" w:space="0" w:color="auto"/>
            <w:bottom w:val="none" w:sz="0" w:space="0" w:color="auto"/>
            <w:right w:val="none" w:sz="0" w:space="0" w:color="auto"/>
          </w:divBdr>
        </w:div>
        <w:div w:id="1295791709">
          <w:marLeft w:val="0"/>
          <w:marRight w:val="0"/>
          <w:marTop w:val="0"/>
          <w:marBottom w:val="0"/>
          <w:divBdr>
            <w:top w:val="none" w:sz="0" w:space="0" w:color="auto"/>
            <w:left w:val="none" w:sz="0" w:space="0" w:color="auto"/>
            <w:bottom w:val="none" w:sz="0" w:space="0" w:color="auto"/>
            <w:right w:val="none" w:sz="0" w:space="0" w:color="auto"/>
          </w:divBdr>
        </w:div>
        <w:div w:id="1426658073">
          <w:marLeft w:val="0"/>
          <w:marRight w:val="0"/>
          <w:marTop w:val="0"/>
          <w:marBottom w:val="0"/>
          <w:divBdr>
            <w:top w:val="none" w:sz="0" w:space="0" w:color="auto"/>
            <w:left w:val="none" w:sz="0" w:space="0" w:color="auto"/>
            <w:bottom w:val="none" w:sz="0" w:space="0" w:color="auto"/>
            <w:right w:val="none" w:sz="0" w:space="0" w:color="auto"/>
          </w:divBdr>
        </w:div>
        <w:div w:id="1562792576">
          <w:marLeft w:val="0"/>
          <w:marRight w:val="0"/>
          <w:marTop w:val="0"/>
          <w:marBottom w:val="0"/>
          <w:divBdr>
            <w:top w:val="none" w:sz="0" w:space="0" w:color="auto"/>
            <w:left w:val="none" w:sz="0" w:space="0" w:color="auto"/>
            <w:bottom w:val="none" w:sz="0" w:space="0" w:color="auto"/>
            <w:right w:val="none" w:sz="0" w:space="0" w:color="auto"/>
          </w:divBdr>
        </w:div>
        <w:div w:id="1585382435">
          <w:marLeft w:val="0"/>
          <w:marRight w:val="0"/>
          <w:marTop w:val="0"/>
          <w:marBottom w:val="0"/>
          <w:divBdr>
            <w:top w:val="none" w:sz="0" w:space="0" w:color="auto"/>
            <w:left w:val="none" w:sz="0" w:space="0" w:color="auto"/>
            <w:bottom w:val="none" w:sz="0" w:space="0" w:color="auto"/>
            <w:right w:val="none" w:sz="0" w:space="0" w:color="auto"/>
          </w:divBdr>
        </w:div>
        <w:div w:id="1730108016">
          <w:marLeft w:val="0"/>
          <w:marRight w:val="0"/>
          <w:marTop w:val="0"/>
          <w:marBottom w:val="0"/>
          <w:divBdr>
            <w:top w:val="none" w:sz="0" w:space="0" w:color="auto"/>
            <w:left w:val="none" w:sz="0" w:space="0" w:color="auto"/>
            <w:bottom w:val="none" w:sz="0" w:space="0" w:color="auto"/>
            <w:right w:val="none" w:sz="0" w:space="0" w:color="auto"/>
          </w:divBdr>
        </w:div>
        <w:div w:id="1879078944">
          <w:marLeft w:val="0"/>
          <w:marRight w:val="0"/>
          <w:marTop w:val="0"/>
          <w:marBottom w:val="0"/>
          <w:divBdr>
            <w:top w:val="none" w:sz="0" w:space="0" w:color="auto"/>
            <w:left w:val="none" w:sz="0" w:space="0" w:color="auto"/>
            <w:bottom w:val="none" w:sz="0" w:space="0" w:color="auto"/>
            <w:right w:val="none" w:sz="0" w:space="0" w:color="auto"/>
          </w:divBdr>
        </w:div>
        <w:div w:id="2126732293">
          <w:marLeft w:val="0"/>
          <w:marRight w:val="0"/>
          <w:marTop w:val="0"/>
          <w:marBottom w:val="0"/>
          <w:divBdr>
            <w:top w:val="none" w:sz="0" w:space="0" w:color="auto"/>
            <w:left w:val="none" w:sz="0" w:space="0" w:color="auto"/>
            <w:bottom w:val="none" w:sz="0" w:space="0" w:color="auto"/>
            <w:right w:val="none" w:sz="0" w:space="0" w:color="auto"/>
          </w:divBdr>
        </w:div>
      </w:divsChild>
    </w:div>
    <w:div w:id="111287381">
      <w:bodyDiv w:val="1"/>
      <w:marLeft w:val="0"/>
      <w:marRight w:val="0"/>
      <w:marTop w:val="0"/>
      <w:marBottom w:val="0"/>
      <w:divBdr>
        <w:top w:val="none" w:sz="0" w:space="0" w:color="auto"/>
        <w:left w:val="none" w:sz="0" w:space="0" w:color="auto"/>
        <w:bottom w:val="none" w:sz="0" w:space="0" w:color="auto"/>
        <w:right w:val="none" w:sz="0" w:space="0" w:color="auto"/>
      </w:divBdr>
      <w:divsChild>
        <w:div w:id="1752434374">
          <w:marLeft w:val="0"/>
          <w:marRight w:val="0"/>
          <w:marTop w:val="0"/>
          <w:marBottom w:val="0"/>
          <w:divBdr>
            <w:top w:val="none" w:sz="0" w:space="0" w:color="auto"/>
            <w:left w:val="none" w:sz="0" w:space="0" w:color="auto"/>
            <w:bottom w:val="none" w:sz="0" w:space="0" w:color="auto"/>
            <w:right w:val="none" w:sz="0" w:space="0" w:color="auto"/>
          </w:divBdr>
          <w:divsChild>
            <w:div w:id="1379937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71970">
      <w:bodyDiv w:val="1"/>
      <w:marLeft w:val="0"/>
      <w:marRight w:val="0"/>
      <w:marTop w:val="0"/>
      <w:marBottom w:val="0"/>
      <w:divBdr>
        <w:top w:val="none" w:sz="0" w:space="0" w:color="auto"/>
        <w:left w:val="none" w:sz="0" w:space="0" w:color="auto"/>
        <w:bottom w:val="none" w:sz="0" w:space="0" w:color="auto"/>
        <w:right w:val="none" w:sz="0" w:space="0" w:color="auto"/>
      </w:divBdr>
      <w:divsChild>
        <w:div w:id="254096996">
          <w:marLeft w:val="0"/>
          <w:marRight w:val="0"/>
          <w:marTop w:val="0"/>
          <w:marBottom w:val="0"/>
          <w:divBdr>
            <w:top w:val="none" w:sz="0" w:space="0" w:color="auto"/>
            <w:left w:val="none" w:sz="0" w:space="0" w:color="auto"/>
            <w:bottom w:val="none" w:sz="0" w:space="0" w:color="auto"/>
            <w:right w:val="none" w:sz="0" w:space="0" w:color="auto"/>
          </w:divBdr>
          <w:divsChild>
            <w:div w:id="155924346">
              <w:marLeft w:val="0"/>
              <w:marRight w:val="0"/>
              <w:marTop w:val="0"/>
              <w:marBottom w:val="0"/>
              <w:divBdr>
                <w:top w:val="none" w:sz="0" w:space="0" w:color="auto"/>
                <w:left w:val="none" w:sz="0" w:space="0" w:color="auto"/>
                <w:bottom w:val="none" w:sz="0" w:space="0" w:color="auto"/>
                <w:right w:val="none" w:sz="0" w:space="0" w:color="auto"/>
              </w:divBdr>
            </w:div>
            <w:div w:id="234517648">
              <w:marLeft w:val="0"/>
              <w:marRight w:val="0"/>
              <w:marTop w:val="0"/>
              <w:marBottom w:val="0"/>
              <w:divBdr>
                <w:top w:val="none" w:sz="0" w:space="0" w:color="auto"/>
                <w:left w:val="none" w:sz="0" w:space="0" w:color="auto"/>
                <w:bottom w:val="none" w:sz="0" w:space="0" w:color="auto"/>
                <w:right w:val="none" w:sz="0" w:space="0" w:color="auto"/>
              </w:divBdr>
            </w:div>
            <w:div w:id="1173226443">
              <w:marLeft w:val="0"/>
              <w:marRight w:val="0"/>
              <w:marTop w:val="0"/>
              <w:marBottom w:val="0"/>
              <w:divBdr>
                <w:top w:val="none" w:sz="0" w:space="0" w:color="auto"/>
                <w:left w:val="none" w:sz="0" w:space="0" w:color="auto"/>
                <w:bottom w:val="none" w:sz="0" w:space="0" w:color="auto"/>
                <w:right w:val="none" w:sz="0" w:space="0" w:color="auto"/>
              </w:divBdr>
            </w:div>
            <w:div w:id="1484158712">
              <w:marLeft w:val="0"/>
              <w:marRight w:val="0"/>
              <w:marTop w:val="0"/>
              <w:marBottom w:val="0"/>
              <w:divBdr>
                <w:top w:val="none" w:sz="0" w:space="0" w:color="auto"/>
                <w:left w:val="none" w:sz="0" w:space="0" w:color="auto"/>
                <w:bottom w:val="none" w:sz="0" w:space="0" w:color="auto"/>
                <w:right w:val="none" w:sz="0" w:space="0" w:color="auto"/>
              </w:divBdr>
            </w:div>
            <w:div w:id="1490708277">
              <w:marLeft w:val="0"/>
              <w:marRight w:val="0"/>
              <w:marTop w:val="0"/>
              <w:marBottom w:val="0"/>
              <w:divBdr>
                <w:top w:val="none" w:sz="0" w:space="0" w:color="auto"/>
                <w:left w:val="none" w:sz="0" w:space="0" w:color="auto"/>
                <w:bottom w:val="none" w:sz="0" w:space="0" w:color="auto"/>
                <w:right w:val="none" w:sz="0" w:space="0" w:color="auto"/>
              </w:divBdr>
            </w:div>
          </w:divsChild>
        </w:div>
        <w:div w:id="684748845">
          <w:marLeft w:val="0"/>
          <w:marRight w:val="0"/>
          <w:marTop w:val="0"/>
          <w:marBottom w:val="0"/>
          <w:divBdr>
            <w:top w:val="none" w:sz="0" w:space="0" w:color="auto"/>
            <w:left w:val="none" w:sz="0" w:space="0" w:color="auto"/>
            <w:bottom w:val="none" w:sz="0" w:space="0" w:color="auto"/>
            <w:right w:val="none" w:sz="0" w:space="0" w:color="auto"/>
          </w:divBdr>
          <w:divsChild>
            <w:div w:id="1895313769">
              <w:marLeft w:val="0"/>
              <w:marRight w:val="0"/>
              <w:marTop w:val="0"/>
              <w:marBottom w:val="0"/>
              <w:divBdr>
                <w:top w:val="none" w:sz="0" w:space="0" w:color="auto"/>
                <w:left w:val="none" w:sz="0" w:space="0" w:color="auto"/>
                <w:bottom w:val="none" w:sz="0" w:space="0" w:color="auto"/>
                <w:right w:val="none" w:sz="0" w:space="0" w:color="auto"/>
              </w:divBdr>
            </w:div>
          </w:divsChild>
        </w:div>
        <w:div w:id="727655821">
          <w:marLeft w:val="0"/>
          <w:marRight w:val="0"/>
          <w:marTop w:val="0"/>
          <w:marBottom w:val="0"/>
          <w:divBdr>
            <w:top w:val="none" w:sz="0" w:space="0" w:color="auto"/>
            <w:left w:val="none" w:sz="0" w:space="0" w:color="auto"/>
            <w:bottom w:val="none" w:sz="0" w:space="0" w:color="auto"/>
            <w:right w:val="none" w:sz="0" w:space="0" w:color="auto"/>
          </w:divBdr>
          <w:divsChild>
            <w:div w:id="1984114242">
              <w:marLeft w:val="0"/>
              <w:marRight w:val="0"/>
              <w:marTop w:val="0"/>
              <w:marBottom w:val="0"/>
              <w:divBdr>
                <w:top w:val="none" w:sz="0" w:space="0" w:color="auto"/>
                <w:left w:val="none" w:sz="0" w:space="0" w:color="auto"/>
                <w:bottom w:val="none" w:sz="0" w:space="0" w:color="auto"/>
                <w:right w:val="none" w:sz="0" w:space="0" w:color="auto"/>
              </w:divBdr>
            </w:div>
          </w:divsChild>
        </w:div>
        <w:div w:id="1075009178">
          <w:marLeft w:val="0"/>
          <w:marRight w:val="0"/>
          <w:marTop w:val="0"/>
          <w:marBottom w:val="0"/>
          <w:divBdr>
            <w:top w:val="none" w:sz="0" w:space="0" w:color="auto"/>
            <w:left w:val="none" w:sz="0" w:space="0" w:color="auto"/>
            <w:bottom w:val="none" w:sz="0" w:space="0" w:color="auto"/>
            <w:right w:val="none" w:sz="0" w:space="0" w:color="auto"/>
          </w:divBdr>
          <w:divsChild>
            <w:div w:id="1136991649">
              <w:marLeft w:val="0"/>
              <w:marRight w:val="0"/>
              <w:marTop w:val="0"/>
              <w:marBottom w:val="0"/>
              <w:divBdr>
                <w:top w:val="none" w:sz="0" w:space="0" w:color="auto"/>
                <w:left w:val="none" w:sz="0" w:space="0" w:color="auto"/>
                <w:bottom w:val="none" w:sz="0" w:space="0" w:color="auto"/>
                <w:right w:val="none" w:sz="0" w:space="0" w:color="auto"/>
              </w:divBdr>
            </w:div>
          </w:divsChild>
        </w:div>
        <w:div w:id="1374310569">
          <w:marLeft w:val="0"/>
          <w:marRight w:val="0"/>
          <w:marTop w:val="0"/>
          <w:marBottom w:val="0"/>
          <w:divBdr>
            <w:top w:val="none" w:sz="0" w:space="0" w:color="auto"/>
            <w:left w:val="none" w:sz="0" w:space="0" w:color="auto"/>
            <w:bottom w:val="none" w:sz="0" w:space="0" w:color="auto"/>
            <w:right w:val="none" w:sz="0" w:space="0" w:color="auto"/>
          </w:divBdr>
          <w:divsChild>
            <w:div w:id="1422986059">
              <w:marLeft w:val="0"/>
              <w:marRight w:val="0"/>
              <w:marTop w:val="0"/>
              <w:marBottom w:val="0"/>
              <w:divBdr>
                <w:top w:val="none" w:sz="0" w:space="0" w:color="auto"/>
                <w:left w:val="none" w:sz="0" w:space="0" w:color="auto"/>
                <w:bottom w:val="none" w:sz="0" w:space="0" w:color="auto"/>
                <w:right w:val="none" w:sz="0" w:space="0" w:color="auto"/>
              </w:divBdr>
            </w:div>
          </w:divsChild>
        </w:div>
        <w:div w:id="1521622090">
          <w:marLeft w:val="0"/>
          <w:marRight w:val="0"/>
          <w:marTop w:val="0"/>
          <w:marBottom w:val="0"/>
          <w:divBdr>
            <w:top w:val="none" w:sz="0" w:space="0" w:color="auto"/>
            <w:left w:val="none" w:sz="0" w:space="0" w:color="auto"/>
            <w:bottom w:val="none" w:sz="0" w:space="0" w:color="auto"/>
            <w:right w:val="none" w:sz="0" w:space="0" w:color="auto"/>
          </w:divBdr>
          <w:divsChild>
            <w:div w:id="1332414273">
              <w:marLeft w:val="0"/>
              <w:marRight w:val="0"/>
              <w:marTop w:val="0"/>
              <w:marBottom w:val="0"/>
              <w:divBdr>
                <w:top w:val="none" w:sz="0" w:space="0" w:color="auto"/>
                <w:left w:val="none" w:sz="0" w:space="0" w:color="auto"/>
                <w:bottom w:val="none" w:sz="0" w:space="0" w:color="auto"/>
                <w:right w:val="none" w:sz="0" w:space="0" w:color="auto"/>
              </w:divBdr>
            </w:div>
          </w:divsChild>
        </w:div>
        <w:div w:id="1622152676">
          <w:marLeft w:val="0"/>
          <w:marRight w:val="0"/>
          <w:marTop w:val="0"/>
          <w:marBottom w:val="0"/>
          <w:divBdr>
            <w:top w:val="none" w:sz="0" w:space="0" w:color="auto"/>
            <w:left w:val="none" w:sz="0" w:space="0" w:color="auto"/>
            <w:bottom w:val="none" w:sz="0" w:space="0" w:color="auto"/>
            <w:right w:val="none" w:sz="0" w:space="0" w:color="auto"/>
          </w:divBdr>
          <w:divsChild>
            <w:div w:id="2087801197">
              <w:marLeft w:val="0"/>
              <w:marRight w:val="0"/>
              <w:marTop w:val="0"/>
              <w:marBottom w:val="0"/>
              <w:divBdr>
                <w:top w:val="none" w:sz="0" w:space="0" w:color="auto"/>
                <w:left w:val="none" w:sz="0" w:space="0" w:color="auto"/>
                <w:bottom w:val="none" w:sz="0" w:space="0" w:color="auto"/>
                <w:right w:val="none" w:sz="0" w:space="0" w:color="auto"/>
              </w:divBdr>
            </w:div>
          </w:divsChild>
        </w:div>
        <w:div w:id="1692219615">
          <w:marLeft w:val="0"/>
          <w:marRight w:val="0"/>
          <w:marTop w:val="0"/>
          <w:marBottom w:val="0"/>
          <w:divBdr>
            <w:top w:val="none" w:sz="0" w:space="0" w:color="auto"/>
            <w:left w:val="none" w:sz="0" w:space="0" w:color="auto"/>
            <w:bottom w:val="none" w:sz="0" w:space="0" w:color="auto"/>
            <w:right w:val="none" w:sz="0" w:space="0" w:color="auto"/>
          </w:divBdr>
          <w:divsChild>
            <w:div w:id="1378117191">
              <w:marLeft w:val="0"/>
              <w:marRight w:val="0"/>
              <w:marTop w:val="0"/>
              <w:marBottom w:val="0"/>
              <w:divBdr>
                <w:top w:val="none" w:sz="0" w:space="0" w:color="auto"/>
                <w:left w:val="none" w:sz="0" w:space="0" w:color="auto"/>
                <w:bottom w:val="none" w:sz="0" w:space="0" w:color="auto"/>
                <w:right w:val="none" w:sz="0" w:space="0" w:color="auto"/>
              </w:divBdr>
            </w:div>
          </w:divsChild>
        </w:div>
        <w:div w:id="1692730326">
          <w:marLeft w:val="0"/>
          <w:marRight w:val="0"/>
          <w:marTop w:val="0"/>
          <w:marBottom w:val="0"/>
          <w:divBdr>
            <w:top w:val="none" w:sz="0" w:space="0" w:color="auto"/>
            <w:left w:val="none" w:sz="0" w:space="0" w:color="auto"/>
            <w:bottom w:val="none" w:sz="0" w:space="0" w:color="auto"/>
            <w:right w:val="none" w:sz="0" w:space="0" w:color="auto"/>
          </w:divBdr>
          <w:divsChild>
            <w:div w:id="142506248">
              <w:marLeft w:val="0"/>
              <w:marRight w:val="0"/>
              <w:marTop w:val="0"/>
              <w:marBottom w:val="0"/>
              <w:divBdr>
                <w:top w:val="none" w:sz="0" w:space="0" w:color="auto"/>
                <w:left w:val="none" w:sz="0" w:space="0" w:color="auto"/>
                <w:bottom w:val="none" w:sz="0" w:space="0" w:color="auto"/>
                <w:right w:val="none" w:sz="0" w:space="0" w:color="auto"/>
              </w:divBdr>
            </w:div>
          </w:divsChild>
        </w:div>
        <w:div w:id="2040277742">
          <w:marLeft w:val="0"/>
          <w:marRight w:val="0"/>
          <w:marTop w:val="0"/>
          <w:marBottom w:val="0"/>
          <w:divBdr>
            <w:top w:val="none" w:sz="0" w:space="0" w:color="auto"/>
            <w:left w:val="none" w:sz="0" w:space="0" w:color="auto"/>
            <w:bottom w:val="none" w:sz="0" w:space="0" w:color="auto"/>
            <w:right w:val="none" w:sz="0" w:space="0" w:color="auto"/>
          </w:divBdr>
          <w:divsChild>
            <w:div w:id="101669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84015">
      <w:bodyDiv w:val="1"/>
      <w:marLeft w:val="0"/>
      <w:marRight w:val="0"/>
      <w:marTop w:val="0"/>
      <w:marBottom w:val="0"/>
      <w:divBdr>
        <w:top w:val="none" w:sz="0" w:space="0" w:color="auto"/>
        <w:left w:val="none" w:sz="0" w:space="0" w:color="auto"/>
        <w:bottom w:val="none" w:sz="0" w:space="0" w:color="auto"/>
        <w:right w:val="none" w:sz="0" w:space="0" w:color="auto"/>
      </w:divBdr>
      <w:divsChild>
        <w:div w:id="38937265">
          <w:marLeft w:val="0"/>
          <w:marRight w:val="0"/>
          <w:marTop w:val="0"/>
          <w:marBottom w:val="0"/>
          <w:divBdr>
            <w:top w:val="none" w:sz="0" w:space="0" w:color="auto"/>
            <w:left w:val="none" w:sz="0" w:space="0" w:color="auto"/>
            <w:bottom w:val="none" w:sz="0" w:space="0" w:color="auto"/>
            <w:right w:val="none" w:sz="0" w:space="0" w:color="auto"/>
          </w:divBdr>
          <w:divsChild>
            <w:div w:id="526531540">
              <w:marLeft w:val="0"/>
              <w:marRight w:val="0"/>
              <w:marTop w:val="0"/>
              <w:marBottom w:val="0"/>
              <w:divBdr>
                <w:top w:val="none" w:sz="0" w:space="0" w:color="auto"/>
                <w:left w:val="none" w:sz="0" w:space="0" w:color="auto"/>
                <w:bottom w:val="none" w:sz="0" w:space="0" w:color="auto"/>
                <w:right w:val="none" w:sz="0" w:space="0" w:color="auto"/>
              </w:divBdr>
            </w:div>
            <w:div w:id="887687952">
              <w:marLeft w:val="0"/>
              <w:marRight w:val="0"/>
              <w:marTop w:val="0"/>
              <w:marBottom w:val="0"/>
              <w:divBdr>
                <w:top w:val="none" w:sz="0" w:space="0" w:color="auto"/>
                <w:left w:val="none" w:sz="0" w:space="0" w:color="auto"/>
                <w:bottom w:val="none" w:sz="0" w:space="0" w:color="auto"/>
                <w:right w:val="none" w:sz="0" w:space="0" w:color="auto"/>
              </w:divBdr>
            </w:div>
            <w:div w:id="1223906458">
              <w:marLeft w:val="0"/>
              <w:marRight w:val="0"/>
              <w:marTop w:val="0"/>
              <w:marBottom w:val="0"/>
              <w:divBdr>
                <w:top w:val="none" w:sz="0" w:space="0" w:color="auto"/>
                <w:left w:val="none" w:sz="0" w:space="0" w:color="auto"/>
                <w:bottom w:val="none" w:sz="0" w:space="0" w:color="auto"/>
                <w:right w:val="none" w:sz="0" w:space="0" w:color="auto"/>
              </w:divBdr>
            </w:div>
            <w:div w:id="1421214126">
              <w:marLeft w:val="0"/>
              <w:marRight w:val="0"/>
              <w:marTop w:val="0"/>
              <w:marBottom w:val="0"/>
              <w:divBdr>
                <w:top w:val="none" w:sz="0" w:space="0" w:color="auto"/>
                <w:left w:val="none" w:sz="0" w:space="0" w:color="auto"/>
                <w:bottom w:val="none" w:sz="0" w:space="0" w:color="auto"/>
                <w:right w:val="none" w:sz="0" w:space="0" w:color="auto"/>
              </w:divBdr>
            </w:div>
            <w:div w:id="1781601586">
              <w:marLeft w:val="0"/>
              <w:marRight w:val="0"/>
              <w:marTop w:val="0"/>
              <w:marBottom w:val="0"/>
              <w:divBdr>
                <w:top w:val="none" w:sz="0" w:space="0" w:color="auto"/>
                <w:left w:val="none" w:sz="0" w:space="0" w:color="auto"/>
                <w:bottom w:val="none" w:sz="0" w:space="0" w:color="auto"/>
                <w:right w:val="none" w:sz="0" w:space="0" w:color="auto"/>
              </w:divBdr>
            </w:div>
            <w:div w:id="1822694288">
              <w:marLeft w:val="0"/>
              <w:marRight w:val="0"/>
              <w:marTop w:val="0"/>
              <w:marBottom w:val="0"/>
              <w:divBdr>
                <w:top w:val="none" w:sz="0" w:space="0" w:color="auto"/>
                <w:left w:val="none" w:sz="0" w:space="0" w:color="auto"/>
                <w:bottom w:val="none" w:sz="0" w:space="0" w:color="auto"/>
                <w:right w:val="none" w:sz="0" w:space="0" w:color="auto"/>
              </w:divBdr>
            </w:div>
            <w:div w:id="2061587414">
              <w:marLeft w:val="0"/>
              <w:marRight w:val="0"/>
              <w:marTop w:val="0"/>
              <w:marBottom w:val="0"/>
              <w:divBdr>
                <w:top w:val="none" w:sz="0" w:space="0" w:color="auto"/>
                <w:left w:val="none" w:sz="0" w:space="0" w:color="auto"/>
                <w:bottom w:val="none" w:sz="0" w:space="0" w:color="auto"/>
                <w:right w:val="none" w:sz="0" w:space="0" w:color="auto"/>
              </w:divBdr>
            </w:div>
          </w:divsChild>
        </w:div>
        <w:div w:id="158738325">
          <w:marLeft w:val="0"/>
          <w:marRight w:val="0"/>
          <w:marTop w:val="0"/>
          <w:marBottom w:val="0"/>
          <w:divBdr>
            <w:top w:val="none" w:sz="0" w:space="0" w:color="auto"/>
            <w:left w:val="none" w:sz="0" w:space="0" w:color="auto"/>
            <w:bottom w:val="none" w:sz="0" w:space="0" w:color="auto"/>
            <w:right w:val="none" w:sz="0" w:space="0" w:color="auto"/>
          </w:divBdr>
          <w:divsChild>
            <w:div w:id="1541045937">
              <w:marLeft w:val="0"/>
              <w:marRight w:val="0"/>
              <w:marTop w:val="0"/>
              <w:marBottom w:val="0"/>
              <w:divBdr>
                <w:top w:val="none" w:sz="0" w:space="0" w:color="auto"/>
                <w:left w:val="none" w:sz="0" w:space="0" w:color="auto"/>
                <w:bottom w:val="none" w:sz="0" w:space="0" w:color="auto"/>
                <w:right w:val="none" w:sz="0" w:space="0" w:color="auto"/>
              </w:divBdr>
            </w:div>
          </w:divsChild>
        </w:div>
        <w:div w:id="642392886">
          <w:marLeft w:val="0"/>
          <w:marRight w:val="0"/>
          <w:marTop w:val="0"/>
          <w:marBottom w:val="0"/>
          <w:divBdr>
            <w:top w:val="none" w:sz="0" w:space="0" w:color="auto"/>
            <w:left w:val="none" w:sz="0" w:space="0" w:color="auto"/>
            <w:bottom w:val="none" w:sz="0" w:space="0" w:color="auto"/>
            <w:right w:val="none" w:sz="0" w:space="0" w:color="auto"/>
          </w:divBdr>
          <w:divsChild>
            <w:div w:id="461507028">
              <w:marLeft w:val="0"/>
              <w:marRight w:val="0"/>
              <w:marTop w:val="0"/>
              <w:marBottom w:val="0"/>
              <w:divBdr>
                <w:top w:val="none" w:sz="0" w:space="0" w:color="auto"/>
                <w:left w:val="none" w:sz="0" w:space="0" w:color="auto"/>
                <w:bottom w:val="none" w:sz="0" w:space="0" w:color="auto"/>
                <w:right w:val="none" w:sz="0" w:space="0" w:color="auto"/>
              </w:divBdr>
            </w:div>
          </w:divsChild>
        </w:div>
        <w:div w:id="839540238">
          <w:marLeft w:val="0"/>
          <w:marRight w:val="0"/>
          <w:marTop w:val="0"/>
          <w:marBottom w:val="0"/>
          <w:divBdr>
            <w:top w:val="none" w:sz="0" w:space="0" w:color="auto"/>
            <w:left w:val="none" w:sz="0" w:space="0" w:color="auto"/>
            <w:bottom w:val="none" w:sz="0" w:space="0" w:color="auto"/>
            <w:right w:val="none" w:sz="0" w:space="0" w:color="auto"/>
          </w:divBdr>
          <w:divsChild>
            <w:div w:id="2088451491">
              <w:marLeft w:val="0"/>
              <w:marRight w:val="0"/>
              <w:marTop w:val="0"/>
              <w:marBottom w:val="0"/>
              <w:divBdr>
                <w:top w:val="none" w:sz="0" w:space="0" w:color="auto"/>
                <w:left w:val="none" w:sz="0" w:space="0" w:color="auto"/>
                <w:bottom w:val="none" w:sz="0" w:space="0" w:color="auto"/>
                <w:right w:val="none" w:sz="0" w:space="0" w:color="auto"/>
              </w:divBdr>
            </w:div>
          </w:divsChild>
        </w:div>
        <w:div w:id="880360029">
          <w:marLeft w:val="0"/>
          <w:marRight w:val="0"/>
          <w:marTop w:val="0"/>
          <w:marBottom w:val="0"/>
          <w:divBdr>
            <w:top w:val="none" w:sz="0" w:space="0" w:color="auto"/>
            <w:left w:val="none" w:sz="0" w:space="0" w:color="auto"/>
            <w:bottom w:val="none" w:sz="0" w:space="0" w:color="auto"/>
            <w:right w:val="none" w:sz="0" w:space="0" w:color="auto"/>
          </w:divBdr>
          <w:divsChild>
            <w:div w:id="1179153387">
              <w:marLeft w:val="0"/>
              <w:marRight w:val="0"/>
              <w:marTop w:val="0"/>
              <w:marBottom w:val="0"/>
              <w:divBdr>
                <w:top w:val="none" w:sz="0" w:space="0" w:color="auto"/>
                <w:left w:val="none" w:sz="0" w:space="0" w:color="auto"/>
                <w:bottom w:val="none" w:sz="0" w:space="0" w:color="auto"/>
                <w:right w:val="none" w:sz="0" w:space="0" w:color="auto"/>
              </w:divBdr>
            </w:div>
          </w:divsChild>
        </w:div>
        <w:div w:id="1065227009">
          <w:marLeft w:val="0"/>
          <w:marRight w:val="0"/>
          <w:marTop w:val="0"/>
          <w:marBottom w:val="0"/>
          <w:divBdr>
            <w:top w:val="none" w:sz="0" w:space="0" w:color="auto"/>
            <w:left w:val="none" w:sz="0" w:space="0" w:color="auto"/>
            <w:bottom w:val="none" w:sz="0" w:space="0" w:color="auto"/>
            <w:right w:val="none" w:sz="0" w:space="0" w:color="auto"/>
          </w:divBdr>
          <w:divsChild>
            <w:div w:id="549265775">
              <w:marLeft w:val="0"/>
              <w:marRight w:val="0"/>
              <w:marTop w:val="0"/>
              <w:marBottom w:val="0"/>
              <w:divBdr>
                <w:top w:val="none" w:sz="0" w:space="0" w:color="auto"/>
                <w:left w:val="none" w:sz="0" w:space="0" w:color="auto"/>
                <w:bottom w:val="none" w:sz="0" w:space="0" w:color="auto"/>
                <w:right w:val="none" w:sz="0" w:space="0" w:color="auto"/>
              </w:divBdr>
            </w:div>
            <w:div w:id="695815305">
              <w:marLeft w:val="0"/>
              <w:marRight w:val="0"/>
              <w:marTop w:val="0"/>
              <w:marBottom w:val="0"/>
              <w:divBdr>
                <w:top w:val="none" w:sz="0" w:space="0" w:color="auto"/>
                <w:left w:val="none" w:sz="0" w:space="0" w:color="auto"/>
                <w:bottom w:val="none" w:sz="0" w:space="0" w:color="auto"/>
                <w:right w:val="none" w:sz="0" w:space="0" w:color="auto"/>
              </w:divBdr>
            </w:div>
            <w:div w:id="856650551">
              <w:marLeft w:val="0"/>
              <w:marRight w:val="0"/>
              <w:marTop w:val="0"/>
              <w:marBottom w:val="0"/>
              <w:divBdr>
                <w:top w:val="none" w:sz="0" w:space="0" w:color="auto"/>
                <w:left w:val="none" w:sz="0" w:space="0" w:color="auto"/>
                <w:bottom w:val="none" w:sz="0" w:space="0" w:color="auto"/>
                <w:right w:val="none" w:sz="0" w:space="0" w:color="auto"/>
              </w:divBdr>
            </w:div>
            <w:div w:id="923342884">
              <w:marLeft w:val="0"/>
              <w:marRight w:val="0"/>
              <w:marTop w:val="0"/>
              <w:marBottom w:val="0"/>
              <w:divBdr>
                <w:top w:val="none" w:sz="0" w:space="0" w:color="auto"/>
                <w:left w:val="none" w:sz="0" w:space="0" w:color="auto"/>
                <w:bottom w:val="none" w:sz="0" w:space="0" w:color="auto"/>
                <w:right w:val="none" w:sz="0" w:space="0" w:color="auto"/>
              </w:divBdr>
            </w:div>
            <w:div w:id="1050422467">
              <w:marLeft w:val="0"/>
              <w:marRight w:val="0"/>
              <w:marTop w:val="0"/>
              <w:marBottom w:val="0"/>
              <w:divBdr>
                <w:top w:val="none" w:sz="0" w:space="0" w:color="auto"/>
                <w:left w:val="none" w:sz="0" w:space="0" w:color="auto"/>
                <w:bottom w:val="none" w:sz="0" w:space="0" w:color="auto"/>
                <w:right w:val="none" w:sz="0" w:space="0" w:color="auto"/>
              </w:divBdr>
            </w:div>
            <w:div w:id="1201675226">
              <w:marLeft w:val="0"/>
              <w:marRight w:val="0"/>
              <w:marTop w:val="0"/>
              <w:marBottom w:val="0"/>
              <w:divBdr>
                <w:top w:val="none" w:sz="0" w:space="0" w:color="auto"/>
                <w:left w:val="none" w:sz="0" w:space="0" w:color="auto"/>
                <w:bottom w:val="none" w:sz="0" w:space="0" w:color="auto"/>
                <w:right w:val="none" w:sz="0" w:space="0" w:color="auto"/>
              </w:divBdr>
            </w:div>
            <w:div w:id="2123916723">
              <w:marLeft w:val="0"/>
              <w:marRight w:val="0"/>
              <w:marTop w:val="0"/>
              <w:marBottom w:val="0"/>
              <w:divBdr>
                <w:top w:val="none" w:sz="0" w:space="0" w:color="auto"/>
                <w:left w:val="none" w:sz="0" w:space="0" w:color="auto"/>
                <w:bottom w:val="none" w:sz="0" w:space="0" w:color="auto"/>
                <w:right w:val="none" w:sz="0" w:space="0" w:color="auto"/>
              </w:divBdr>
            </w:div>
          </w:divsChild>
        </w:div>
        <w:div w:id="1243685008">
          <w:marLeft w:val="0"/>
          <w:marRight w:val="0"/>
          <w:marTop w:val="0"/>
          <w:marBottom w:val="0"/>
          <w:divBdr>
            <w:top w:val="none" w:sz="0" w:space="0" w:color="auto"/>
            <w:left w:val="none" w:sz="0" w:space="0" w:color="auto"/>
            <w:bottom w:val="none" w:sz="0" w:space="0" w:color="auto"/>
            <w:right w:val="none" w:sz="0" w:space="0" w:color="auto"/>
          </w:divBdr>
          <w:divsChild>
            <w:div w:id="21787248">
              <w:marLeft w:val="0"/>
              <w:marRight w:val="0"/>
              <w:marTop w:val="0"/>
              <w:marBottom w:val="0"/>
              <w:divBdr>
                <w:top w:val="none" w:sz="0" w:space="0" w:color="auto"/>
                <w:left w:val="none" w:sz="0" w:space="0" w:color="auto"/>
                <w:bottom w:val="none" w:sz="0" w:space="0" w:color="auto"/>
                <w:right w:val="none" w:sz="0" w:space="0" w:color="auto"/>
              </w:divBdr>
            </w:div>
            <w:div w:id="359011229">
              <w:marLeft w:val="0"/>
              <w:marRight w:val="0"/>
              <w:marTop w:val="0"/>
              <w:marBottom w:val="0"/>
              <w:divBdr>
                <w:top w:val="none" w:sz="0" w:space="0" w:color="auto"/>
                <w:left w:val="none" w:sz="0" w:space="0" w:color="auto"/>
                <w:bottom w:val="none" w:sz="0" w:space="0" w:color="auto"/>
                <w:right w:val="none" w:sz="0" w:space="0" w:color="auto"/>
              </w:divBdr>
            </w:div>
            <w:div w:id="868908591">
              <w:marLeft w:val="0"/>
              <w:marRight w:val="0"/>
              <w:marTop w:val="0"/>
              <w:marBottom w:val="0"/>
              <w:divBdr>
                <w:top w:val="none" w:sz="0" w:space="0" w:color="auto"/>
                <w:left w:val="none" w:sz="0" w:space="0" w:color="auto"/>
                <w:bottom w:val="none" w:sz="0" w:space="0" w:color="auto"/>
                <w:right w:val="none" w:sz="0" w:space="0" w:color="auto"/>
              </w:divBdr>
            </w:div>
            <w:div w:id="1588424447">
              <w:marLeft w:val="0"/>
              <w:marRight w:val="0"/>
              <w:marTop w:val="0"/>
              <w:marBottom w:val="0"/>
              <w:divBdr>
                <w:top w:val="none" w:sz="0" w:space="0" w:color="auto"/>
                <w:left w:val="none" w:sz="0" w:space="0" w:color="auto"/>
                <w:bottom w:val="none" w:sz="0" w:space="0" w:color="auto"/>
                <w:right w:val="none" w:sz="0" w:space="0" w:color="auto"/>
              </w:divBdr>
            </w:div>
            <w:div w:id="1804929871">
              <w:marLeft w:val="0"/>
              <w:marRight w:val="0"/>
              <w:marTop w:val="0"/>
              <w:marBottom w:val="0"/>
              <w:divBdr>
                <w:top w:val="none" w:sz="0" w:space="0" w:color="auto"/>
                <w:left w:val="none" w:sz="0" w:space="0" w:color="auto"/>
                <w:bottom w:val="none" w:sz="0" w:space="0" w:color="auto"/>
                <w:right w:val="none" w:sz="0" w:space="0" w:color="auto"/>
              </w:divBdr>
            </w:div>
            <w:div w:id="1846704291">
              <w:marLeft w:val="0"/>
              <w:marRight w:val="0"/>
              <w:marTop w:val="0"/>
              <w:marBottom w:val="0"/>
              <w:divBdr>
                <w:top w:val="none" w:sz="0" w:space="0" w:color="auto"/>
                <w:left w:val="none" w:sz="0" w:space="0" w:color="auto"/>
                <w:bottom w:val="none" w:sz="0" w:space="0" w:color="auto"/>
                <w:right w:val="none" w:sz="0" w:space="0" w:color="auto"/>
              </w:divBdr>
            </w:div>
            <w:div w:id="1855806794">
              <w:marLeft w:val="0"/>
              <w:marRight w:val="0"/>
              <w:marTop w:val="0"/>
              <w:marBottom w:val="0"/>
              <w:divBdr>
                <w:top w:val="none" w:sz="0" w:space="0" w:color="auto"/>
                <w:left w:val="none" w:sz="0" w:space="0" w:color="auto"/>
                <w:bottom w:val="none" w:sz="0" w:space="0" w:color="auto"/>
                <w:right w:val="none" w:sz="0" w:space="0" w:color="auto"/>
              </w:divBdr>
            </w:div>
          </w:divsChild>
        </w:div>
        <w:div w:id="1261328443">
          <w:marLeft w:val="0"/>
          <w:marRight w:val="0"/>
          <w:marTop w:val="0"/>
          <w:marBottom w:val="0"/>
          <w:divBdr>
            <w:top w:val="none" w:sz="0" w:space="0" w:color="auto"/>
            <w:left w:val="none" w:sz="0" w:space="0" w:color="auto"/>
            <w:bottom w:val="none" w:sz="0" w:space="0" w:color="auto"/>
            <w:right w:val="none" w:sz="0" w:space="0" w:color="auto"/>
          </w:divBdr>
          <w:divsChild>
            <w:div w:id="130943672">
              <w:marLeft w:val="0"/>
              <w:marRight w:val="0"/>
              <w:marTop w:val="0"/>
              <w:marBottom w:val="0"/>
              <w:divBdr>
                <w:top w:val="none" w:sz="0" w:space="0" w:color="auto"/>
                <w:left w:val="none" w:sz="0" w:space="0" w:color="auto"/>
                <w:bottom w:val="none" w:sz="0" w:space="0" w:color="auto"/>
                <w:right w:val="none" w:sz="0" w:space="0" w:color="auto"/>
              </w:divBdr>
            </w:div>
            <w:div w:id="1717510380">
              <w:marLeft w:val="0"/>
              <w:marRight w:val="0"/>
              <w:marTop w:val="0"/>
              <w:marBottom w:val="0"/>
              <w:divBdr>
                <w:top w:val="none" w:sz="0" w:space="0" w:color="auto"/>
                <w:left w:val="none" w:sz="0" w:space="0" w:color="auto"/>
                <w:bottom w:val="none" w:sz="0" w:space="0" w:color="auto"/>
                <w:right w:val="none" w:sz="0" w:space="0" w:color="auto"/>
              </w:divBdr>
            </w:div>
          </w:divsChild>
        </w:div>
        <w:div w:id="1432699818">
          <w:marLeft w:val="0"/>
          <w:marRight w:val="0"/>
          <w:marTop w:val="0"/>
          <w:marBottom w:val="0"/>
          <w:divBdr>
            <w:top w:val="none" w:sz="0" w:space="0" w:color="auto"/>
            <w:left w:val="none" w:sz="0" w:space="0" w:color="auto"/>
            <w:bottom w:val="none" w:sz="0" w:space="0" w:color="auto"/>
            <w:right w:val="none" w:sz="0" w:space="0" w:color="auto"/>
          </w:divBdr>
          <w:divsChild>
            <w:div w:id="1862624335">
              <w:marLeft w:val="0"/>
              <w:marRight w:val="0"/>
              <w:marTop w:val="0"/>
              <w:marBottom w:val="0"/>
              <w:divBdr>
                <w:top w:val="none" w:sz="0" w:space="0" w:color="auto"/>
                <w:left w:val="none" w:sz="0" w:space="0" w:color="auto"/>
                <w:bottom w:val="none" w:sz="0" w:space="0" w:color="auto"/>
                <w:right w:val="none" w:sz="0" w:space="0" w:color="auto"/>
              </w:divBdr>
            </w:div>
          </w:divsChild>
        </w:div>
        <w:div w:id="1651253678">
          <w:marLeft w:val="0"/>
          <w:marRight w:val="0"/>
          <w:marTop w:val="0"/>
          <w:marBottom w:val="0"/>
          <w:divBdr>
            <w:top w:val="none" w:sz="0" w:space="0" w:color="auto"/>
            <w:left w:val="none" w:sz="0" w:space="0" w:color="auto"/>
            <w:bottom w:val="none" w:sz="0" w:space="0" w:color="auto"/>
            <w:right w:val="none" w:sz="0" w:space="0" w:color="auto"/>
          </w:divBdr>
          <w:divsChild>
            <w:div w:id="1743066483">
              <w:marLeft w:val="0"/>
              <w:marRight w:val="0"/>
              <w:marTop w:val="0"/>
              <w:marBottom w:val="0"/>
              <w:divBdr>
                <w:top w:val="none" w:sz="0" w:space="0" w:color="auto"/>
                <w:left w:val="none" w:sz="0" w:space="0" w:color="auto"/>
                <w:bottom w:val="none" w:sz="0" w:space="0" w:color="auto"/>
                <w:right w:val="none" w:sz="0" w:space="0" w:color="auto"/>
              </w:divBdr>
            </w:div>
          </w:divsChild>
        </w:div>
        <w:div w:id="1865051696">
          <w:marLeft w:val="0"/>
          <w:marRight w:val="0"/>
          <w:marTop w:val="0"/>
          <w:marBottom w:val="0"/>
          <w:divBdr>
            <w:top w:val="none" w:sz="0" w:space="0" w:color="auto"/>
            <w:left w:val="none" w:sz="0" w:space="0" w:color="auto"/>
            <w:bottom w:val="none" w:sz="0" w:space="0" w:color="auto"/>
            <w:right w:val="none" w:sz="0" w:space="0" w:color="auto"/>
          </w:divBdr>
          <w:divsChild>
            <w:div w:id="189801584">
              <w:marLeft w:val="0"/>
              <w:marRight w:val="0"/>
              <w:marTop w:val="0"/>
              <w:marBottom w:val="0"/>
              <w:divBdr>
                <w:top w:val="none" w:sz="0" w:space="0" w:color="auto"/>
                <w:left w:val="none" w:sz="0" w:space="0" w:color="auto"/>
                <w:bottom w:val="none" w:sz="0" w:space="0" w:color="auto"/>
                <w:right w:val="none" w:sz="0" w:space="0" w:color="auto"/>
              </w:divBdr>
            </w:div>
          </w:divsChild>
        </w:div>
        <w:div w:id="2047875761">
          <w:marLeft w:val="0"/>
          <w:marRight w:val="0"/>
          <w:marTop w:val="0"/>
          <w:marBottom w:val="0"/>
          <w:divBdr>
            <w:top w:val="none" w:sz="0" w:space="0" w:color="auto"/>
            <w:left w:val="none" w:sz="0" w:space="0" w:color="auto"/>
            <w:bottom w:val="none" w:sz="0" w:space="0" w:color="auto"/>
            <w:right w:val="none" w:sz="0" w:space="0" w:color="auto"/>
          </w:divBdr>
          <w:divsChild>
            <w:div w:id="676689670">
              <w:marLeft w:val="0"/>
              <w:marRight w:val="0"/>
              <w:marTop w:val="0"/>
              <w:marBottom w:val="0"/>
              <w:divBdr>
                <w:top w:val="none" w:sz="0" w:space="0" w:color="auto"/>
                <w:left w:val="none" w:sz="0" w:space="0" w:color="auto"/>
                <w:bottom w:val="none" w:sz="0" w:space="0" w:color="auto"/>
                <w:right w:val="none" w:sz="0" w:space="0" w:color="auto"/>
              </w:divBdr>
            </w:div>
            <w:div w:id="1248618086">
              <w:marLeft w:val="0"/>
              <w:marRight w:val="0"/>
              <w:marTop w:val="0"/>
              <w:marBottom w:val="0"/>
              <w:divBdr>
                <w:top w:val="none" w:sz="0" w:space="0" w:color="auto"/>
                <w:left w:val="none" w:sz="0" w:space="0" w:color="auto"/>
                <w:bottom w:val="none" w:sz="0" w:space="0" w:color="auto"/>
                <w:right w:val="none" w:sz="0" w:space="0" w:color="auto"/>
              </w:divBdr>
            </w:div>
            <w:div w:id="186687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95308">
      <w:bodyDiv w:val="1"/>
      <w:marLeft w:val="0"/>
      <w:marRight w:val="0"/>
      <w:marTop w:val="0"/>
      <w:marBottom w:val="0"/>
      <w:divBdr>
        <w:top w:val="none" w:sz="0" w:space="0" w:color="auto"/>
        <w:left w:val="none" w:sz="0" w:space="0" w:color="auto"/>
        <w:bottom w:val="none" w:sz="0" w:space="0" w:color="auto"/>
        <w:right w:val="none" w:sz="0" w:space="0" w:color="auto"/>
      </w:divBdr>
      <w:divsChild>
        <w:div w:id="448817247">
          <w:marLeft w:val="0"/>
          <w:marRight w:val="0"/>
          <w:marTop w:val="0"/>
          <w:marBottom w:val="0"/>
          <w:divBdr>
            <w:top w:val="none" w:sz="0" w:space="0" w:color="auto"/>
            <w:left w:val="none" w:sz="0" w:space="0" w:color="auto"/>
            <w:bottom w:val="none" w:sz="0" w:space="0" w:color="auto"/>
            <w:right w:val="none" w:sz="0" w:space="0" w:color="auto"/>
          </w:divBdr>
        </w:div>
        <w:div w:id="650525206">
          <w:marLeft w:val="0"/>
          <w:marRight w:val="0"/>
          <w:marTop w:val="0"/>
          <w:marBottom w:val="0"/>
          <w:divBdr>
            <w:top w:val="none" w:sz="0" w:space="0" w:color="auto"/>
            <w:left w:val="none" w:sz="0" w:space="0" w:color="auto"/>
            <w:bottom w:val="none" w:sz="0" w:space="0" w:color="auto"/>
            <w:right w:val="none" w:sz="0" w:space="0" w:color="auto"/>
          </w:divBdr>
        </w:div>
        <w:div w:id="825822708">
          <w:marLeft w:val="0"/>
          <w:marRight w:val="0"/>
          <w:marTop w:val="0"/>
          <w:marBottom w:val="0"/>
          <w:divBdr>
            <w:top w:val="none" w:sz="0" w:space="0" w:color="auto"/>
            <w:left w:val="none" w:sz="0" w:space="0" w:color="auto"/>
            <w:bottom w:val="none" w:sz="0" w:space="0" w:color="auto"/>
            <w:right w:val="none" w:sz="0" w:space="0" w:color="auto"/>
          </w:divBdr>
        </w:div>
        <w:div w:id="1678919779">
          <w:marLeft w:val="0"/>
          <w:marRight w:val="0"/>
          <w:marTop w:val="0"/>
          <w:marBottom w:val="0"/>
          <w:divBdr>
            <w:top w:val="none" w:sz="0" w:space="0" w:color="auto"/>
            <w:left w:val="none" w:sz="0" w:space="0" w:color="auto"/>
            <w:bottom w:val="none" w:sz="0" w:space="0" w:color="auto"/>
            <w:right w:val="none" w:sz="0" w:space="0" w:color="auto"/>
          </w:divBdr>
        </w:div>
        <w:div w:id="1712881551">
          <w:marLeft w:val="0"/>
          <w:marRight w:val="0"/>
          <w:marTop w:val="0"/>
          <w:marBottom w:val="0"/>
          <w:divBdr>
            <w:top w:val="none" w:sz="0" w:space="0" w:color="auto"/>
            <w:left w:val="none" w:sz="0" w:space="0" w:color="auto"/>
            <w:bottom w:val="none" w:sz="0" w:space="0" w:color="auto"/>
            <w:right w:val="none" w:sz="0" w:space="0" w:color="auto"/>
          </w:divBdr>
        </w:div>
      </w:divsChild>
    </w:div>
    <w:div w:id="244266117">
      <w:bodyDiv w:val="1"/>
      <w:marLeft w:val="0"/>
      <w:marRight w:val="0"/>
      <w:marTop w:val="0"/>
      <w:marBottom w:val="0"/>
      <w:divBdr>
        <w:top w:val="none" w:sz="0" w:space="0" w:color="auto"/>
        <w:left w:val="none" w:sz="0" w:space="0" w:color="auto"/>
        <w:bottom w:val="none" w:sz="0" w:space="0" w:color="auto"/>
        <w:right w:val="none" w:sz="0" w:space="0" w:color="auto"/>
      </w:divBdr>
      <w:divsChild>
        <w:div w:id="322634357">
          <w:marLeft w:val="0"/>
          <w:marRight w:val="0"/>
          <w:marTop w:val="0"/>
          <w:marBottom w:val="0"/>
          <w:divBdr>
            <w:top w:val="none" w:sz="0" w:space="0" w:color="auto"/>
            <w:left w:val="none" w:sz="0" w:space="0" w:color="auto"/>
            <w:bottom w:val="none" w:sz="0" w:space="0" w:color="auto"/>
            <w:right w:val="none" w:sz="0" w:space="0" w:color="auto"/>
          </w:divBdr>
        </w:div>
        <w:div w:id="480081696">
          <w:marLeft w:val="0"/>
          <w:marRight w:val="0"/>
          <w:marTop w:val="0"/>
          <w:marBottom w:val="0"/>
          <w:divBdr>
            <w:top w:val="none" w:sz="0" w:space="0" w:color="auto"/>
            <w:left w:val="none" w:sz="0" w:space="0" w:color="auto"/>
            <w:bottom w:val="none" w:sz="0" w:space="0" w:color="auto"/>
            <w:right w:val="none" w:sz="0" w:space="0" w:color="auto"/>
          </w:divBdr>
        </w:div>
        <w:div w:id="935016040">
          <w:marLeft w:val="0"/>
          <w:marRight w:val="0"/>
          <w:marTop w:val="0"/>
          <w:marBottom w:val="0"/>
          <w:divBdr>
            <w:top w:val="none" w:sz="0" w:space="0" w:color="auto"/>
            <w:left w:val="none" w:sz="0" w:space="0" w:color="auto"/>
            <w:bottom w:val="none" w:sz="0" w:space="0" w:color="auto"/>
            <w:right w:val="none" w:sz="0" w:space="0" w:color="auto"/>
          </w:divBdr>
        </w:div>
        <w:div w:id="1012992221">
          <w:marLeft w:val="0"/>
          <w:marRight w:val="0"/>
          <w:marTop w:val="0"/>
          <w:marBottom w:val="0"/>
          <w:divBdr>
            <w:top w:val="none" w:sz="0" w:space="0" w:color="auto"/>
            <w:left w:val="none" w:sz="0" w:space="0" w:color="auto"/>
            <w:bottom w:val="none" w:sz="0" w:space="0" w:color="auto"/>
            <w:right w:val="none" w:sz="0" w:space="0" w:color="auto"/>
          </w:divBdr>
        </w:div>
        <w:div w:id="1293515708">
          <w:marLeft w:val="0"/>
          <w:marRight w:val="0"/>
          <w:marTop w:val="0"/>
          <w:marBottom w:val="0"/>
          <w:divBdr>
            <w:top w:val="none" w:sz="0" w:space="0" w:color="auto"/>
            <w:left w:val="none" w:sz="0" w:space="0" w:color="auto"/>
            <w:bottom w:val="none" w:sz="0" w:space="0" w:color="auto"/>
            <w:right w:val="none" w:sz="0" w:space="0" w:color="auto"/>
          </w:divBdr>
        </w:div>
      </w:divsChild>
    </w:div>
    <w:div w:id="245236393">
      <w:bodyDiv w:val="1"/>
      <w:marLeft w:val="0"/>
      <w:marRight w:val="0"/>
      <w:marTop w:val="0"/>
      <w:marBottom w:val="0"/>
      <w:divBdr>
        <w:top w:val="none" w:sz="0" w:space="0" w:color="auto"/>
        <w:left w:val="none" w:sz="0" w:space="0" w:color="auto"/>
        <w:bottom w:val="none" w:sz="0" w:space="0" w:color="auto"/>
        <w:right w:val="none" w:sz="0" w:space="0" w:color="auto"/>
      </w:divBdr>
      <w:divsChild>
        <w:div w:id="227881894">
          <w:marLeft w:val="0"/>
          <w:marRight w:val="0"/>
          <w:marTop w:val="0"/>
          <w:marBottom w:val="0"/>
          <w:divBdr>
            <w:top w:val="none" w:sz="0" w:space="0" w:color="auto"/>
            <w:left w:val="none" w:sz="0" w:space="0" w:color="auto"/>
            <w:bottom w:val="none" w:sz="0" w:space="0" w:color="auto"/>
            <w:right w:val="none" w:sz="0" w:space="0" w:color="auto"/>
          </w:divBdr>
        </w:div>
        <w:div w:id="410322879">
          <w:marLeft w:val="0"/>
          <w:marRight w:val="0"/>
          <w:marTop w:val="0"/>
          <w:marBottom w:val="0"/>
          <w:divBdr>
            <w:top w:val="none" w:sz="0" w:space="0" w:color="auto"/>
            <w:left w:val="none" w:sz="0" w:space="0" w:color="auto"/>
            <w:bottom w:val="none" w:sz="0" w:space="0" w:color="auto"/>
            <w:right w:val="none" w:sz="0" w:space="0" w:color="auto"/>
          </w:divBdr>
        </w:div>
        <w:div w:id="693848763">
          <w:marLeft w:val="0"/>
          <w:marRight w:val="0"/>
          <w:marTop w:val="0"/>
          <w:marBottom w:val="0"/>
          <w:divBdr>
            <w:top w:val="none" w:sz="0" w:space="0" w:color="auto"/>
            <w:left w:val="none" w:sz="0" w:space="0" w:color="auto"/>
            <w:bottom w:val="none" w:sz="0" w:space="0" w:color="auto"/>
            <w:right w:val="none" w:sz="0" w:space="0" w:color="auto"/>
          </w:divBdr>
        </w:div>
        <w:div w:id="1028141437">
          <w:marLeft w:val="0"/>
          <w:marRight w:val="0"/>
          <w:marTop w:val="0"/>
          <w:marBottom w:val="0"/>
          <w:divBdr>
            <w:top w:val="none" w:sz="0" w:space="0" w:color="auto"/>
            <w:left w:val="none" w:sz="0" w:space="0" w:color="auto"/>
            <w:bottom w:val="none" w:sz="0" w:space="0" w:color="auto"/>
            <w:right w:val="none" w:sz="0" w:space="0" w:color="auto"/>
          </w:divBdr>
        </w:div>
        <w:div w:id="1979528897">
          <w:marLeft w:val="0"/>
          <w:marRight w:val="0"/>
          <w:marTop w:val="0"/>
          <w:marBottom w:val="0"/>
          <w:divBdr>
            <w:top w:val="none" w:sz="0" w:space="0" w:color="auto"/>
            <w:left w:val="none" w:sz="0" w:space="0" w:color="auto"/>
            <w:bottom w:val="none" w:sz="0" w:space="0" w:color="auto"/>
            <w:right w:val="none" w:sz="0" w:space="0" w:color="auto"/>
          </w:divBdr>
        </w:div>
      </w:divsChild>
    </w:div>
    <w:div w:id="308831717">
      <w:bodyDiv w:val="1"/>
      <w:marLeft w:val="0"/>
      <w:marRight w:val="0"/>
      <w:marTop w:val="0"/>
      <w:marBottom w:val="0"/>
      <w:divBdr>
        <w:top w:val="none" w:sz="0" w:space="0" w:color="auto"/>
        <w:left w:val="none" w:sz="0" w:space="0" w:color="auto"/>
        <w:bottom w:val="none" w:sz="0" w:space="0" w:color="auto"/>
        <w:right w:val="none" w:sz="0" w:space="0" w:color="auto"/>
      </w:divBdr>
      <w:divsChild>
        <w:div w:id="452403693">
          <w:marLeft w:val="0"/>
          <w:marRight w:val="0"/>
          <w:marTop w:val="0"/>
          <w:marBottom w:val="0"/>
          <w:divBdr>
            <w:top w:val="none" w:sz="0" w:space="0" w:color="auto"/>
            <w:left w:val="none" w:sz="0" w:space="0" w:color="auto"/>
            <w:bottom w:val="none" w:sz="0" w:space="0" w:color="auto"/>
            <w:right w:val="none" w:sz="0" w:space="0" w:color="auto"/>
          </w:divBdr>
        </w:div>
        <w:div w:id="521822459">
          <w:marLeft w:val="0"/>
          <w:marRight w:val="0"/>
          <w:marTop w:val="0"/>
          <w:marBottom w:val="0"/>
          <w:divBdr>
            <w:top w:val="none" w:sz="0" w:space="0" w:color="auto"/>
            <w:left w:val="none" w:sz="0" w:space="0" w:color="auto"/>
            <w:bottom w:val="none" w:sz="0" w:space="0" w:color="auto"/>
            <w:right w:val="none" w:sz="0" w:space="0" w:color="auto"/>
          </w:divBdr>
        </w:div>
        <w:div w:id="566960690">
          <w:marLeft w:val="0"/>
          <w:marRight w:val="0"/>
          <w:marTop w:val="0"/>
          <w:marBottom w:val="0"/>
          <w:divBdr>
            <w:top w:val="none" w:sz="0" w:space="0" w:color="auto"/>
            <w:left w:val="none" w:sz="0" w:space="0" w:color="auto"/>
            <w:bottom w:val="none" w:sz="0" w:space="0" w:color="auto"/>
            <w:right w:val="none" w:sz="0" w:space="0" w:color="auto"/>
          </w:divBdr>
        </w:div>
        <w:div w:id="626276329">
          <w:marLeft w:val="0"/>
          <w:marRight w:val="0"/>
          <w:marTop w:val="0"/>
          <w:marBottom w:val="0"/>
          <w:divBdr>
            <w:top w:val="none" w:sz="0" w:space="0" w:color="auto"/>
            <w:left w:val="none" w:sz="0" w:space="0" w:color="auto"/>
            <w:bottom w:val="none" w:sz="0" w:space="0" w:color="auto"/>
            <w:right w:val="none" w:sz="0" w:space="0" w:color="auto"/>
          </w:divBdr>
        </w:div>
        <w:div w:id="642783146">
          <w:marLeft w:val="0"/>
          <w:marRight w:val="0"/>
          <w:marTop w:val="0"/>
          <w:marBottom w:val="0"/>
          <w:divBdr>
            <w:top w:val="none" w:sz="0" w:space="0" w:color="auto"/>
            <w:left w:val="none" w:sz="0" w:space="0" w:color="auto"/>
            <w:bottom w:val="none" w:sz="0" w:space="0" w:color="auto"/>
            <w:right w:val="none" w:sz="0" w:space="0" w:color="auto"/>
          </w:divBdr>
        </w:div>
        <w:div w:id="770273422">
          <w:marLeft w:val="0"/>
          <w:marRight w:val="0"/>
          <w:marTop w:val="0"/>
          <w:marBottom w:val="0"/>
          <w:divBdr>
            <w:top w:val="none" w:sz="0" w:space="0" w:color="auto"/>
            <w:left w:val="none" w:sz="0" w:space="0" w:color="auto"/>
            <w:bottom w:val="none" w:sz="0" w:space="0" w:color="auto"/>
            <w:right w:val="none" w:sz="0" w:space="0" w:color="auto"/>
          </w:divBdr>
        </w:div>
        <w:div w:id="1516385388">
          <w:marLeft w:val="0"/>
          <w:marRight w:val="0"/>
          <w:marTop w:val="0"/>
          <w:marBottom w:val="0"/>
          <w:divBdr>
            <w:top w:val="none" w:sz="0" w:space="0" w:color="auto"/>
            <w:left w:val="none" w:sz="0" w:space="0" w:color="auto"/>
            <w:bottom w:val="none" w:sz="0" w:space="0" w:color="auto"/>
            <w:right w:val="none" w:sz="0" w:space="0" w:color="auto"/>
          </w:divBdr>
        </w:div>
        <w:div w:id="1694110555">
          <w:marLeft w:val="0"/>
          <w:marRight w:val="0"/>
          <w:marTop w:val="0"/>
          <w:marBottom w:val="0"/>
          <w:divBdr>
            <w:top w:val="none" w:sz="0" w:space="0" w:color="auto"/>
            <w:left w:val="none" w:sz="0" w:space="0" w:color="auto"/>
            <w:bottom w:val="none" w:sz="0" w:space="0" w:color="auto"/>
            <w:right w:val="none" w:sz="0" w:space="0" w:color="auto"/>
          </w:divBdr>
        </w:div>
        <w:div w:id="1706952986">
          <w:marLeft w:val="0"/>
          <w:marRight w:val="0"/>
          <w:marTop w:val="0"/>
          <w:marBottom w:val="0"/>
          <w:divBdr>
            <w:top w:val="none" w:sz="0" w:space="0" w:color="auto"/>
            <w:left w:val="none" w:sz="0" w:space="0" w:color="auto"/>
            <w:bottom w:val="none" w:sz="0" w:space="0" w:color="auto"/>
            <w:right w:val="none" w:sz="0" w:space="0" w:color="auto"/>
          </w:divBdr>
        </w:div>
        <w:div w:id="1970041102">
          <w:marLeft w:val="0"/>
          <w:marRight w:val="0"/>
          <w:marTop w:val="0"/>
          <w:marBottom w:val="0"/>
          <w:divBdr>
            <w:top w:val="none" w:sz="0" w:space="0" w:color="auto"/>
            <w:left w:val="none" w:sz="0" w:space="0" w:color="auto"/>
            <w:bottom w:val="none" w:sz="0" w:space="0" w:color="auto"/>
            <w:right w:val="none" w:sz="0" w:space="0" w:color="auto"/>
          </w:divBdr>
        </w:div>
        <w:div w:id="2119596351">
          <w:marLeft w:val="0"/>
          <w:marRight w:val="0"/>
          <w:marTop w:val="0"/>
          <w:marBottom w:val="0"/>
          <w:divBdr>
            <w:top w:val="none" w:sz="0" w:space="0" w:color="auto"/>
            <w:left w:val="none" w:sz="0" w:space="0" w:color="auto"/>
            <w:bottom w:val="none" w:sz="0" w:space="0" w:color="auto"/>
            <w:right w:val="none" w:sz="0" w:space="0" w:color="auto"/>
          </w:divBdr>
        </w:div>
      </w:divsChild>
    </w:div>
    <w:div w:id="321588763">
      <w:bodyDiv w:val="1"/>
      <w:marLeft w:val="0"/>
      <w:marRight w:val="0"/>
      <w:marTop w:val="0"/>
      <w:marBottom w:val="0"/>
      <w:divBdr>
        <w:top w:val="none" w:sz="0" w:space="0" w:color="auto"/>
        <w:left w:val="none" w:sz="0" w:space="0" w:color="auto"/>
        <w:bottom w:val="none" w:sz="0" w:space="0" w:color="auto"/>
        <w:right w:val="none" w:sz="0" w:space="0" w:color="auto"/>
      </w:divBdr>
      <w:divsChild>
        <w:div w:id="877939355">
          <w:marLeft w:val="0"/>
          <w:marRight w:val="0"/>
          <w:marTop w:val="0"/>
          <w:marBottom w:val="0"/>
          <w:divBdr>
            <w:top w:val="none" w:sz="0" w:space="0" w:color="auto"/>
            <w:left w:val="none" w:sz="0" w:space="0" w:color="auto"/>
            <w:bottom w:val="none" w:sz="0" w:space="0" w:color="auto"/>
            <w:right w:val="none" w:sz="0" w:space="0" w:color="auto"/>
          </w:divBdr>
        </w:div>
        <w:div w:id="1267495491">
          <w:marLeft w:val="0"/>
          <w:marRight w:val="0"/>
          <w:marTop w:val="0"/>
          <w:marBottom w:val="0"/>
          <w:divBdr>
            <w:top w:val="none" w:sz="0" w:space="0" w:color="auto"/>
            <w:left w:val="none" w:sz="0" w:space="0" w:color="auto"/>
            <w:bottom w:val="none" w:sz="0" w:space="0" w:color="auto"/>
            <w:right w:val="none" w:sz="0" w:space="0" w:color="auto"/>
          </w:divBdr>
        </w:div>
        <w:div w:id="1538394873">
          <w:marLeft w:val="0"/>
          <w:marRight w:val="0"/>
          <w:marTop w:val="0"/>
          <w:marBottom w:val="0"/>
          <w:divBdr>
            <w:top w:val="none" w:sz="0" w:space="0" w:color="auto"/>
            <w:left w:val="none" w:sz="0" w:space="0" w:color="auto"/>
            <w:bottom w:val="none" w:sz="0" w:space="0" w:color="auto"/>
            <w:right w:val="none" w:sz="0" w:space="0" w:color="auto"/>
          </w:divBdr>
        </w:div>
        <w:div w:id="2069645996">
          <w:marLeft w:val="0"/>
          <w:marRight w:val="0"/>
          <w:marTop w:val="0"/>
          <w:marBottom w:val="0"/>
          <w:divBdr>
            <w:top w:val="none" w:sz="0" w:space="0" w:color="auto"/>
            <w:left w:val="none" w:sz="0" w:space="0" w:color="auto"/>
            <w:bottom w:val="none" w:sz="0" w:space="0" w:color="auto"/>
            <w:right w:val="none" w:sz="0" w:space="0" w:color="auto"/>
          </w:divBdr>
        </w:div>
      </w:divsChild>
    </w:div>
    <w:div w:id="420641585">
      <w:bodyDiv w:val="1"/>
      <w:marLeft w:val="0"/>
      <w:marRight w:val="0"/>
      <w:marTop w:val="0"/>
      <w:marBottom w:val="0"/>
      <w:divBdr>
        <w:top w:val="none" w:sz="0" w:space="0" w:color="auto"/>
        <w:left w:val="none" w:sz="0" w:space="0" w:color="auto"/>
        <w:bottom w:val="none" w:sz="0" w:space="0" w:color="auto"/>
        <w:right w:val="none" w:sz="0" w:space="0" w:color="auto"/>
      </w:divBdr>
      <w:divsChild>
        <w:div w:id="303395682">
          <w:marLeft w:val="0"/>
          <w:marRight w:val="0"/>
          <w:marTop w:val="0"/>
          <w:marBottom w:val="0"/>
          <w:divBdr>
            <w:top w:val="none" w:sz="0" w:space="0" w:color="auto"/>
            <w:left w:val="none" w:sz="0" w:space="0" w:color="auto"/>
            <w:bottom w:val="none" w:sz="0" w:space="0" w:color="auto"/>
            <w:right w:val="none" w:sz="0" w:space="0" w:color="auto"/>
          </w:divBdr>
          <w:divsChild>
            <w:div w:id="1194882944">
              <w:marLeft w:val="0"/>
              <w:marRight w:val="0"/>
              <w:marTop w:val="0"/>
              <w:marBottom w:val="0"/>
              <w:divBdr>
                <w:top w:val="none" w:sz="0" w:space="0" w:color="auto"/>
                <w:left w:val="none" w:sz="0" w:space="0" w:color="auto"/>
                <w:bottom w:val="none" w:sz="0" w:space="0" w:color="auto"/>
                <w:right w:val="none" w:sz="0" w:space="0" w:color="auto"/>
              </w:divBdr>
            </w:div>
          </w:divsChild>
        </w:div>
        <w:div w:id="848984229">
          <w:marLeft w:val="0"/>
          <w:marRight w:val="0"/>
          <w:marTop w:val="0"/>
          <w:marBottom w:val="0"/>
          <w:divBdr>
            <w:top w:val="none" w:sz="0" w:space="0" w:color="auto"/>
            <w:left w:val="none" w:sz="0" w:space="0" w:color="auto"/>
            <w:bottom w:val="none" w:sz="0" w:space="0" w:color="auto"/>
            <w:right w:val="none" w:sz="0" w:space="0" w:color="auto"/>
          </w:divBdr>
          <w:divsChild>
            <w:div w:id="144855908">
              <w:marLeft w:val="0"/>
              <w:marRight w:val="0"/>
              <w:marTop w:val="0"/>
              <w:marBottom w:val="0"/>
              <w:divBdr>
                <w:top w:val="none" w:sz="0" w:space="0" w:color="auto"/>
                <w:left w:val="none" w:sz="0" w:space="0" w:color="auto"/>
                <w:bottom w:val="none" w:sz="0" w:space="0" w:color="auto"/>
                <w:right w:val="none" w:sz="0" w:space="0" w:color="auto"/>
              </w:divBdr>
            </w:div>
          </w:divsChild>
        </w:div>
        <w:div w:id="911089266">
          <w:marLeft w:val="0"/>
          <w:marRight w:val="0"/>
          <w:marTop w:val="0"/>
          <w:marBottom w:val="0"/>
          <w:divBdr>
            <w:top w:val="none" w:sz="0" w:space="0" w:color="auto"/>
            <w:left w:val="none" w:sz="0" w:space="0" w:color="auto"/>
            <w:bottom w:val="none" w:sz="0" w:space="0" w:color="auto"/>
            <w:right w:val="none" w:sz="0" w:space="0" w:color="auto"/>
          </w:divBdr>
          <w:divsChild>
            <w:div w:id="1292319446">
              <w:marLeft w:val="0"/>
              <w:marRight w:val="0"/>
              <w:marTop w:val="0"/>
              <w:marBottom w:val="0"/>
              <w:divBdr>
                <w:top w:val="none" w:sz="0" w:space="0" w:color="auto"/>
                <w:left w:val="none" w:sz="0" w:space="0" w:color="auto"/>
                <w:bottom w:val="none" w:sz="0" w:space="0" w:color="auto"/>
                <w:right w:val="none" w:sz="0" w:space="0" w:color="auto"/>
              </w:divBdr>
            </w:div>
          </w:divsChild>
        </w:div>
        <w:div w:id="985431824">
          <w:marLeft w:val="0"/>
          <w:marRight w:val="0"/>
          <w:marTop w:val="0"/>
          <w:marBottom w:val="0"/>
          <w:divBdr>
            <w:top w:val="none" w:sz="0" w:space="0" w:color="auto"/>
            <w:left w:val="none" w:sz="0" w:space="0" w:color="auto"/>
            <w:bottom w:val="none" w:sz="0" w:space="0" w:color="auto"/>
            <w:right w:val="none" w:sz="0" w:space="0" w:color="auto"/>
          </w:divBdr>
          <w:divsChild>
            <w:div w:id="613946117">
              <w:marLeft w:val="0"/>
              <w:marRight w:val="0"/>
              <w:marTop w:val="0"/>
              <w:marBottom w:val="0"/>
              <w:divBdr>
                <w:top w:val="none" w:sz="0" w:space="0" w:color="auto"/>
                <w:left w:val="none" w:sz="0" w:space="0" w:color="auto"/>
                <w:bottom w:val="none" w:sz="0" w:space="0" w:color="auto"/>
                <w:right w:val="none" w:sz="0" w:space="0" w:color="auto"/>
              </w:divBdr>
            </w:div>
          </w:divsChild>
        </w:div>
        <w:div w:id="1511332544">
          <w:marLeft w:val="0"/>
          <w:marRight w:val="0"/>
          <w:marTop w:val="0"/>
          <w:marBottom w:val="0"/>
          <w:divBdr>
            <w:top w:val="none" w:sz="0" w:space="0" w:color="auto"/>
            <w:left w:val="none" w:sz="0" w:space="0" w:color="auto"/>
            <w:bottom w:val="none" w:sz="0" w:space="0" w:color="auto"/>
            <w:right w:val="none" w:sz="0" w:space="0" w:color="auto"/>
          </w:divBdr>
          <w:divsChild>
            <w:div w:id="2031108076">
              <w:marLeft w:val="0"/>
              <w:marRight w:val="0"/>
              <w:marTop w:val="0"/>
              <w:marBottom w:val="0"/>
              <w:divBdr>
                <w:top w:val="none" w:sz="0" w:space="0" w:color="auto"/>
                <w:left w:val="none" w:sz="0" w:space="0" w:color="auto"/>
                <w:bottom w:val="none" w:sz="0" w:space="0" w:color="auto"/>
                <w:right w:val="none" w:sz="0" w:space="0" w:color="auto"/>
              </w:divBdr>
            </w:div>
          </w:divsChild>
        </w:div>
        <w:div w:id="1592082007">
          <w:marLeft w:val="0"/>
          <w:marRight w:val="0"/>
          <w:marTop w:val="0"/>
          <w:marBottom w:val="0"/>
          <w:divBdr>
            <w:top w:val="none" w:sz="0" w:space="0" w:color="auto"/>
            <w:left w:val="none" w:sz="0" w:space="0" w:color="auto"/>
            <w:bottom w:val="none" w:sz="0" w:space="0" w:color="auto"/>
            <w:right w:val="none" w:sz="0" w:space="0" w:color="auto"/>
          </w:divBdr>
          <w:divsChild>
            <w:div w:id="1511602296">
              <w:marLeft w:val="0"/>
              <w:marRight w:val="0"/>
              <w:marTop w:val="0"/>
              <w:marBottom w:val="0"/>
              <w:divBdr>
                <w:top w:val="none" w:sz="0" w:space="0" w:color="auto"/>
                <w:left w:val="none" w:sz="0" w:space="0" w:color="auto"/>
                <w:bottom w:val="none" w:sz="0" w:space="0" w:color="auto"/>
                <w:right w:val="none" w:sz="0" w:space="0" w:color="auto"/>
              </w:divBdr>
            </w:div>
          </w:divsChild>
        </w:div>
        <w:div w:id="1885286906">
          <w:marLeft w:val="0"/>
          <w:marRight w:val="0"/>
          <w:marTop w:val="0"/>
          <w:marBottom w:val="0"/>
          <w:divBdr>
            <w:top w:val="none" w:sz="0" w:space="0" w:color="auto"/>
            <w:left w:val="none" w:sz="0" w:space="0" w:color="auto"/>
            <w:bottom w:val="none" w:sz="0" w:space="0" w:color="auto"/>
            <w:right w:val="none" w:sz="0" w:space="0" w:color="auto"/>
          </w:divBdr>
          <w:divsChild>
            <w:div w:id="967010264">
              <w:marLeft w:val="0"/>
              <w:marRight w:val="0"/>
              <w:marTop w:val="0"/>
              <w:marBottom w:val="0"/>
              <w:divBdr>
                <w:top w:val="none" w:sz="0" w:space="0" w:color="auto"/>
                <w:left w:val="none" w:sz="0" w:space="0" w:color="auto"/>
                <w:bottom w:val="none" w:sz="0" w:space="0" w:color="auto"/>
                <w:right w:val="none" w:sz="0" w:space="0" w:color="auto"/>
              </w:divBdr>
            </w:div>
          </w:divsChild>
        </w:div>
        <w:div w:id="2023966833">
          <w:marLeft w:val="0"/>
          <w:marRight w:val="0"/>
          <w:marTop w:val="0"/>
          <w:marBottom w:val="0"/>
          <w:divBdr>
            <w:top w:val="none" w:sz="0" w:space="0" w:color="auto"/>
            <w:left w:val="none" w:sz="0" w:space="0" w:color="auto"/>
            <w:bottom w:val="none" w:sz="0" w:space="0" w:color="auto"/>
            <w:right w:val="none" w:sz="0" w:space="0" w:color="auto"/>
          </w:divBdr>
          <w:divsChild>
            <w:div w:id="158619230">
              <w:marLeft w:val="0"/>
              <w:marRight w:val="0"/>
              <w:marTop w:val="0"/>
              <w:marBottom w:val="0"/>
              <w:divBdr>
                <w:top w:val="none" w:sz="0" w:space="0" w:color="auto"/>
                <w:left w:val="none" w:sz="0" w:space="0" w:color="auto"/>
                <w:bottom w:val="none" w:sz="0" w:space="0" w:color="auto"/>
                <w:right w:val="none" w:sz="0" w:space="0" w:color="auto"/>
              </w:divBdr>
            </w:div>
          </w:divsChild>
        </w:div>
        <w:div w:id="2046710448">
          <w:marLeft w:val="0"/>
          <w:marRight w:val="0"/>
          <w:marTop w:val="0"/>
          <w:marBottom w:val="0"/>
          <w:divBdr>
            <w:top w:val="none" w:sz="0" w:space="0" w:color="auto"/>
            <w:left w:val="none" w:sz="0" w:space="0" w:color="auto"/>
            <w:bottom w:val="none" w:sz="0" w:space="0" w:color="auto"/>
            <w:right w:val="none" w:sz="0" w:space="0" w:color="auto"/>
          </w:divBdr>
          <w:divsChild>
            <w:div w:id="16735254">
              <w:marLeft w:val="0"/>
              <w:marRight w:val="0"/>
              <w:marTop w:val="0"/>
              <w:marBottom w:val="0"/>
              <w:divBdr>
                <w:top w:val="none" w:sz="0" w:space="0" w:color="auto"/>
                <w:left w:val="none" w:sz="0" w:space="0" w:color="auto"/>
                <w:bottom w:val="none" w:sz="0" w:space="0" w:color="auto"/>
                <w:right w:val="none" w:sz="0" w:space="0" w:color="auto"/>
              </w:divBdr>
            </w:div>
            <w:div w:id="96025147">
              <w:marLeft w:val="0"/>
              <w:marRight w:val="0"/>
              <w:marTop w:val="0"/>
              <w:marBottom w:val="0"/>
              <w:divBdr>
                <w:top w:val="none" w:sz="0" w:space="0" w:color="auto"/>
                <w:left w:val="none" w:sz="0" w:space="0" w:color="auto"/>
                <w:bottom w:val="none" w:sz="0" w:space="0" w:color="auto"/>
                <w:right w:val="none" w:sz="0" w:space="0" w:color="auto"/>
              </w:divBdr>
            </w:div>
            <w:div w:id="537402673">
              <w:marLeft w:val="0"/>
              <w:marRight w:val="0"/>
              <w:marTop w:val="0"/>
              <w:marBottom w:val="0"/>
              <w:divBdr>
                <w:top w:val="none" w:sz="0" w:space="0" w:color="auto"/>
                <w:left w:val="none" w:sz="0" w:space="0" w:color="auto"/>
                <w:bottom w:val="none" w:sz="0" w:space="0" w:color="auto"/>
                <w:right w:val="none" w:sz="0" w:space="0" w:color="auto"/>
              </w:divBdr>
            </w:div>
            <w:div w:id="1238244794">
              <w:marLeft w:val="0"/>
              <w:marRight w:val="0"/>
              <w:marTop w:val="0"/>
              <w:marBottom w:val="0"/>
              <w:divBdr>
                <w:top w:val="none" w:sz="0" w:space="0" w:color="auto"/>
                <w:left w:val="none" w:sz="0" w:space="0" w:color="auto"/>
                <w:bottom w:val="none" w:sz="0" w:space="0" w:color="auto"/>
                <w:right w:val="none" w:sz="0" w:space="0" w:color="auto"/>
              </w:divBdr>
            </w:div>
            <w:div w:id="2084446498">
              <w:marLeft w:val="0"/>
              <w:marRight w:val="0"/>
              <w:marTop w:val="0"/>
              <w:marBottom w:val="0"/>
              <w:divBdr>
                <w:top w:val="none" w:sz="0" w:space="0" w:color="auto"/>
                <w:left w:val="none" w:sz="0" w:space="0" w:color="auto"/>
                <w:bottom w:val="none" w:sz="0" w:space="0" w:color="auto"/>
                <w:right w:val="none" w:sz="0" w:space="0" w:color="auto"/>
              </w:divBdr>
            </w:div>
          </w:divsChild>
        </w:div>
        <w:div w:id="2090350656">
          <w:marLeft w:val="0"/>
          <w:marRight w:val="0"/>
          <w:marTop w:val="0"/>
          <w:marBottom w:val="0"/>
          <w:divBdr>
            <w:top w:val="none" w:sz="0" w:space="0" w:color="auto"/>
            <w:left w:val="none" w:sz="0" w:space="0" w:color="auto"/>
            <w:bottom w:val="none" w:sz="0" w:space="0" w:color="auto"/>
            <w:right w:val="none" w:sz="0" w:space="0" w:color="auto"/>
          </w:divBdr>
          <w:divsChild>
            <w:div w:id="655382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420863">
      <w:bodyDiv w:val="1"/>
      <w:marLeft w:val="0"/>
      <w:marRight w:val="0"/>
      <w:marTop w:val="0"/>
      <w:marBottom w:val="0"/>
      <w:divBdr>
        <w:top w:val="none" w:sz="0" w:space="0" w:color="auto"/>
        <w:left w:val="none" w:sz="0" w:space="0" w:color="auto"/>
        <w:bottom w:val="none" w:sz="0" w:space="0" w:color="auto"/>
        <w:right w:val="none" w:sz="0" w:space="0" w:color="auto"/>
      </w:divBdr>
      <w:divsChild>
        <w:div w:id="525949349">
          <w:marLeft w:val="0"/>
          <w:marRight w:val="0"/>
          <w:marTop w:val="0"/>
          <w:marBottom w:val="0"/>
          <w:divBdr>
            <w:top w:val="none" w:sz="0" w:space="0" w:color="auto"/>
            <w:left w:val="none" w:sz="0" w:space="0" w:color="auto"/>
            <w:bottom w:val="none" w:sz="0" w:space="0" w:color="auto"/>
            <w:right w:val="none" w:sz="0" w:space="0" w:color="auto"/>
          </w:divBdr>
        </w:div>
        <w:div w:id="588075114">
          <w:marLeft w:val="0"/>
          <w:marRight w:val="0"/>
          <w:marTop w:val="0"/>
          <w:marBottom w:val="0"/>
          <w:divBdr>
            <w:top w:val="none" w:sz="0" w:space="0" w:color="auto"/>
            <w:left w:val="none" w:sz="0" w:space="0" w:color="auto"/>
            <w:bottom w:val="none" w:sz="0" w:space="0" w:color="auto"/>
            <w:right w:val="none" w:sz="0" w:space="0" w:color="auto"/>
          </w:divBdr>
        </w:div>
        <w:div w:id="1028678065">
          <w:marLeft w:val="0"/>
          <w:marRight w:val="0"/>
          <w:marTop w:val="0"/>
          <w:marBottom w:val="0"/>
          <w:divBdr>
            <w:top w:val="none" w:sz="0" w:space="0" w:color="auto"/>
            <w:left w:val="none" w:sz="0" w:space="0" w:color="auto"/>
            <w:bottom w:val="none" w:sz="0" w:space="0" w:color="auto"/>
            <w:right w:val="none" w:sz="0" w:space="0" w:color="auto"/>
          </w:divBdr>
        </w:div>
        <w:div w:id="1135560606">
          <w:marLeft w:val="0"/>
          <w:marRight w:val="0"/>
          <w:marTop w:val="0"/>
          <w:marBottom w:val="0"/>
          <w:divBdr>
            <w:top w:val="none" w:sz="0" w:space="0" w:color="auto"/>
            <w:left w:val="none" w:sz="0" w:space="0" w:color="auto"/>
            <w:bottom w:val="none" w:sz="0" w:space="0" w:color="auto"/>
            <w:right w:val="none" w:sz="0" w:space="0" w:color="auto"/>
          </w:divBdr>
        </w:div>
        <w:div w:id="1502041947">
          <w:marLeft w:val="0"/>
          <w:marRight w:val="0"/>
          <w:marTop w:val="0"/>
          <w:marBottom w:val="0"/>
          <w:divBdr>
            <w:top w:val="none" w:sz="0" w:space="0" w:color="auto"/>
            <w:left w:val="none" w:sz="0" w:space="0" w:color="auto"/>
            <w:bottom w:val="none" w:sz="0" w:space="0" w:color="auto"/>
            <w:right w:val="none" w:sz="0" w:space="0" w:color="auto"/>
          </w:divBdr>
        </w:div>
        <w:div w:id="1547059820">
          <w:marLeft w:val="0"/>
          <w:marRight w:val="0"/>
          <w:marTop w:val="0"/>
          <w:marBottom w:val="0"/>
          <w:divBdr>
            <w:top w:val="none" w:sz="0" w:space="0" w:color="auto"/>
            <w:left w:val="none" w:sz="0" w:space="0" w:color="auto"/>
            <w:bottom w:val="none" w:sz="0" w:space="0" w:color="auto"/>
            <w:right w:val="none" w:sz="0" w:space="0" w:color="auto"/>
          </w:divBdr>
        </w:div>
        <w:div w:id="1801071870">
          <w:marLeft w:val="0"/>
          <w:marRight w:val="0"/>
          <w:marTop w:val="0"/>
          <w:marBottom w:val="0"/>
          <w:divBdr>
            <w:top w:val="none" w:sz="0" w:space="0" w:color="auto"/>
            <w:left w:val="none" w:sz="0" w:space="0" w:color="auto"/>
            <w:bottom w:val="none" w:sz="0" w:space="0" w:color="auto"/>
            <w:right w:val="none" w:sz="0" w:space="0" w:color="auto"/>
          </w:divBdr>
        </w:div>
      </w:divsChild>
    </w:div>
    <w:div w:id="515004983">
      <w:bodyDiv w:val="1"/>
      <w:marLeft w:val="0"/>
      <w:marRight w:val="0"/>
      <w:marTop w:val="0"/>
      <w:marBottom w:val="0"/>
      <w:divBdr>
        <w:top w:val="none" w:sz="0" w:space="0" w:color="auto"/>
        <w:left w:val="none" w:sz="0" w:space="0" w:color="auto"/>
        <w:bottom w:val="none" w:sz="0" w:space="0" w:color="auto"/>
        <w:right w:val="none" w:sz="0" w:space="0" w:color="auto"/>
      </w:divBdr>
      <w:divsChild>
        <w:div w:id="29035896">
          <w:marLeft w:val="0"/>
          <w:marRight w:val="0"/>
          <w:marTop w:val="0"/>
          <w:marBottom w:val="0"/>
          <w:divBdr>
            <w:top w:val="none" w:sz="0" w:space="0" w:color="auto"/>
            <w:left w:val="none" w:sz="0" w:space="0" w:color="auto"/>
            <w:bottom w:val="none" w:sz="0" w:space="0" w:color="auto"/>
            <w:right w:val="none" w:sz="0" w:space="0" w:color="auto"/>
          </w:divBdr>
        </w:div>
        <w:div w:id="1277718787">
          <w:marLeft w:val="0"/>
          <w:marRight w:val="0"/>
          <w:marTop w:val="0"/>
          <w:marBottom w:val="0"/>
          <w:divBdr>
            <w:top w:val="none" w:sz="0" w:space="0" w:color="auto"/>
            <w:left w:val="none" w:sz="0" w:space="0" w:color="auto"/>
            <w:bottom w:val="none" w:sz="0" w:space="0" w:color="auto"/>
            <w:right w:val="none" w:sz="0" w:space="0" w:color="auto"/>
          </w:divBdr>
        </w:div>
        <w:div w:id="1967081423">
          <w:marLeft w:val="0"/>
          <w:marRight w:val="0"/>
          <w:marTop w:val="0"/>
          <w:marBottom w:val="0"/>
          <w:divBdr>
            <w:top w:val="none" w:sz="0" w:space="0" w:color="auto"/>
            <w:left w:val="none" w:sz="0" w:space="0" w:color="auto"/>
            <w:bottom w:val="none" w:sz="0" w:space="0" w:color="auto"/>
            <w:right w:val="none" w:sz="0" w:space="0" w:color="auto"/>
          </w:divBdr>
        </w:div>
        <w:div w:id="2027251262">
          <w:marLeft w:val="0"/>
          <w:marRight w:val="0"/>
          <w:marTop w:val="0"/>
          <w:marBottom w:val="0"/>
          <w:divBdr>
            <w:top w:val="none" w:sz="0" w:space="0" w:color="auto"/>
            <w:left w:val="none" w:sz="0" w:space="0" w:color="auto"/>
            <w:bottom w:val="none" w:sz="0" w:space="0" w:color="auto"/>
            <w:right w:val="none" w:sz="0" w:space="0" w:color="auto"/>
          </w:divBdr>
        </w:div>
        <w:div w:id="2034500648">
          <w:marLeft w:val="0"/>
          <w:marRight w:val="0"/>
          <w:marTop w:val="0"/>
          <w:marBottom w:val="0"/>
          <w:divBdr>
            <w:top w:val="none" w:sz="0" w:space="0" w:color="auto"/>
            <w:left w:val="none" w:sz="0" w:space="0" w:color="auto"/>
            <w:bottom w:val="none" w:sz="0" w:space="0" w:color="auto"/>
            <w:right w:val="none" w:sz="0" w:space="0" w:color="auto"/>
          </w:divBdr>
        </w:div>
      </w:divsChild>
    </w:div>
    <w:div w:id="545874891">
      <w:bodyDiv w:val="1"/>
      <w:marLeft w:val="0"/>
      <w:marRight w:val="0"/>
      <w:marTop w:val="0"/>
      <w:marBottom w:val="0"/>
      <w:divBdr>
        <w:top w:val="none" w:sz="0" w:space="0" w:color="auto"/>
        <w:left w:val="none" w:sz="0" w:space="0" w:color="auto"/>
        <w:bottom w:val="none" w:sz="0" w:space="0" w:color="auto"/>
        <w:right w:val="none" w:sz="0" w:space="0" w:color="auto"/>
      </w:divBdr>
      <w:divsChild>
        <w:div w:id="977031146">
          <w:marLeft w:val="0"/>
          <w:marRight w:val="0"/>
          <w:marTop w:val="0"/>
          <w:marBottom w:val="0"/>
          <w:divBdr>
            <w:top w:val="none" w:sz="0" w:space="0" w:color="auto"/>
            <w:left w:val="none" w:sz="0" w:space="0" w:color="auto"/>
            <w:bottom w:val="none" w:sz="0" w:space="0" w:color="auto"/>
            <w:right w:val="none" w:sz="0" w:space="0" w:color="auto"/>
          </w:divBdr>
        </w:div>
        <w:div w:id="1591037077">
          <w:marLeft w:val="0"/>
          <w:marRight w:val="0"/>
          <w:marTop w:val="0"/>
          <w:marBottom w:val="0"/>
          <w:divBdr>
            <w:top w:val="none" w:sz="0" w:space="0" w:color="auto"/>
            <w:left w:val="none" w:sz="0" w:space="0" w:color="auto"/>
            <w:bottom w:val="none" w:sz="0" w:space="0" w:color="auto"/>
            <w:right w:val="none" w:sz="0" w:space="0" w:color="auto"/>
          </w:divBdr>
        </w:div>
      </w:divsChild>
    </w:div>
    <w:div w:id="557672564">
      <w:bodyDiv w:val="1"/>
      <w:marLeft w:val="0"/>
      <w:marRight w:val="0"/>
      <w:marTop w:val="0"/>
      <w:marBottom w:val="0"/>
      <w:divBdr>
        <w:top w:val="none" w:sz="0" w:space="0" w:color="auto"/>
        <w:left w:val="none" w:sz="0" w:space="0" w:color="auto"/>
        <w:bottom w:val="none" w:sz="0" w:space="0" w:color="auto"/>
        <w:right w:val="none" w:sz="0" w:space="0" w:color="auto"/>
      </w:divBdr>
      <w:divsChild>
        <w:div w:id="172190255">
          <w:marLeft w:val="0"/>
          <w:marRight w:val="0"/>
          <w:marTop w:val="0"/>
          <w:marBottom w:val="0"/>
          <w:divBdr>
            <w:top w:val="none" w:sz="0" w:space="0" w:color="auto"/>
            <w:left w:val="none" w:sz="0" w:space="0" w:color="auto"/>
            <w:bottom w:val="none" w:sz="0" w:space="0" w:color="auto"/>
            <w:right w:val="none" w:sz="0" w:space="0" w:color="auto"/>
          </w:divBdr>
          <w:divsChild>
            <w:div w:id="963777908">
              <w:marLeft w:val="0"/>
              <w:marRight w:val="0"/>
              <w:marTop w:val="0"/>
              <w:marBottom w:val="0"/>
              <w:divBdr>
                <w:top w:val="none" w:sz="0" w:space="0" w:color="auto"/>
                <w:left w:val="none" w:sz="0" w:space="0" w:color="auto"/>
                <w:bottom w:val="none" w:sz="0" w:space="0" w:color="auto"/>
                <w:right w:val="none" w:sz="0" w:space="0" w:color="auto"/>
              </w:divBdr>
            </w:div>
          </w:divsChild>
        </w:div>
        <w:div w:id="430972083">
          <w:marLeft w:val="0"/>
          <w:marRight w:val="0"/>
          <w:marTop w:val="0"/>
          <w:marBottom w:val="0"/>
          <w:divBdr>
            <w:top w:val="none" w:sz="0" w:space="0" w:color="auto"/>
            <w:left w:val="none" w:sz="0" w:space="0" w:color="auto"/>
            <w:bottom w:val="none" w:sz="0" w:space="0" w:color="auto"/>
            <w:right w:val="none" w:sz="0" w:space="0" w:color="auto"/>
          </w:divBdr>
          <w:divsChild>
            <w:div w:id="1448574518">
              <w:marLeft w:val="0"/>
              <w:marRight w:val="0"/>
              <w:marTop w:val="0"/>
              <w:marBottom w:val="0"/>
              <w:divBdr>
                <w:top w:val="none" w:sz="0" w:space="0" w:color="auto"/>
                <w:left w:val="none" w:sz="0" w:space="0" w:color="auto"/>
                <w:bottom w:val="none" w:sz="0" w:space="0" w:color="auto"/>
                <w:right w:val="none" w:sz="0" w:space="0" w:color="auto"/>
              </w:divBdr>
            </w:div>
          </w:divsChild>
        </w:div>
        <w:div w:id="1096753994">
          <w:marLeft w:val="0"/>
          <w:marRight w:val="0"/>
          <w:marTop w:val="0"/>
          <w:marBottom w:val="0"/>
          <w:divBdr>
            <w:top w:val="none" w:sz="0" w:space="0" w:color="auto"/>
            <w:left w:val="none" w:sz="0" w:space="0" w:color="auto"/>
            <w:bottom w:val="none" w:sz="0" w:space="0" w:color="auto"/>
            <w:right w:val="none" w:sz="0" w:space="0" w:color="auto"/>
          </w:divBdr>
          <w:divsChild>
            <w:div w:id="156387965">
              <w:marLeft w:val="0"/>
              <w:marRight w:val="0"/>
              <w:marTop w:val="0"/>
              <w:marBottom w:val="0"/>
              <w:divBdr>
                <w:top w:val="none" w:sz="0" w:space="0" w:color="auto"/>
                <w:left w:val="none" w:sz="0" w:space="0" w:color="auto"/>
                <w:bottom w:val="none" w:sz="0" w:space="0" w:color="auto"/>
                <w:right w:val="none" w:sz="0" w:space="0" w:color="auto"/>
              </w:divBdr>
            </w:div>
          </w:divsChild>
        </w:div>
        <w:div w:id="1178083485">
          <w:marLeft w:val="0"/>
          <w:marRight w:val="0"/>
          <w:marTop w:val="0"/>
          <w:marBottom w:val="0"/>
          <w:divBdr>
            <w:top w:val="none" w:sz="0" w:space="0" w:color="auto"/>
            <w:left w:val="none" w:sz="0" w:space="0" w:color="auto"/>
            <w:bottom w:val="none" w:sz="0" w:space="0" w:color="auto"/>
            <w:right w:val="none" w:sz="0" w:space="0" w:color="auto"/>
          </w:divBdr>
          <w:divsChild>
            <w:div w:id="246308999">
              <w:marLeft w:val="0"/>
              <w:marRight w:val="0"/>
              <w:marTop w:val="0"/>
              <w:marBottom w:val="0"/>
              <w:divBdr>
                <w:top w:val="none" w:sz="0" w:space="0" w:color="auto"/>
                <w:left w:val="none" w:sz="0" w:space="0" w:color="auto"/>
                <w:bottom w:val="none" w:sz="0" w:space="0" w:color="auto"/>
                <w:right w:val="none" w:sz="0" w:space="0" w:color="auto"/>
              </w:divBdr>
            </w:div>
          </w:divsChild>
        </w:div>
        <w:div w:id="1206480786">
          <w:marLeft w:val="0"/>
          <w:marRight w:val="0"/>
          <w:marTop w:val="0"/>
          <w:marBottom w:val="0"/>
          <w:divBdr>
            <w:top w:val="none" w:sz="0" w:space="0" w:color="auto"/>
            <w:left w:val="none" w:sz="0" w:space="0" w:color="auto"/>
            <w:bottom w:val="none" w:sz="0" w:space="0" w:color="auto"/>
            <w:right w:val="none" w:sz="0" w:space="0" w:color="auto"/>
          </w:divBdr>
          <w:divsChild>
            <w:div w:id="794057122">
              <w:marLeft w:val="0"/>
              <w:marRight w:val="0"/>
              <w:marTop w:val="0"/>
              <w:marBottom w:val="0"/>
              <w:divBdr>
                <w:top w:val="none" w:sz="0" w:space="0" w:color="auto"/>
                <w:left w:val="none" w:sz="0" w:space="0" w:color="auto"/>
                <w:bottom w:val="none" w:sz="0" w:space="0" w:color="auto"/>
                <w:right w:val="none" w:sz="0" w:space="0" w:color="auto"/>
              </w:divBdr>
            </w:div>
          </w:divsChild>
        </w:div>
        <w:div w:id="1534344056">
          <w:marLeft w:val="0"/>
          <w:marRight w:val="0"/>
          <w:marTop w:val="0"/>
          <w:marBottom w:val="0"/>
          <w:divBdr>
            <w:top w:val="none" w:sz="0" w:space="0" w:color="auto"/>
            <w:left w:val="none" w:sz="0" w:space="0" w:color="auto"/>
            <w:bottom w:val="none" w:sz="0" w:space="0" w:color="auto"/>
            <w:right w:val="none" w:sz="0" w:space="0" w:color="auto"/>
          </w:divBdr>
          <w:divsChild>
            <w:div w:id="646322010">
              <w:marLeft w:val="0"/>
              <w:marRight w:val="0"/>
              <w:marTop w:val="0"/>
              <w:marBottom w:val="0"/>
              <w:divBdr>
                <w:top w:val="none" w:sz="0" w:space="0" w:color="auto"/>
                <w:left w:val="none" w:sz="0" w:space="0" w:color="auto"/>
                <w:bottom w:val="none" w:sz="0" w:space="0" w:color="auto"/>
                <w:right w:val="none" w:sz="0" w:space="0" w:color="auto"/>
              </w:divBdr>
            </w:div>
          </w:divsChild>
        </w:div>
        <w:div w:id="1588149457">
          <w:marLeft w:val="0"/>
          <w:marRight w:val="0"/>
          <w:marTop w:val="0"/>
          <w:marBottom w:val="0"/>
          <w:divBdr>
            <w:top w:val="none" w:sz="0" w:space="0" w:color="auto"/>
            <w:left w:val="none" w:sz="0" w:space="0" w:color="auto"/>
            <w:bottom w:val="none" w:sz="0" w:space="0" w:color="auto"/>
            <w:right w:val="none" w:sz="0" w:space="0" w:color="auto"/>
          </w:divBdr>
          <w:divsChild>
            <w:div w:id="239562302">
              <w:marLeft w:val="0"/>
              <w:marRight w:val="0"/>
              <w:marTop w:val="0"/>
              <w:marBottom w:val="0"/>
              <w:divBdr>
                <w:top w:val="none" w:sz="0" w:space="0" w:color="auto"/>
                <w:left w:val="none" w:sz="0" w:space="0" w:color="auto"/>
                <w:bottom w:val="none" w:sz="0" w:space="0" w:color="auto"/>
                <w:right w:val="none" w:sz="0" w:space="0" w:color="auto"/>
              </w:divBdr>
            </w:div>
            <w:div w:id="641354336">
              <w:marLeft w:val="0"/>
              <w:marRight w:val="0"/>
              <w:marTop w:val="0"/>
              <w:marBottom w:val="0"/>
              <w:divBdr>
                <w:top w:val="none" w:sz="0" w:space="0" w:color="auto"/>
                <w:left w:val="none" w:sz="0" w:space="0" w:color="auto"/>
                <w:bottom w:val="none" w:sz="0" w:space="0" w:color="auto"/>
                <w:right w:val="none" w:sz="0" w:space="0" w:color="auto"/>
              </w:divBdr>
            </w:div>
            <w:div w:id="1545366436">
              <w:marLeft w:val="0"/>
              <w:marRight w:val="0"/>
              <w:marTop w:val="0"/>
              <w:marBottom w:val="0"/>
              <w:divBdr>
                <w:top w:val="none" w:sz="0" w:space="0" w:color="auto"/>
                <w:left w:val="none" w:sz="0" w:space="0" w:color="auto"/>
                <w:bottom w:val="none" w:sz="0" w:space="0" w:color="auto"/>
                <w:right w:val="none" w:sz="0" w:space="0" w:color="auto"/>
              </w:divBdr>
            </w:div>
          </w:divsChild>
        </w:div>
        <w:div w:id="1656494168">
          <w:marLeft w:val="0"/>
          <w:marRight w:val="0"/>
          <w:marTop w:val="0"/>
          <w:marBottom w:val="0"/>
          <w:divBdr>
            <w:top w:val="none" w:sz="0" w:space="0" w:color="auto"/>
            <w:left w:val="none" w:sz="0" w:space="0" w:color="auto"/>
            <w:bottom w:val="none" w:sz="0" w:space="0" w:color="auto"/>
            <w:right w:val="none" w:sz="0" w:space="0" w:color="auto"/>
          </w:divBdr>
          <w:divsChild>
            <w:div w:id="495196194">
              <w:marLeft w:val="0"/>
              <w:marRight w:val="0"/>
              <w:marTop w:val="0"/>
              <w:marBottom w:val="0"/>
              <w:divBdr>
                <w:top w:val="none" w:sz="0" w:space="0" w:color="auto"/>
                <w:left w:val="none" w:sz="0" w:space="0" w:color="auto"/>
                <w:bottom w:val="none" w:sz="0" w:space="0" w:color="auto"/>
                <w:right w:val="none" w:sz="0" w:space="0" w:color="auto"/>
              </w:divBdr>
            </w:div>
          </w:divsChild>
        </w:div>
        <w:div w:id="1716538928">
          <w:marLeft w:val="0"/>
          <w:marRight w:val="0"/>
          <w:marTop w:val="0"/>
          <w:marBottom w:val="0"/>
          <w:divBdr>
            <w:top w:val="none" w:sz="0" w:space="0" w:color="auto"/>
            <w:left w:val="none" w:sz="0" w:space="0" w:color="auto"/>
            <w:bottom w:val="none" w:sz="0" w:space="0" w:color="auto"/>
            <w:right w:val="none" w:sz="0" w:space="0" w:color="auto"/>
          </w:divBdr>
          <w:divsChild>
            <w:div w:id="2035379570">
              <w:marLeft w:val="0"/>
              <w:marRight w:val="0"/>
              <w:marTop w:val="0"/>
              <w:marBottom w:val="0"/>
              <w:divBdr>
                <w:top w:val="none" w:sz="0" w:space="0" w:color="auto"/>
                <w:left w:val="none" w:sz="0" w:space="0" w:color="auto"/>
                <w:bottom w:val="none" w:sz="0" w:space="0" w:color="auto"/>
                <w:right w:val="none" w:sz="0" w:space="0" w:color="auto"/>
              </w:divBdr>
            </w:div>
          </w:divsChild>
        </w:div>
        <w:div w:id="1850945834">
          <w:marLeft w:val="0"/>
          <w:marRight w:val="0"/>
          <w:marTop w:val="0"/>
          <w:marBottom w:val="0"/>
          <w:divBdr>
            <w:top w:val="none" w:sz="0" w:space="0" w:color="auto"/>
            <w:left w:val="none" w:sz="0" w:space="0" w:color="auto"/>
            <w:bottom w:val="none" w:sz="0" w:space="0" w:color="auto"/>
            <w:right w:val="none" w:sz="0" w:space="0" w:color="auto"/>
          </w:divBdr>
          <w:divsChild>
            <w:div w:id="140098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098213">
      <w:bodyDiv w:val="1"/>
      <w:marLeft w:val="0"/>
      <w:marRight w:val="0"/>
      <w:marTop w:val="0"/>
      <w:marBottom w:val="0"/>
      <w:divBdr>
        <w:top w:val="none" w:sz="0" w:space="0" w:color="auto"/>
        <w:left w:val="none" w:sz="0" w:space="0" w:color="auto"/>
        <w:bottom w:val="none" w:sz="0" w:space="0" w:color="auto"/>
        <w:right w:val="none" w:sz="0" w:space="0" w:color="auto"/>
      </w:divBdr>
      <w:divsChild>
        <w:div w:id="588275663">
          <w:marLeft w:val="0"/>
          <w:marRight w:val="0"/>
          <w:marTop w:val="0"/>
          <w:marBottom w:val="0"/>
          <w:divBdr>
            <w:top w:val="none" w:sz="0" w:space="0" w:color="auto"/>
            <w:left w:val="none" w:sz="0" w:space="0" w:color="auto"/>
            <w:bottom w:val="none" w:sz="0" w:space="0" w:color="auto"/>
            <w:right w:val="none" w:sz="0" w:space="0" w:color="auto"/>
          </w:divBdr>
          <w:divsChild>
            <w:div w:id="159271716">
              <w:marLeft w:val="0"/>
              <w:marRight w:val="0"/>
              <w:marTop w:val="0"/>
              <w:marBottom w:val="0"/>
              <w:divBdr>
                <w:top w:val="none" w:sz="0" w:space="0" w:color="auto"/>
                <w:left w:val="none" w:sz="0" w:space="0" w:color="auto"/>
                <w:bottom w:val="none" w:sz="0" w:space="0" w:color="auto"/>
                <w:right w:val="none" w:sz="0" w:space="0" w:color="auto"/>
              </w:divBdr>
            </w:div>
            <w:div w:id="1028943982">
              <w:marLeft w:val="0"/>
              <w:marRight w:val="0"/>
              <w:marTop w:val="0"/>
              <w:marBottom w:val="0"/>
              <w:divBdr>
                <w:top w:val="none" w:sz="0" w:space="0" w:color="auto"/>
                <w:left w:val="none" w:sz="0" w:space="0" w:color="auto"/>
                <w:bottom w:val="none" w:sz="0" w:space="0" w:color="auto"/>
                <w:right w:val="none" w:sz="0" w:space="0" w:color="auto"/>
              </w:divBdr>
            </w:div>
            <w:div w:id="1258716175">
              <w:marLeft w:val="0"/>
              <w:marRight w:val="0"/>
              <w:marTop w:val="0"/>
              <w:marBottom w:val="0"/>
              <w:divBdr>
                <w:top w:val="none" w:sz="0" w:space="0" w:color="auto"/>
                <w:left w:val="none" w:sz="0" w:space="0" w:color="auto"/>
                <w:bottom w:val="none" w:sz="0" w:space="0" w:color="auto"/>
                <w:right w:val="none" w:sz="0" w:space="0" w:color="auto"/>
              </w:divBdr>
            </w:div>
            <w:div w:id="1489980248">
              <w:marLeft w:val="0"/>
              <w:marRight w:val="0"/>
              <w:marTop w:val="0"/>
              <w:marBottom w:val="0"/>
              <w:divBdr>
                <w:top w:val="none" w:sz="0" w:space="0" w:color="auto"/>
                <w:left w:val="none" w:sz="0" w:space="0" w:color="auto"/>
                <w:bottom w:val="none" w:sz="0" w:space="0" w:color="auto"/>
                <w:right w:val="none" w:sz="0" w:space="0" w:color="auto"/>
              </w:divBdr>
            </w:div>
            <w:div w:id="1628006976">
              <w:marLeft w:val="0"/>
              <w:marRight w:val="0"/>
              <w:marTop w:val="0"/>
              <w:marBottom w:val="0"/>
              <w:divBdr>
                <w:top w:val="none" w:sz="0" w:space="0" w:color="auto"/>
                <w:left w:val="none" w:sz="0" w:space="0" w:color="auto"/>
                <w:bottom w:val="none" w:sz="0" w:space="0" w:color="auto"/>
                <w:right w:val="none" w:sz="0" w:space="0" w:color="auto"/>
              </w:divBdr>
            </w:div>
            <w:div w:id="1714572093">
              <w:marLeft w:val="0"/>
              <w:marRight w:val="0"/>
              <w:marTop w:val="0"/>
              <w:marBottom w:val="0"/>
              <w:divBdr>
                <w:top w:val="none" w:sz="0" w:space="0" w:color="auto"/>
                <w:left w:val="none" w:sz="0" w:space="0" w:color="auto"/>
                <w:bottom w:val="none" w:sz="0" w:space="0" w:color="auto"/>
                <w:right w:val="none" w:sz="0" w:space="0" w:color="auto"/>
              </w:divBdr>
            </w:div>
            <w:div w:id="1874069877">
              <w:marLeft w:val="0"/>
              <w:marRight w:val="0"/>
              <w:marTop w:val="0"/>
              <w:marBottom w:val="0"/>
              <w:divBdr>
                <w:top w:val="none" w:sz="0" w:space="0" w:color="auto"/>
                <w:left w:val="none" w:sz="0" w:space="0" w:color="auto"/>
                <w:bottom w:val="none" w:sz="0" w:space="0" w:color="auto"/>
                <w:right w:val="none" w:sz="0" w:space="0" w:color="auto"/>
              </w:divBdr>
            </w:div>
            <w:div w:id="202126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451382">
      <w:bodyDiv w:val="1"/>
      <w:marLeft w:val="0"/>
      <w:marRight w:val="0"/>
      <w:marTop w:val="0"/>
      <w:marBottom w:val="0"/>
      <w:divBdr>
        <w:top w:val="none" w:sz="0" w:space="0" w:color="auto"/>
        <w:left w:val="none" w:sz="0" w:space="0" w:color="auto"/>
        <w:bottom w:val="none" w:sz="0" w:space="0" w:color="auto"/>
        <w:right w:val="none" w:sz="0" w:space="0" w:color="auto"/>
      </w:divBdr>
      <w:divsChild>
        <w:div w:id="990409842">
          <w:marLeft w:val="0"/>
          <w:marRight w:val="0"/>
          <w:marTop w:val="0"/>
          <w:marBottom w:val="0"/>
          <w:divBdr>
            <w:top w:val="none" w:sz="0" w:space="0" w:color="auto"/>
            <w:left w:val="none" w:sz="0" w:space="0" w:color="auto"/>
            <w:bottom w:val="none" w:sz="0" w:space="0" w:color="auto"/>
            <w:right w:val="none" w:sz="0" w:space="0" w:color="auto"/>
          </w:divBdr>
          <w:divsChild>
            <w:div w:id="796022913">
              <w:marLeft w:val="0"/>
              <w:marRight w:val="0"/>
              <w:marTop w:val="0"/>
              <w:marBottom w:val="0"/>
              <w:divBdr>
                <w:top w:val="none" w:sz="0" w:space="0" w:color="auto"/>
                <w:left w:val="none" w:sz="0" w:space="0" w:color="auto"/>
                <w:bottom w:val="none" w:sz="0" w:space="0" w:color="auto"/>
                <w:right w:val="none" w:sz="0" w:space="0" w:color="auto"/>
              </w:divBdr>
            </w:div>
            <w:div w:id="850294600">
              <w:marLeft w:val="0"/>
              <w:marRight w:val="0"/>
              <w:marTop w:val="0"/>
              <w:marBottom w:val="0"/>
              <w:divBdr>
                <w:top w:val="none" w:sz="0" w:space="0" w:color="auto"/>
                <w:left w:val="none" w:sz="0" w:space="0" w:color="auto"/>
                <w:bottom w:val="none" w:sz="0" w:space="0" w:color="auto"/>
                <w:right w:val="none" w:sz="0" w:space="0" w:color="auto"/>
              </w:divBdr>
            </w:div>
            <w:div w:id="1244757744">
              <w:marLeft w:val="0"/>
              <w:marRight w:val="0"/>
              <w:marTop w:val="0"/>
              <w:marBottom w:val="0"/>
              <w:divBdr>
                <w:top w:val="none" w:sz="0" w:space="0" w:color="auto"/>
                <w:left w:val="none" w:sz="0" w:space="0" w:color="auto"/>
                <w:bottom w:val="none" w:sz="0" w:space="0" w:color="auto"/>
                <w:right w:val="none" w:sz="0" w:space="0" w:color="auto"/>
              </w:divBdr>
            </w:div>
            <w:div w:id="1341660477">
              <w:marLeft w:val="0"/>
              <w:marRight w:val="0"/>
              <w:marTop w:val="0"/>
              <w:marBottom w:val="0"/>
              <w:divBdr>
                <w:top w:val="none" w:sz="0" w:space="0" w:color="auto"/>
                <w:left w:val="none" w:sz="0" w:space="0" w:color="auto"/>
                <w:bottom w:val="none" w:sz="0" w:space="0" w:color="auto"/>
                <w:right w:val="none" w:sz="0" w:space="0" w:color="auto"/>
              </w:divBdr>
            </w:div>
            <w:div w:id="1484157100">
              <w:marLeft w:val="0"/>
              <w:marRight w:val="0"/>
              <w:marTop w:val="0"/>
              <w:marBottom w:val="0"/>
              <w:divBdr>
                <w:top w:val="none" w:sz="0" w:space="0" w:color="auto"/>
                <w:left w:val="none" w:sz="0" w:space="0" w:color="auto"/>
                <w:bottom w:val="none" w:sz="0" w:space="0" w:color="auto"/>
                <w:right w:val="none" w:sz="0" w:space="0" w:color="auto"/>
              </w:divBdr>
            </w:div>
            <w:div w:id="1679309246">
              <w:marLeft w:val="0"/>
              <w:marRight w:val="0"/>
              <w:marTop w:val="0"/>
              <w:marBottom w:val="0"/>
              <w:divBdr>
                <w:top w:val="none" w:sz="0" w:space="0" w:color="auto"/>
                <w:left w:val="none" w:sz="0" w:space="0" w:color="auto"/>
                <w:bottom w:val="none" w:sz="0" w:space="0" w:color="auto"/>
                <w:right w:val="none" w:sz="0" w:space="0" w:color="auto"/>
              </w:divBdr>
            </w:div>
            <w:div w:id="1700618967">
              <w:marLeft w:val="0"/>
              <w:marRight w:val="0"/>
              <w:marTop w:val="0"/>
              <w:marBottom w:val="0"/>
              <w:divBdr>
                <w:top w:val="none" w:sz="0" w:space="0" w:color="auto"/>
                <w:left w:val="none" w:sz="0" w:space="0" w:color="auto"/>
                <w:bottom w:val="none" w:sz="0" w:space="0" w:color="auto"/>
                <w:right w:val="none" w:sz="0" w:space="0" w:color="auto"/>
              </w:divBdr>
            </w:div>
            <w:div w:id="1731151983">
              <w:marLeft w:val="0"/>
              <w:marRight w:val="0"/>
              <w:marTop w:val="0"/>
              <w:marBottom w:val="0"/>
              <w:divBdr>
                <w:top w:val="none" w:sz="0" w:space="0" w:color="auto"/>
                <w:left w:val="none" w:sz="0" w:space="0" w:color="auto"/>
                <w:bottom w:val="none" w:sz="0" w:space="0" w:color="auto"/>
                <w:right w:val="none" w:sz="0" w:space="0" w:color="auto"/>
              </w:divBdr>
            </w:div>
            <w:div w:id="1868567073">
              <w:marLeft w:val="0"/>
              <w:marRight w:val="0"/>
              <w:marTop w:val="0"/>
              <w:marBottom w:val="0"/>
              <w:divBdr>
                <w:top w:val="none" w:sz="0" w:space="0" w:color="auto"/>
                <w:left w:val="none" w:sz="0" w:space="0" w:color="auto"/>
                <w:bottom w:val="none" w:sz="0" w:space="0" w:color="auto"/>
                <w:right w:val="none" w:sz="0" w:space="0" w:color="auto"/>
              </w:divBdr>
            </w:div>
            <w:div w:id="2012027731">
              <w:marLeft w:val="0"/>
              <w:marRight w:val="0"/>
              <w:marTop w:val="0"/>
              <w:marBottom w:val="0"/>
              <w:divBdr>
                <w:top w:val="none" w:sz="0" w:space="0" w:color="auto"/>
                <w:left w:val="none" w:sz="0" w:space="0" w:color="auto"/>
                <w:bottom w:val="none" w:sz="0" w:space="0" w:color="auto"/>
                <w:right w:val="none" w:sz="0" w:space="0" w:color="auto"/>
              </w:divBdr>
            </w:div>
          </w:divsChild>
        </w:div>
        <w:div w:id="2019312553">
          <w:marLeft w:val="0"/>
          <w:marRight w:val="0"/>
          <w:marTop w:val="0"/>
          <w:marBottom w:val="0"/>
          <w:divBdr>
            <w:top w:val="none" w:sz="0" w:space="0" w:color="auto"/>
            <w:left w:val="none" w:sz="0" w:space="0" w:color="auto"/>
            <w:bottom w:val="none" w:sz="0" w:space="0" w:color="auto"/>
            <w:right w:val="none" w:sz="0" w:space="0" w:color="auto"/>
          </w:divBdr>
          <w:divsChild>
            <w:div w:id="57095858">
              <w:marLeft w:val="0"/>
              <w:marRight w:val="0"/>
              <w:marTop w:val="0"/>
              <w:marBottom w:val="0"/>
              <w:divBdr>
                <w:top w:val="none" w:sz="0" w:space="0" w:color="auto"/>
                <w:left w:val="none" w:sz="0" w:space="0" w:color="auto"/>
                <w:bottom w:val="none" w:sz="0" w:space="0" w:color="auto"/>
                <w:right w:val="none" w:sz="0" w:space="0" w:color="auto"/>
              </w:divBdr>
            </w:div>
            <w:div w:id="461116905">
              <w:marLeft w:val="0"/>
              <w:marRight w:val="0"/>
              <w:marTop w:val="0"/>
              <w:marBottom w:val="0"/>
              <w:divBdr>
                <w:top w:val="none" w:sz="0" w:space="0" w:color="auto"/>
                <w:left w:val="none" w:sz="0" w:space="0" w:color="auto"/>
                <w:bottom w:val="none" w:sz="0" w:space="0" w:color="auto"/>
                <w:right w:val="none" w:sz="0" w:space="0" w:color="auto"/>
              </w:divBdr>
            </w:div>
            <w:div w:id="479229208">
              <w:marLeft w:val="0"/>
              <w:marRight w:val="0"/>
              <w:marTop w:val="0"/>
              <w:marBottom w:val="0"/>
              <w:divBdr>
                <w:top w:val="none" w:sz="0" w:space="0" w:color="auto"/>
                <w:left w:val="none" w:sz="0" w:space="0" w:color="auto"/>
                <w:bottom w:val="none" w:sz="0" w:space="0" w:color="auto"/>
                <w:right w:val="none" w:sz="0" w:space="0" w:color="auto"/>
              </w:divBdr>
            </w:div>
            <w:div w:id="507598441">
              <w:marLeft w:val="0"/>
              <w:marRight w:val="0"/>
              <w:marTop w:val="0"/>
              <w:marBottom w:val="0"/>
              <w:divBdr>
                <w:top w:val="none" w:sz="0" w:space="0" w:color="auto"/>
                <w:left w:val="none" w:sz="0" w:space="0" w:color="auto"/>
                <w:bottom w:val="none" w:sz="0" w:space="0" w:color="auto"/>
                <w:right w:val="none" w:sz="0" w:space="0" w:color="auto"/>
              </w:divBdr>
            </w:div>
            <w:div w:id="546065417">
              <w:marLeft w:val="0"/>
              <w:marRight w:val="0"/>
              <w:marTop w:val="0"/>
              <w:marBottom w:val="0"/>
              <w:divBdr>
                <w:top w:val="none" w:sz="0" w:space="0" w:color="auto"/>
                <w:left w:val="none" w:sz="0" w:space="0" w:color="auto"/>
                <w:bottom w:val="none" w:sz="0" w:space="0" w:color="auto"/>
                <w:right w:val="none" w:sz="0" w:space="0" w:color="auto"/>
              </w:divBdr>
            </w:div>
            <w:div w:id="569197513">
              <w:marLeft w:val="0"/>
              <w:marRight w:val="0"/>
              <w:marTop w:val="0"/>
              <w:marBottom w:val="0"/>
              <w:divBdr>
                <w:top w:val="none" w:sz="0" w:space="0" w:color="auto"/>
                <w:left w:val="none" w:sz="0" w:space="0" w:color="auto"/>
                <w:bottom w:val="none" w:sz="0" w:space="0" w:color="auto"/>
                <w:right w:val="none" w:sz="0" w:space="0" w:color="auto"/>
              </w:divBdr>
            </w:div>
            <w:div w:id="725184943">
              <w:marLeft w:val="0"/>
              <w:marRight w:val="0"/>
              <w:marTop w:val="0"/>
              <w:marBottom w:val="0"/>
              <w:divBdr>
                <w:top w:val="none" w:sz="0" w:space="0" w:color="auto"/>
                <w:left w:val="none" w:sz="0" w:space="0" w:color="auto"/>
                <w:bottom w:val="none" w:sz="0" w:space="0" w:color="auto"/>
                <w:right w:val="none" w:sz="0" w:space="0" w:color="auto"/>
              </w:divBdr>
            </w:div>
            <w:div w:id="1082530068">
              <w:marLeft w:val="0"/>
              <w:marRight w:val="0"/>
              <w:marTop w:val="0"/>
              <w:marBottom w:val="0"/>
              <w:divBdr>
                <w:top w:val="none" w:sz="0" w:space="0" w:color="auto"/>
                <w:left w:val="none" w:sz="0" w:space="0" w:color="auto"/>
                <w:bottom w:val="none" w:sz="0" w:space="0" w:color="auto"/>
                <w:right w:val="none" w:sz="0" w:space="0" w:color="auto"/>
              </w:divBdr>
            </w:div>
            <w:div w:id="1406757145">
              <w:marLeft w:val="0"/>
              <w:marRight w:val="0"/>
              <w:marTop w:val="0"/>
              <w:marBottom w:val="0"/>
              <w:divBdr>
                <w:top w:val="none" w:sz="0" w:space="0" w:color="auto"/>
                <w:left w:val="none" w:sz="0" w:space="0" w:color="auto"/>
                <w:bottom w:val="none" w:sz="0" w:space="0" w:color="auto"/>
                <w:right w:val="none" w:sz="0" w:space="0" w:color="auto"/>
              </w:divBdr>
            </w:div>
            <w:div w:id="1410733348">
              <w:marLeft w:val="0"/>
              <w:marRight w:val="0"/>
              <w:marTop w:val="0"/>
              <w:marBottom w:val="0"/>
              <w:divBdr>
                <w:top w:val="none" w:sz="0" w:space="0" w:color="auto"/>
                <w:left w:val="none" w:sz="0" w:space="0" w:color="auto"/>
                <w:bottom w:val="none" w:sz="0" w:space="0" w:color="auto"/>
                <w:right w:val="none" w:sz="0" w:space="0" w:color="auto"/>
              </w:divBdr>
            </w:div>
            <w:div w:id="209088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02807">
      <w:bodyDiv w:val="1"/>
      <w:marLeft w:val="0"/>
      <w:marRight w:val="0"/>
      <w:marTop w:val="0"/>
      <w:marBottom w:val="0"/>
      <w:divBdr>
        <w:top w:val="none" w:sz="0" w:space="0" w:color="auto"/>
        <w:left w:val="none" w:sz="0" w:space="0" w:color="auto"/>
        <w:bottom w:val="none" w:sz="0" w:space="0" w:color="auto"/>
        <w:right w:val="none" w:sz="0" w:space="0" w:color="auto"/>
      </w:divBdr>
      <w:divsChild>
        <w:div w:id="207305837">
          <w:marLeft w:val="0"/>
          <w:marRight w:val="0"/>
          <w:marTop w:val="0"/>
          <w:marBottom w:val="0"/>
          <w:divBdr>
            <w:top w:val="none" w:sz="0" w:space="0" w:color="auto"/>
            <w:left w:val="none" w:sz="0" w:space="0" w:color="auto"/>
            <w:bottom w:val="none" w:sz="0" w:space="0" w:color="auto"/>
            <w:right w:val="none" w:sz="0" w:space="0" w:color="auto"/>
          </w:divBdr>
        </w:div>
        <w:div w:id="850265601">
          <w:marLeft w:val="0"/>
          <w:marRight w:val="0"/>
          <w:marTop w:val="0"/>
          <w:marBottom w:val="0"/>
          <w:divBdr>
            <w:top w:val="none" w:sz="0" w:space="0" w:color="auto"/>
            <w:left w:val="none" w:sz="0" w:space="0" w:color="auto"/>
            <w:bottom w:val="none" w:sz="0" w:space="0" w:color="auto"/>
            <w:right w:val="none" w:sz="0" w:space="0" w:color="auto"/>
          </w:divBdr>
        </w:div>
        <w:div w:id="1365868313">
          <w:marLeft w:val="0"/>
          <w:marRight w:val="0"/>
          <w:marTop w:val="0"/>
          <w:marBottom w:val="0"/>
          <w:divBdr>
            <w:top w:val="none" w:sz="0" w:space="0" w:color="auto"/>
            <w:left w:val="none" w:sz="0" w:space="0" w:color="auto"/>
            <w:bottom w:val="none" w:sz="0" w:space="0" w:color="auto"/>
            <w:right w:val="none" w:sz="0" w:space="0" w:color="auto"/>
          </w:divBdr>
        </w:div>
        <w:div w:id="1817643699">
          <w:marLeft w:val="0"/>
          <w:marRight w:val="0"/>
          <w:marTop w:val="0"/>
          <w:marBottom w:val="0"/>
          <w:divBdr>
            <w:top w:val="none" w:sz="0" w:space="0" w:color="auto"/>
            <w:left w:val="none" w:sz="0" w:space="0" w:color="auto"/>
            <w:bottom w:val="none" w:sz="0" w:space="0" w:color="auto"/>
            <w:right w:val="none" w:sz="0" w:space="0" w:color="auto"/>
          </w:divBdr>
        </w:div>
        <w:div w:id="2066249047">
          <w:marLeft w:val="0"/>
          <w:marRight w:val="0"/>
          <w:marTop w:val="0"/>
          <w:marBottom w:val="0"/>
          <w:divBdr>
            <w:top w:val="none" w:sz="0" w:space="0" w:color="auto"/>
            <w:left w:val="none" w:sz="0" w:space="0" w:color="auto"/>
            <w:bottom w:val="none" w:sz="0" w:space="0" w:color="auto"/>
            <w:right w:val="none" w:sz="0" w:space="0" w:color="auto"/>
          </w:divBdr>
        </w:div>
      </w:divsChild>
    </w:div>
    <w:div w:id="671497085">
      <w:bodyDiv w:val="1"/>
      <w:marLeft w:val="0"/>
      <w:marRight w:val="0"/>
      <w:marTop w:val="0"/>
      <w:marBottom w:val="0"/>
      <w:divBdr>
        <w:top w:val="none" w:sz="0" w:space="0" w:color="auto"/>
        <w:left w:val="none" w:sz="0" w:space="0" w:color="auto"/>
        <w:bottom w:val="none" w:sz="0" w:space="0" w:color="auto"/>
        <w:right w:val="none" w:sz="0" w:space="0" w:color="auto"/>
      </w:divBdr>
      <w:divsChild>
        <w:div w:id="866797005">
          <w:marLeft w:val="0"/>
          <w:marRight w:val="0"/>
          <w:marTop w:val="0"/>
          <w:marBottom w:val="0"/>
          <w:divBdr>
            <w:top w:val="none" w:sz="0" w:space="0" w:color="auto"/>
            <w:left w:val="none" w:sz="0" w:space="0" w:color="auto"/>
            <w:bottom w:val="none" w:sz="0" w:space="0" w:color="auto"/>
            <w:right w:val="none" w:sz="0" w:space="0" w:color="auto"/>
          </w:divBdr>
        </w:div>
        <w:div w:id="1010911616">
          <w:marLeft w:val="0"/>
          <w:marRight w:val="0"/>
          <w:marTop w:val="0"/>
          <w:marBottom w:val="0"/>
          <w:divBdr>
            <w:top w:val="none" w:sz="0" w:space="0" w:color="auto"/>
            <w:left w:val="none" w:sz="0" w:space="0" w:color="auto"/>
            <w:bottom w:val="none" w:sz="0" w:space="0" w:color="auto"/>
            <w:right w:val="none" w:sz="0" w:space="0" w:color="auto"/>
          </w:divBdr>
        </w:div>
        <w:div w:id="1098601570">
          <w:marLeft w:val="0"/>
          <w:marRight w:val="0"/>
          <w:marTop w:val="0"/>
          <w:marBottom w:val="0"/>
          <w:divBdr>
            <w:top w:val="none" w:sz="0" w:space="0" w:color="auto"/>
            <w:left w:val="none" w:sz="0" w:space="0" w:color="auto"/>
            <w:bottom w:val="none" w:sz="0" w:space="0" w:color="auto"/>
            <w:right w:val="none" w:sz="0" w:space="0" w:color="auto"/>
          </w:divBdr>
        </w:div>
        <w:div w:id="1312716306">
          <w:marLeft w:val="0"/>
          <w:marRight w:val="0"/>
          <w:marTop w:val="0"/>
          <w:marBottom w:val="0"/>
          <w:divBdr>
            <w:top w:val="none" w:sz="0" w:space="0" w:color="auto"/>
            <w:left w:val="none" w:sz="0" w:space="0" w:color="auto"/>
            <w:bottom w:val="none" w:sz="0" w:space="0" w:color="auto"/>
            <w:right w:val="none" w:sz="0" w:space="0" w:color="auto"/>
          </w:divBdr>
        </w:div>
        <w:div w:id="1584492750">
          <w:marLeft w:val="0"/>
          <w:marRight w:val="0"/>
          <w:marTop w:val="0"/>
          <w:marBottom w:val="0"/>
          <w:divBdr>
            <w:top w:val="none" w:sz="0" w:space="0" w:color="auto"/>
            <w:left w:val="none" w:sz="0" w:space="0" w:color="auto"/>
            <w:bottom w:val="none" w:sz="0" w:space="0" w:color="auto"/>
            <w:right w:val="none" w:sz="0" w:space="0" w:color="auto"/>
          </w:divBdr>
        </w:div>
      </w:divsChild>
    </w:div>
    <w:div w:id="734858602">
      <w:bodyDiv w:val="1"/>
      <w:marLeft w:val="0"/>
      <w:marRight w:val="0"/>
      <w:marTop w:val="0"/>
      <w:marBottom w:val="0"/>
      <w:divBdr>
        <w:top w:val="none" w:sz="0" w:space="0" w:color="auto"/>
        <w:left w:val="none" w:sz="0" w:space="0" w:color="auto"/>
        <w:bottom w:val="none" w:sz="0" w:space="0" w:color="auto"/>
        <w:right w:val="none" w:sz="0" w:space="0" w:color="auto"/>
      </w:divBdr>
      <w:divsChild>
        <w:div w:id="443504620">
          <w:marLeft w:val="0"/>
          <w:marRight w:val="0"/>
          <w:marTop w:val="0"/>
          <w:marBottom w:val="0"/>
          <w:divBdr>
            <w:top w:val="none" w:sz="0" w:space="0" w:color="auto"/>
            <w:left w:val="none" w:sz="0" w:space="0" w:color="auto"/>
            <w:bottom w:val="none" w:sz="0" w:space="0" w:color="auto"/>
            <w:right w:val="none" w:sz="0" w:space="0" w:color="auto"/>
          </w:divBdr>
        </w:div>
        <w:div w:id="873930396">
          <w:marLeft w:val="0"/>
          <w:marRight w:val="0"/>
          <w:marTop w:val="0"/>
          <w:marBottom w:val="0"/>
          <w:divBdr>
            <w:top w:val="none" w:sz="0" w:space="0" w:color="auto"/>
            <w:left w:val="none" w:sz="0" w:space="0" w:color="auto"/>
            <w:bottom w:val="none" w:sz="0" w:space="0" w:color="auto"/>
            <w:right w:val="none" w:sz="0" w:space="0" w:color="auto"/>
          </w:divBdr>
        </w:div>
        <w:div w:id="1133869690">
          <w:marLeft w:val="0"/>
          <w:marRight w:val="0"/>
          <w:marTop w:val="0"/>
          <w:marBottom w:val="0"/>
          <w:divBdr>
            <w:top w:val="none" w:sz="0" w:space="0" w:color="auto"/>
            <w:left w:val="none" w:sz="0" w:space="0" w:color="auto"/>
            <w:bottom w:val="none" w:sz="0" w:space="0" w:color="auto"/>
            <w:right w:val="none" w:sz="0" w:space="0" w:color="auto"/>
          </w:divBdr>
        </w:div>
        <w:div w:id="1272198699">
          <w:marLeft w:val="0"/>
          <w:marRight w:val="0"/>
          <w:marTop w:val="0"/>
          <w:marBottom w:val="0"/>
          <w:divBdr>
            <w:top w:val="none" w:sz="0" w:space="0" w:color="auto"/>
            <w:left w:val="none" w:sz="0" w:space="0" w:color="auto"/>
            <w:bottom w:val="none" w:sz="0" w:space="0" w:color="auto"/>
            <w:right w:val="none" w:sz="0" w:space="0" w:color="auto"/>
          </w:divBdr>
        </w:div>
        <w:div w:id="1488472418">
          <w:marLeft w:val="0"/>
          <w:marRight w:val="0"/>
          <w:marTop w:val="0"/>
          <w:marBottom w:val="0"/>
          <w:divBdr>
            <w:top w:val="none" w:sz="0" w:space="0" w:color="auto"/>
            <w:left w:val="none" w:sz="0" w:space="0" w:color="auto"/>
            <w:bottom w:val="none" w:sz="0" w:space="0" w:color="auto"/>
            <w:right w:val="none" w:sz="0" w:space="0" w:color="auto"/>
          </w:divBdr>
        </w:div>
      </w:divsChild>
    </w:div>
    <w:div w:id="786319302">
      <w:bodyDiv w:val="1"/>
      <w:marLeft w:val="0"/>
      <w:marRight w:val="0"/>
      <w:marTop w:val="0"/>
      <w:marBottom w:val="0"/>
      <w:divBdr>
        <w:top w:val="none" w:sz="0" w:space="0" w:color="auto"/>
        <w:left w:val="none" w:sz="0" w:space="0" w:color="auto"/>
        <w:bottom w:val="none" w:sz="0" w:space="0" w:color="auto"/>
        <w:right w:val="none" w:sz="0" w:space="0" w:color="auto"/>
      </w:divBdr>
      <w:divsChild>
        <w:div w:id="626205745">
          <w:marLeft w:val="0"/>
          <w:marRight w:val="0"/>
          <w:marTop w:val="0"/>
          <w:marBottom w:val="0"/>
          <w:divBdr>
            <w:top w:val="none" w:sz="0" w:space="0" w:color="auto"/>
            <w:left w:val="none" w:sz="0" w:space="0" w:color="auto"/>
            <w:bottom w:val="none" w:sz="0" w:space="0" w:color="auto"/>
            <w:right w:val="none" w:sz="0" w:space="0" w:color="auto"/>
          </w:divBdr>
          <w:divsChild>
            <w:div w:id="14767816">
              <w:marLeft w:val="0"/>
              <w:marRight w:val="0"/>
              <w:marTop w:val="0"/>
              <w:marBottom w:val="0"/>
              <w:divBdr>
                <w:top w:val="none" w:sz="0" w:space="0" w:color="auto"/>
                <w:left w:val="none" w:sz="0" w:space="0" w:color="auto"/>
                <w:bottom w:val="none" w:sz="0" w:space="0" w:color="auto"/>
                <w:right w:val="none" w:sz="0" w:space="0" w:color="auto"/>
              </w:divBdr>
            </w:div>
            <w:div w:id="166213256">
              <w:marLeft w:val="0"/>
              <w:marRight w:val="0"/>
              <w:marTop w:val="0"/>
              <w:marBottom w:val="0"/>
              <w:divBdr>
                <w:top w:val="none" w:sz="0" w:space="0" w:color="auto"/>
                <w:left w:val="none" w:sz="0" w:space="0" w:color="auto"/>
                <w:bottom w:val="none" w:sz="0" w:space="0" w:color="auto"/>
                <w:right w:val="none" w:sz="0" w:space="0" w:color="auto"/>
              </w:divBdr>
            </w:div>
            <w:div w:id="190456351">
              <w:marLeft w:val="0"/>
              <w:marRight w:val="0"/>
              <w:marTop w:val="0"/>
              <w:marBottom w:val="0"/>
              <w:divBdr>
                <w:top w:val="none" w:sz="0" w:space="0" w:color="auto"/>
                <w:left w:val="none" w:sz="0" w:space="0" w:color="auto"/>
                <w:bottom w:val="none" w:sz="0" w:space="0" w:color="auto"/>
                <w:right w:val="none" w:sz="0" w:space="0" w:color="auto"/>
              </w:divBdr>
            </w:div>
            <w:div w:id="212740928">
              <w:marLeft w:val="0"/>
              <w:marRight w:val="0"/>
              <w:marTop w:val="0"/>
              <w:marBottom w:val="0"/>
              <w:divBdr>
                <w:top w:val="none" w:sz="0" w:space="0" w:color="auto"/>
                <w:left w:val="none" w:sz="0" w:space="0" w:color="auto"/>
                <w:bottom w:val="none" w:sz="0" w:space="0" w:color="auto"/>
                <w:right w:val="none" w:sz="0" w:space="0" w:color="auto"/>
              </w:divBdr>
            </w:div>
            <w:div w:id="417019671">
              <w:marLeft w:val="0"/>
              <w:marRight w:val="0"/>
              <w:marTop w:val="0"/>
              <w:marBottom w:val="0"/>
              <w:divBdr>
                <w:top w:val="none" w:sz="0" w:space="0" w:color="auto"/>
                <w:left w:val="none" w:sz="0" w:space="0" w:color="auto"/>
                <w:bottom w:val="none" w:sz="0" w:space="0" w:color="auto"/>
                <w:right w:val="none" w:sz="0" w:space="0" w:color="auto"/>
              </w:divBdr>
            </w:div>
            <w:div w:id="535316220">
              <w:marLeft w:val="0"/>
              <w:marRight w:val="0"/>
              <w:marTop w:val="0"/>
              <w:marBottom w:val="0"/>
              <w:divBdr>
                <w:top w:val="none" w:sz="0" w:space="0" w:color="auto"/>
                <w:left w:val="none" w:sz="0" w:space="0" w:color="auto"/>
                <w:bottom w:val="none" w:sz="0" w:space="0" w:color="auto"/>
                <w:right w:val="none" w:sz="0" w:space="0" w:color="auto"/>
              </w:divBdr>
            </w:div>
            <w:div w:id="846359590">
              <w:marLeft w:val="0"/>
              <w:marRight w:val="0"/>
              <w:marTop w:val="0"/>
              <w:marBottom w:val="0"/>
              <w:divBdr>
                <w:top w:val="none" w:sz="0" w:space="0" w:color="auto"/>
                <w:left w:val="none" w:sz="0" w:space="0" w:color="auto"/>
                <w:bottom w:val="none" w:sz="0" w:space="0" w:color="auto"/>
                <w:right w:val="none" w:sz="0" w:space="0" w:color="auto"/>
              </w:divBdr>
            </w:div>
            <w:div w:id="1172716684">
              <w:marLeft w:val="0"/>
              <w:marRight w:val="0"/>
              <w:marTop w:val="0"/>
              <w:marBottom w:val="0"/>
              <w:divBdr>
                <w:top w:val="none" w:sz="0" w:space="0" w:color="auto"/>
                <w:left w:val="none" w:sz="0" w:space="0" w:color="auto"/>
                <w:bottom w:val="none" w:sz="0" w:space="0" w:color="auto"/>
                <w:right w:val="none" w:sz="0" w:space="0" w:color="auto"/>
              </w:divBdr>
            </w:div>
            <w:div w:id="1215238738">
              <w:marLeft w:val="0"/>
              <w:marRight w:val="0"/>
              <w:marTop w:val="0"/>
              <w:marBottom w:val="0"/>
              <w:divBdr>
                <w:top w:val="none" w:sz="0" w:space="0" w:color="auto"/>
                <w:left w:val="none" w:sz="0" w:space="0" w:color="auto"/>
                <w:bottom w:val="none" w:sz="0" w:space="0" w:color="auto"/>
                <w:right w:val="none" w:sz="0" w:space="0" w:color="auto"/>
              </w:divBdr>
            </w:div>
            <w:div w:id="1367098957">
              <w:marLeft w:val="0"/>
              <w:marRight w:val="0"/>
              <w:marTop w:val="0"/>
              <w:marBottom w:val="0"/>
              <w:divBdr>
                <w:top w:val="none" w:sz="0" w:space="0" w:color="auto"/>
                <w:left w:val="none" w:sz="0" w:space="0" w:color="auto"/>
                <w:bottom w:val="none" w:sz="0" w:space="0" w:color="auto"/>
                <w:right w:val="none" w:sz="0" w:space="0" w:color="auto"/>
              </w:divBdr>
            </w:div>
            <w:div w:id="1552764899">
              <w:marLeft w:val="0"/>
              <w:marRight w:val="0"/>
              <w:marTop w:val="0"/>
              <w:marBottom w:val="0"/>
              <w:divBdr>
                <w:top w:val="none" w:sz="0" w:space="0" w:color="auto"/>
                <w:left w:val="none" w:sz="0" w:space="0" w:color="auto"/>
                <w:bottom w:val="none" w:sz="0" w:space="0" w:color="auto"/>
                <w:right w:val="none" w:sz="0" w:space="0" w:color="auto"/>
              </w:divBdr>
            </w:div>
            <w:div w:id="1568491859">
              <w:marLeft w:val="0"/>
              <w:marRight w:val="0"/>
              <w:marTop w:val="0"/>
              <w:marBottom w:val="0"/>
              <w:divBdr>
                <w:top w:val="none" w:sz="0" w:space="0" w:color="auto"/>
                <w:left w:val="none" w:sz="0" w:space="0" w:color="auto"/>
                <w:bottom w:val="none" w:sz="0" w:space="0" w:color="auto"/>
                <w:right w:val="none" w:sz="0" w:space="0" w:color="auto"/>
              </w:divBdr>
            </w:div>
            <w:div w:id="1608931252">
              <w:marLeft w:val="0"/>
              <w:marRight w:val="0"/>
              <w:marTop w:val="0"/>
              <w:marBottom w:val="0"/>
              <w:divBdr>
                <w:top w:val="none" w:sz="0" w:space="0" w:color="auto"/>
                <w:left w:val="none" w:sz="0" w:space="0" w:color="auto"/>
                <w:bottom w:val="none" w:sz="0" w:space="0" w:color="auto"/>
                <w:right w:val="none" w:sz="0" w:space="0" w:color="auto"/>
              </w:divBdr>
            </w:div>
            <w:div w:id="1714109846">
              <w:marLeft w:val="0"/>
              <w:marRight w:val="0"/>
              <w:marTop w:val="0"/>
              <w:marBottom w:val="0"/>
              <w:divBdr>
                <w:top w:val="none" w:sz="0" w:space="0" w:color="auto"/>
                <w:left w:val="none" w:sz="0" w:space="0" w:color="auto"/>
                <w:bottom w:val="none" w:sz="0" w:space="0" w:color="auto"/>
                <w:right w:val="none" w:sz="0" w:space="0" w:color="auto"/>
              </w:divBdr>
            </w:div>
          </w:divsChild>
        </w:div>
        <w:div w:id="1213077155">
          <w:marLeft w:val="0"/>
          <w:marRight w:val="0"/>
          <w:marTop w:val="0"/>
          <w:marBottom w:val="0"/>
          <w:divBdr>
            <w:top w:val="none" w:sz="0" w:space="0" w:color="auto"/>
            <w:left w:val="none" w:sz="0" w:space="0" w:color="auto"/>
            <w:bottom w:val="none" w:sz="0" w:space="0" w:color="auto"/>
            <w:right w:val="none" w:sz="0" w:space="0" w:color="auto"/>
          </w:divBdr>
          <w:divsChild>
            <w:div w:id="31421001">
              <w:marLeft w:val="0"/>
              <w:marRight w:val="0"/>
              <w:marTop w:val="0"/>
              <w:marBottom w:val="0"/>
              <w:divBdr>
                <w:top w:val="none" w:sz="0" w:space="0" w:color="auto"/>
                <w:left w:val="none" w:sz="0" w:space="0" w:color="auto"/>
                <w:bottom w:val="none" w:sz="0" w:space="0" w:color="auto"/>
                <w:right w:val="none" w:sz="0" w:space="0" w:color="auto"/>
              </w:divBdr>
            </w:div>
            <w:div w:id="75171231">
              <w:marLeft w:val="0"/>
              <w:marRight w:val="0"/>
              <w:marTop w:val="0"/>
              <w:marBottom w:val="0"/>
              <w:divBdr>
                <w:top w:val="none" w:sz="0" w:space="0" w:color="auto"/>
                <w:left w:val="none" w:sz="0" w:space="0" w:color="auto"/>
                <w:bottom w:val="none" w:sz="0" w:space="0" w:color="auto"/>
                <w:right w:val="none" w:sz="0" w:space="0" w:color="auto"/>
              </w:divBdr>
            </w:div>
            <w:div w:id="206333106">
              <w:marLeft w:val="0"/>
              <w:marRight w:val="0"/>
              <w:marTop w:val="0"/>
              <w:marBottom w:val="0"/>
              <w:divBdr>
                <w:top w:val="none" w:sz="0" w:space="0" w:color="auto"/>
                <w:left w:val="none" w:sz="0" w:space="0" w:color="auto"/>
                <w:bottom w:val="none" w:sz="0" w:space="0" w:color="auto"/>
                <w:right w:val="none" w:sz="0" w:space="0" w:color="auto"/>
              </w:divBdr>
            </w:div>
            <w:div w:id="467090658">
              <w:marLeft w:val="0"/>
              <w:marRight w:val="0"/>
              <w:marTop w:val="0"/>
              <w:marBottom w:val="0"/>
              <w:divBdr>
                <w:top w:val="none" w:sz="0" w:space="0" w:color="auto"/>
                <w:left w:val="none" w:sz="0" w:space="0" w:color="auto"/>
                <w:bottom w:val="none" w:sz="0" w:space="0" w:color="auto"/>
                <w:right w:val="none" w:sz="0" w:space="0" w:color="auto"/>
              </w:divBdr>
            </w:div>
            <w:div w:id="556017109">
              <w:marLeft w:val="0"/>
              <w:marRight w:val="0"/>
              <w:marTop w:val="0"/>
              <w:marBottom w:val="0"/>
              <w:divBdr>
                <w:top w:val="none" w:sz="0" w:space="0" w:color="auto"/>
                <w:left w:val="none" w:sz="0" w:space="0" w:color="auto"/>
                <w:bottom w:val="none" w:sz="0" w:space="0" w:color="auto"/>
                <w:right w:val="none" w:sz="0" w:space="0" w:color="auto"/>
              </w:divBdr>
            </w:div>
            <w:div w:id="1144858799">
              <w:marLeft w:val="0"/>
              <w:marRight w:val="0"/>
              <w:marTop w:val="0"/>
              <w:marBottom w:val="0"/>
              <w:divBdr>
                <w:top w:val="none" w:sz="0" w:space="0" w:color="auto"/>
                <w:left w:val="none" w:sz="0" w:space="0" w:color="auto"/>
                <w:bottom w:val="none" w:sz="0" w:space="0" w:color="auto"/>
                <w:right w:val="none" w:sz="0" w:space="0" w:color="auto"/>
              </w:divBdr>
            </w:div>
            <w:div w:id="1370564964">
              <w:marLeft w:val="0"/>
              <w:marRight w:val="0"/>
              <w:marTop w:val="0"/>
              <w:marBottom w:val="0"/>
              <w:divBdr>
                <w:top w:val="none" w:sz="0" w:space="0" w:color="auto"/>
                <w:left w:val="none" w:sz="0" w:space="0" w:color="auto"/>
                <w:bottom w:val="none" w:sz="0" w:space="0" w:color="auto"/>
                <w:right w:val="none" w:sz="0" w:space="0" w:color="auto"/>
              </w:divBdr>
            </w:div>
            <w:div w:id="1978753631">
              <w:marLeft w:val="0"/>
              <w:marRight w:val="0"/>
              <w:marTop w:val="0"/>
              <w:marBottom w:val="0"/>
              <w:divBdr>
                <w:top w:val="none" w:sz="0" w:space="0" w:color="auto"/>
                <w:left w:val="none" w:sz="0" w:space="0" w:color="auto"/>
                <w:bottom w:val="none" w:sz="0" w:space="0" w:color="auto"/>
                <w:right w:val="none" w:sz="0" w:space="0" w:color="auto"/>
              </w:divBdr>
            </w:div>
            <w:div w:id="212653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886206">
      <w:bodyDiv w:val="1"/>
      <w:marLeft w:val="0"/>
      <w:marRight w:val="0"/>
      <w:marTop w:val="0"/>
      <w:marBottom w:val="0"/>
      <w:divBdr>
        <w:top w:val="none" w:sz="0" w:space="0" w:color="auto"/>
        <w:left w:val="none" w:sz="0" w:space="0" w:color="auto"/>
        <w:bottom w:val="none" w:sz="0" w:space="0" w:color="auto"/>
        <w:right w:val="none" w:sz="0" w:space="0" w:color="auto"/>
      </w:divBdr>
      <w:divsChild>
        <w:div w:id="68430732">
          <w:marLeft w:val="0"/>
          <w:marRight w:val="0"/>
          <w:marTop w:val="0"/>
          <w:marBottom w:val="0"/>
          <w:divBdr>
            <w:top w:val="none" w:sz="0" w:space="0" w:color="auto"/>
            <w:left w:val="none" w:sz="0" w:space="0" w:color="auto"/>
            <w:bottom w:val="none" w:sz="0" w:space="0" w:color="auto"/>
            <w:right w:val="none" w:sz="0" w:space="0" w:color="auto"/>
          </w:divBdr>
        </w:div>
        <w:div w:id="518352293">
          <w:marLeft w:val="0"/>
          <w:marRight w:val="0"/>
          <w:marTop w:val="0"/>
          <w:marBottom w:val="0"/>
          <w:divBdr>
            <w:top w:val="none" w:sz="0" w:space="0" w:color="auto"/>
            <w:left w:val="none" w:sz="0" w:space="0" w:color="auto"/>
            <w:bottom w:val="none" w:sz="0" w:space="0" w:color="auto"/>
            <w:right w:val="none" w:sz="0" w:space="0" w:color="auto"/>
          </w:divBdr>
        </w:div>
        <w:div w:id="665742933">
          <w:marLeft w:val="0"/>
          <w:marRight w:val="0"/>
          <w:marTop w:val="0"/>
          <w:marBottom w:val="0"/>
          <w:divBdr>
            <w:top w:val="none" w:sz="0" w:space="0" w:color="auto"/>
            <w:left w:val="none" w:sz="0" w:space="0" w:color="auto"/>
            <w:bottom w:val="none" w:sz="0" w:space="0" w:color="auto"/>
            <w:right w:val="none" w:sz="0" w:space="0" w:color="auto"/>
          </w:divBdr>
        </w:div>
        <w:div w:id="981469966">
          <w:marLeft w:val="0"/>
          <w:marRight w:val="0"/>
          <w:marTop w:val="0"/>
          <w:marBottom w:val="0"/>
          <w:divBdr>
            <w:top w:val="none" w:sz="0" w:space="0" w:color="auto"/>
            <w:left w:val="none" w:sz="0" w:space="0" w:color="auto"/>
            <w:bottom w:val="none" w:sz="0" w:space="0" w:color="auto"/>
            <w:right w:val="none" w:sz="0" w:space="0" w:color="auto"/>
          </w:divBdr>
        </w:div>
        <w:div w:id="1232884623">
          <w:marLeft w:val="0"/>
          <w:marRight w:val="0"/>
          <w:marTop w:val="0"/>
          <w:marBottom w:val="0"/>
          <w:divBdr>
            <w:top w:val="none" w:sz="0" w:space="0" w:color="auto"/>
            <w:left w:val="none" w:sz="0" w:space="0" w:color="auto"/>
            <w:bottom w:val="none" w:sz="0" w:space="0" w:color="auto"/>
            <w:right w:val="none" w:sz="0" w:space="0" w:color="auto"/>
          </w:divBdr>
        </w:div>
      </w:divsChild>
    </w:div>
    <w:div w:id="970944203">
      <w:bodyDiv w:val="1"/>
      <w:marLeft w:val="0"/>
      <w:marRight w:val="0"/>
      <w:marTop w:val="0"/>
      <w:marBottom w:val="0"/>
      <w:divBdr>
        <w:top w:val="none" w:sz="0" w:space="0" w:color="auto"/>
        <w:left w:val="none" w:sz="0" w:space="0" w:color="auto"/>
        <w:bottom w:val="none" w:sz="0" w:space="0" w:color="auto"/>
        <w:right w:val="none" w:sz="0" w:space="0" w:color="auto"/>
      </w:divBdr>
      <w:divsChild>
        <w:div w:id="9646216">
          <w:marLeft w:val="0"/>
          <w:marRight w:val="0"/>
          <w:marTop w:val="0"/>
          <w:marBottom w:val="0"/>
          <w:divBdr>
            <w:top w:val="none" w:sz="0" w:space="0" w:color="auto"/>
            <w:left w:val="none" w:sz="0" w:space="0" w:color="auto"/>
            <w:bottom w:val="none" w:sz="0" w:space="0" w:color="auto"/>
            <w:right w:val="none" w:sz="0" w:space="0" w:color="auto"/>
          </w:divBdr>
          <w:divsChild>
            <w:div w:id="361713103">
              <w:marLeft w:val="0"/>
              <w:marRight w:val="0"/>
              <w:marTop w:val="0"/>
              <w:marBottom w:val="0"/>
              <w:divBdr>
                <w:top w:val="none" w:sz="0" w:space="0" w:color="auto"/>
                <w:left w:val="none" w:sz="0" w:space="0" w:color="auto"/>
                <w:bottom w:val="none" w:sz="0" w:space="0" w:color="auto"/>
                <w:right w:val="none" w:sz="0" w:space="0" w:color="auto"/>
              </w:divBdr>
            </w:div>
            <w:div w:id="427777948">
              <w:marLeft w:val="0"/>
              <w:marRight w:val="0"/>
              <w:marTop w:val="0"/>
              <w:marBottom w:val="0"/>
              <w:divBdr>
                <w:top w:val="none" w:sz="0" w:space="0" w:color="auto"/>
                <w:left w:val="none" w:sz="0" w:space="0" w:color="auto"/>
                <w:bottom w:val="none" w:sz="0" w:space="0" w:color="auto"/>
                <w:right w:val="none" w:sz="0" w:space="0" w:color="auto"/>
              </w:divBdr>
            </w:div>
            <w:div w:id="1783331904">
              <w:marLeft w:val="0"/>
              <w:marRight w:val="0"/>
              <w:marTop w:val="0"/>
              <w:marBottom w:val="0"/>
              <w:divBdr>
                <w:top w:val="none" w:sz="0" w:space="0" w:color="auto"/>
                <w:left w:val="none" w:sz="0" w:space="0" w:color="auto"/>
                <w:bottom w:val="none" w:sz="0" w:space="0" w:color="auto"/>
                <w:right w:val="none" w:sz="0" w:space="0" w:color="auto"/>
              </w:divBdr>
            </w:div>
            <w:div w:id="2030448576">
              <w:marLeft w:val="0"/>
              <w:marRight w:val="0"/>
              <w:marTop w:val="0"/>
              <w:marBottom w:val="0"/>
              <w:divBdr>
                <w:top w:val="none" w:sz="0" w:space="0" w:color="auto"/>
                <w:left w:val="none" w:sz="0" w:space="0" w:color="auto"/>
                <w:bottom w:val="none" w:sz="0" w:space="0" w:color="auto"/>
                <w:right w:val="none" w:sz="0" w:space="0" w:color="auto"/>
              </w:divBdr>
            </w:div>
          </w:divsChild>
        </w:div>
        <w:div w:id="1485779098">
          <w:marLeft w:val="0"/>
          <w:marRight w:val="0"/>
          <w:marTop w:val="0"/>
          <w:marBottom w:val="0"/>
          <w:divBdr>
            <w:top w:val="none" w:sz="0" w:space="0" w:color="auto"/>
            <w:left w:val="none" w:sz="0" w:space="0" w:color="auto"/>
            <w:bottom w:val="none" w:sz="0" w:space="0" w:color="auto"/>
            <w:right w:val="none" w:sz="0" w:space="0" w:color="auto"/>
          </w:divBdr>
          <w:divsChild>
            <w:div w:id="209001510">
              <w:marLeft w:val="0"/>
              <w:marRight w:val="0"/>
              <w:marTop w:val="0"/>
              <w:marBottom w:val="0"/>
              <w:divBdr>
                <w:top w:val="none" w:sz="0" w:space="0" w:color="auto"/>
                <w:left w:val="none" w:sz="0" w:space="0" w:color="auto"/>
                <w:bottom w:val="none" w:sz="0" w:space="0" w:color="auto"/>
                <w:right w:val="none" w:sz="0" w:space="0" w:color="auto"/>
              </w:divBdr>
            </w:div>
            <w:div w:id="950479808">
              <w:marLeft w:val="0"/>
              <w:marRight w:val="0"/>
              <w:marTop w:val="0"/>
              <w:marBottom w:val="0"/>
              <w:divBdr>
                <w:top w:val="none" w:sz="0" w:space="0" w:color="auto"/>
                <w:left w:val="none" w:sz="0" w:space="0" w:color="auto"/>
                <w:bottom w:val="none" w:sz="0" w:space="0" w:color="auto"/>
                <w:right w:val="none" w:sz="0" w:space="0" w:color="auto"/>
              </w:divBdr>
            </w:div>
            <w:div w:id="1218318415">
              <w:marLeft w:val="0"/>
              <w:marRight w:val="0"/>
              <w:marTop w:val="0"/>
              <w:marBottom w:val="0"/>
              <w:divBdr>
                <w:top w:val="none" w:sz="0" w:space="0" w:color="auto"/>
                <w:left w:val="none" w:sz="0" w:space="0" w:color="auto"/>
                <w:bottom w:val="none" w:sz="0" w:space="0" w:color="auto"/>
                <w:right w:val="none" w:sz="0" w:space="0" w:color="auto"/>
              </w:divBdr>
            </w:div>
            <w:div w:id="1364280975">
              <w:marLeft w:val="0"/>
              <w:marRight w:val="0"/>
              <w:marTop w:val="0"/>
              <w:marBottom w:val="0"/>
              <w:divBdr>
                <w:top w:val="none" w:sz="0" w:space="0" w:color="auto"/>
                <w:left w:val="none" w:sz="0" w:space="0" w:color="auto"/>
                <w:bottom w:val="none" w:sz="0" w:space="0" w:color="auto"/>
                <w:right w:val="none" w:sz="0" w:space="0" w:color="auto"/>
              </w:divBdr>
            </w:div>
            <w:div w:id="1783693911">
              <w:marLeft w:val="0"/>
              <w:marRight w:val="0"/>
              <w:marTop w:val="0"/>
              <w:marBottom w:val="0"/>
              <w:divBdr>
                <w:top w:val="none" w:sz="0" w:space="0" w:color="auto"/>
                <w:left w:val="none" w:sz="0" w:space="0" w:color="auto"/>
                <w:bottom w:val="none" w:sz="0" w:space="0" w:color="auto"/>
                <w:right w:val="none" w:sz="0" w:space="0" w:color="auto"/>
              </w:divBdr>
            </w:div>
            <w:div w:id="186354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746244">
      <w:bodyDiv w:val="1"/>
      <w:marLeft w:val="0"/>
      <w:marRight w:val="0"/>
      <w:marTop w:val="0"/>
      <w:marBottom w:val="0"/>
      <w:divBdr>
        <w:top w:val="none" w:sz="0" w:space="0" w:color="auto"/>
        <w:left w:val="none" w:sz="0" w:space="0" w:color="auto"/>
        <w:bottom w:val="none" w:sz="0" w:space="0" w:color="auto"/>
        <w:right w:val="none" w:sz="0" w:space="0" w:color="auto"/>
      </w:divBdr>
      <w:divsChild>
        <w:div w:id="79763449">
          <w:marLeft w:val="0"/>
          <w:marRight w:val="0"/>
          <w:marTop w:val="0"/>
          <w:marBottom w:val="0"/>
          <w:divBdr>
            <w:top w:val="none" w:sz="0" w:space="0" w:color="auto"/>
            <w:left w:val="none" w:sz="0" w:space="0" w:color="auto"/>
            <w:bottom w:val="none" w:sz="0" w:space="0" w:color="auto"/>
            <w:right w:val="none" w:sz="0" w:space="0" w:color="auto"/>
          </w:divBdr>
        </w:div>
        <w:div w:id="1090808378">
          <w:marLeft w:val="0"/>
          <w:marRight w:val="0"/>
          <w:marTop w:val="0"/>
          <w:marBottom w:val="0"/>
          <w:divBdr>
            <w:top w:val="none" w:sz="0" w:space="0" w:color="auto"/>
            <w:left w:val="none" w:sz="0" w:space="0" w:color="auto"/>
            <w:bottom w:val="none" w:sz="0" w:space="0" w:color="auto"/>
            <w:right w:val="none" w:sz="0" w:space="0" w:color="auto"/>
          </w:divBdr>
        </w:div>
        <w:div w:id="1230187811">
          <w:marLeft w:val="0"/>
          <w:marRight w:val="0"/>
          <w:marTop w:val="0"/>
          <w:marBottom w:val="0"/>
          <w:divBdr>
            <w:top w:val="none" w:sz="0" w:space="0" w:color="auto"/>
            <w:left w:val="none" w:sz="0" w:space="0" w:color="auto"/>
            <w:bottom w:val="none" w:sz="0" w:space="0" w:color="auto"/>
            <w:right w:val="none" w:sz="0" w:space="0" w:color="auto"/>
          </w:divBdr>
        </w:div>
        <w:div w:id="1278560974">
          <w:marLeft w:val="0"/>
          <w:marRight w:val="0"/>
          <w:marTop w:val="0"/>
          <w:marBottom w:val="0"/>
          <w:divBdr>
            <w:top w:val="none" w:sz="0" w:space="0" w:color="auto"/>
            <w:left w:val="none" w:sz="0" w:space="0" w:color="auto"/>
            <w:bottom w:val="none" w:sz="0" w:space="0" w:color="auto"/>
            <w:right w:val="none" w:sz="0" w:space="0" w:color="auto"/>
          </w:divBdr>
        </w:div>
      </w:divsChild>
    </w:div>
    <w:div w:id="995955844">
      <w:bodyDiv w:val="1"/>
      <w:marLeft w:val="0"/>
      <w:marRight w:val="0"/>
      <w:marTop w:val="0"/>
      <w:marBottom w:val="0"/>
      <w:divBdr>
        <w:top w:val="none" w:sz="0" w:space="0" w:color="auto"/>
        <w:left w:val="none" w:sz="0" w:space="0" w:color="auto"/>
        <w:bottom w:val="none" w:sz="0" w:space="0" w:color="auto"/>
        <w:right w:val="none" w:sz="0" w:space="0" w:color="auto"/>
      </w:divBdr>
      <w:divsChild>
        <w:div w:id="541406721">
          <w:marLeft w:val="0"/>
          <w:marRight w:val="0"/>
          <w:marTop w:val="0"/>
          <w:marBottom w:val="0"/>
          <w:divBdr>
            <w:top w:val="none" w:sz="0" w:space="0" w:color="auto"/>
            <w:left w:val="none" w:sz="0" w:space="0" w:color="auto"/>
            <w:bottom w:val="none" w:sz="0" w:space="0" w:color="auto"/>
            <w:right w:val="none" w:sz="0" w:space="0" w:color="auto"/>
          </w:divBdr>
        </w:div>
        <w:div w:id="714501489">
          <w:marLeft w:val="0"/>
          <w:marRight w:val="0"/>
          <w:marTop w:val="0"/>
          <w:marBottom w:val="0"/>
          <w:divBdr>
            <w:top w:val="none" w:sz="0" w:space="0" w:color="auto"/>
            <w:left w:val="none" w:sz="0" w:space="0" w:color="auto"/>
            <w:bottom w:val="none" w:sz="0" w:space="0" w:color="auto"/>
            <w:right w:val="none" w:sz="0" w:space="0" w:color="auto"/>
          </w:divBdr>
        </w:div>
        <w:div w:id="762846607">
          <w:marLeft w:val="0"/>
          <w:marRight w:val="0"/>
          <w:marTop w:val="0"/>
          <w:marBottom w:val="0"/>
          <w:divBdr>
            <w:top w:val="none" w:sz="0" w:space="0" w:color="auto"/>
            <w:left w:val="none" w:sz="0" w:space="0" w:color="auto"/>
            <w:bottom w:val="none" w:sz="0" w:space="0" w:color="auto"/>
            <w:right w:val="none" w:sz="0" w:space="0" w:color="auto"/>
          </w:divBdr>
        </w:div>
        <w:div w:id="1340235687">
          <w:marLeft w:val="0"/>
          <w:marRight w:val="0"/>
          <w:marTop w:val="0"/>
          <w:marBottom w:val="0"/>
          <w:divBdr>
            <w:top w:val="none" w:sz="0" w:space="0" w:color="auto"/>
            <w:left w:val="none" w:sz="0" w:space="0" w:color="auto"/>
            <w:bottom w:val="none" w:sz="0" w:space="0" w:color="auto"/>
            <w:right w:val="none" w:sz="0" w:space="0" w:color="auto"/>
          </w:divBdr>
        </w:div>
        <w:div w:id="1598632459">
          <w:marLeft w:val="0"/>
          <w:marRight w:val="0"/>
          <w:marTop w:val="0"/>
          <w:marBottom w:val="0"/>
          <w:divBdr>
            <w:top w:val="none" w:sz="0" w:space="0" w:color="auto"/>
            <w:left w:val="none" w:sz="0" w:space="0" w:color="auto"/>
            <w:bottom w:val="none" w:sz="0" w:space="0" w:color="auto"/>
            <w:right w:val="none" w:sz="0" w:space="0" w:color="auto"/>
          </w:divBdr>
        </w:div>
        <w:div w:id="1633512126">
          <w:marLeft w:val="0"/>
          <w:marRight w:val="0"/>
          <w:marTop w:val="0"/>
          <w:marBottom w:val="0"/>
          <w:divBdr>
            <w:top w:val="none" w:sz="0" w:space="0" w:color="auto"/>
            <w:left w:val="none" w:sz="0" w:space="0" w:color="auto"/>
            <w:bottom w:val="none" w:sz="0" w:space="0" w:color="auto"/>
            <w:right w:val="none" w:sz="0" w:space="0" w:color="auto"/>
          </w:divBdr>
        </w:div>
        <w:div w:id="1951862317">
          <w:marLeft w:val="0"/>
          <w:marRight w:val="0"/>
          <w:marTop w:val="0"/>
          <w:marBottom w:val="0"/>
          <w:divBdr>
            <w:top w:val="none" w:sz="0" w:space="0" w:color="auto"/>
            <w:left w:val="none" w:sz="0" w:space="0" w:color="auto"/>
            <w:bottom w:val="none" w:sz="0" w:space="0" w:color="auto"/>
            <w:right w:val="none" w:sz="0" w:space="0" w:color="auto"/>
          </w:divBdr>
        </w:div>
        <w:div w:id="2090732816">
          <w:marLeft w:val="0"/>
          <w:marRight w:val="0"/>
          <w:marTop w:val="0"/>
          <w:marBottom w:val="0"/>
          <w:divBdr>
            <w:top w:val="none" w:sz="0" w:space="0" w:color="auto"/>
            <w:left w:val="none" w:sz="0" w:space="0" w:color="auto"/>
            <w:bottom w:val="none" w:sz="0" w:space="0" w:color="auto"/>
            <w:right w:val="none" w:sz="0" w:space="0" w:color="auto"/>
          </w:divBdr>
        </w:div>
      </w:divsChild>
    </w:div>
    <w:div w:id="1037777406">
      <w:bodyDiv w:val="1"/>
      <w:marLeft w:val="0"/>
      <w:marRight w:val="0"/>
      <w:marTop w:val="0"/>
      <w:marBottom w:val="0"/>
      <w:divBdr>
        <w:top w:val="none" w:sz="0" w:space="0" w:color="auto"/>
        <w:left w:val="none" w:sz="0" w:space="0" w:color="auto"/>
        <w:bottom w:val="none" w:sz="0" w:space="0" w:color="auto"/>
        <w:right w:val="none" w:sz="0" w:space="0" w:color="auto"/>
      </w:divBdr>
      <w:divsChild>
        <w:div w:id="86852708">
          <w:marLeft w:val="0"/>
          <w:marRight w:val="0"/>
          <w:marTop w:val="0"/>
          <w:marBottom w:val="0"/>
          <w:divBdr>
            <w:top w:val="none" w:sz="0" w:space="0" w:color="auto"/>
            <w:left w:val="none" w:sz="0" w:space="0" w:color="auto"/>
            <w:bottom w:val="none" w:sz="0" w:space="0" w:color="auto"/>
            <w:right w:val="none" w:sz="0" w:space="0" w:color="auto"/>
          </w:divBdr>
        </w:div>
        <w:div w:id="1230925265">
          <w:marLeft w:val="0"/>
          <w:marRight w:val="0"/>
          <w:marTop w:val="0"/>
          <w:marBottom w:val="0"/>
          <w:divBdr>
            <w:top w:val="none" w:sz="0" w:space="0" w:color="auto"/>
            <w:left w:val="none" w:sz="0" w:space="0" w:color="auto"/>
            <w:bottom w:val="none" w:sz="0" w:space="0" w:color="auto"/>
            <w:right w:val="none" w:sz="0" w:space="0" w:color="auto"/>
          </w:divBdr>
        </w:div>
        <w:div w:id="1290623776">
          <w:marLeft w:val="0"/>
          <w:marRight w:val="0"/>
          <w:marTop w:val="0"/>
          <w:marBottom w:val="0"/>
          <w:divBdr>
            <w:top w:val="none" w:sz="0" w:space="0" w:color="auto"/>
            <w:left w:val="none" w:sz="0" w:space="0" w:color="auto"/>
            <w:bottom w:val="none" w:sz="0" w:space="0" w:color="auto"/>
            <w:right w:val="none" w:sz="0" w:space="0" w:color="auto"/>
          </w:divBdr>
        </w:div>
        <w:div w:id="1640379738">
          <w:marLeft w:val="0"/>
          <w:marRight w:val="0"/>
          <w:marTop w:val="0"/>
          <w:marBottom w:val="0"/>
          <w:divBdr>
            <w:top w:val="none" w:sz="0" w:space="0" w:color="auto"/>
            <w:left w:val="none" w:sz="0" w:space="0" w:color="auto"/>
            <w:bottom w:val="none" w:sz="0" w:space="0" w:color="auto"/>
            <w:right w:val="none" w:sz="0" w:space="0" w:color="auto"/>
          </w:divBdr>
        </w:div>
        <w:div w:id="2099868149">
          <w:marLeft w:val="0"/>
          <w:marRight w:val="0"/>
          <w:marTop w:val="0"/>
          <w:marBottom w:val="0"/>
          <w:divBdr>
            <w:top w:val="none" w:sz="0" w:space="0" w:color="auto"/>
            <w:left w:val="none" w:sz="0" w:space="0" w:color="auto"/>
            <w:bottom w:val="none" w:sz="0" w:space="0" w:color="auto"/>
            <w:right w:val="none" w:sz="0" w:space="0" w:color="auto"/>
          </w:divBdr>
        </w:div>
      </w:divsChild>
    </w:div>
    <w:div w:id="1054736437">
      <w:bodyDiv w:val="1"/>
      <w:marLeft w:val="0"/>
      <w:marRight w:val="0"/>
      <w:marTop w:val="0"/>
      <w:marBottom w:val="0"/>
      <w:divBdr>
        <w:top w:val="none" w:sz="0" w:space="0" w:color="auto"/>
        <w:left w:val="none" w:sz="0" w:space="0" w:color="auto"/>
        <w:bottom w:val="none" w:sz="0" w:space="0" w:color="auto"/>
        <w:right w:val="none" w:sz="0" w:space="0" w:color="auto"/>
      </w:divBdr>
      <w:divsChild>
        <w:div w:id="88623895">
          <w:marLeft w:val="0"/>
          <w:marRight w:val="0"/>
          <w:marTop w:val="0"/>
          <w:marBottom w:val="0"/>
          <w:divBdr>
            <w:top w:val="none" w:sz="0" w:space="0" w:color="auto"/>
            <w:left w:val="none" w:sz="0" w:space="0" w:color="auto"/>
            <w:bottom w:val="none" w:sz="0" w:space="0" w:color="auto"/>
            <w:right w:val="none" w:sz="0" w:space="0" w:color="auto"/>
          </w:divBdr>
          <w:divsChild>
            <w:div w:id="1160970510">
              <w:marLeft w:val="0"/>
              <w:marRight w:val="0"/>
              <w:marTop w:val="0"/>
              <w:marBottom w:val="0"/>
              <w:divBdr>
                <w:top w:val="none" w:sz="0" w:space="0" w:color="auto"/>
                <w:left w:val="none" w:sz="0" w:space="0" w:color="auto"/>
                <w:bottom w:val="none" w:sz="0" w:space="0" w:color="auto"/>
                <w:right w:val="none" w:sz="0" w:space="0" w:color="auto"/>
              </w:divBdr>
            </w:div>
          </w:divsChild>
        </w:div>
        <w:div w:id="116458979">
          <w:marLeft w:val="0"/>
          <w:marRight w:val="0"/>
          <w:marTop w:val="0"/>
          <w:marBottom w:val="0"/>
          <w:divBdr>
            <w:top w:val="none" w:sz="0" w:space="0" w:color="auto"/>
            <w:left w:val="none" w:sz="0" w:space="0" w:color="auto"/>
            <w:bottom w:val="none" w:sz="0" w:space="0" w:color="auto"/>
            <w:right w:val="none" w:sz="0" w:space="0" w:color="auto"/>
          </w:divBdr>
          <w:divsChild>
            <w:div w:id="71898037">
              <w:marLeft w:val="0"/>
              <w:marRight w:val="0"/>
              <w:marTop w:val="0"/>
              <w:marBottom w:val="0"/>
              <w:divBdr>
                <w:top w:val="none" w:sz="0" w:space="0" w:color="auto"/>
                <w:left w:val="none" w:sz="0" w:space="0" w:color="auto"/>
                <w:bottom w:val="none" w:sz="0" w:space="0" w:color="auto"/>
                <w:right w:val="none" w:sz="0" w:space="0" w:color="auto"/>
              </w:divBdr>
            </w:div>
            <w:div w:id="98449203">
              <w:marLeft w:val="0"/>
              <w:marRight w:val="0"/>
              <w:marTop w:val="0"/>
              <w:marBottom w:val="0"/>
              <w:divBdr>
                <w:top w:val="none" w:sz="0" w:space="0" w:color="auto"/>
                <w:left w:val="none" w:sz="0" w:space="0" w:color="auto"/>
                <w:bottom w:val="none" w:sz="0" w:space="0" w:color="auto"/>
                <w:right w:val="none" w:sz="0" w:space="0" w:color="auto"/>
              </w:divBdr>
            </w:div>
            <w:div w:id="382026313">
              <w:marLeft w:val="0"/>
              <w:marRight w:val="0"/>
              <w:marTop w:val="0"/>
              <w:marBottom w:val="0"/>
              <w:divBdr>
                <w:top w:val="none" w:sz="0" w:space="0" w:color="auto"/>
                <w:left w:val="none" w:sz="0" w:space="0" w:color="auto"/>
                <w:bottom w:val="none" w:sz="0" w:space="0" w:color="auto"/>
                <w:right w:val="none" w:sz="0" w:space="0" w:color="auto"/>
              </w:divBdr>
            </w:div>
            <w:div w:id="511994577">
              <w:marLeft w:val="0"/>
              <w:marRight w:val="0"/>
              <w:marTop w:val="0"/>
              <w:marBottom w:val="0"/>
              <w:divBdr>
                <w:top w:val="none" w:sz="0" w:space="0" w:color="auto"/>
                <w:left w:val="none" w:sz="0" w:space="0" w:color="auto"/>
                <w:bottom w:val="none" w:sz="0" w:space="0" w:color="auto"/>
                <w:right w:val="none" w:sz="0" w:space="0" w:color="auto"/>
              </w:divBdr>
            </w:div>
            <w:div w:id="553809742">
              <w:marLeft w:val="0"/>
              <w:marRight w:val="0"/>
              <w:marTop w:val="0"/>
              <w:marBottom w:val="0"/>
              <w:divBdr>
                <w:top w:val="none" w:sz="0" w:space="0" w:color="auto"/>
                <w:left w:val="none" w:sz="0" w:space="0" w:color="auto"/>
                <w:bottom w:val="none" w:sz="0" w:space="0" w:color="auto"/>
                <w:right w:val="none" w:sz="0" w:space="0" w:color="auto"/>
              </w:divBdr>
            </w:div>
            <w:div w:id="604120206">
              <w:marLeft w:val="0"/>
              <w:marRight w:val="0"/>
              <w:marTop w:val="0"/>
              <w:marBottom w:val="0"/>
              <w:divBdr>
                <w:top w:val="none" w:sz="0" w:space="0" w:color="auto"/>
                <w:left w:val="none" w:sz="0" w:space="0" w:color="auto"/>
                <w:bottom w:val="none" w:sz="0" w:space="0" w:color="auto"/>
                <w:right w:val="none" w:sz="0" w:space="0" w:color="auto"/>
              </w:divBdr>
            </w:div>
            <w:div w:id="713390457">
              <w:marLeft w:val="0"/>
              <w:marRight w:val="0"/>
              <w:marTop w:val="0"/>
              <w:marBottom w:val="0"/>
              <w:divBdr>
                <w:top w:val="none" w:sz="0" w:space="0" w:color="auto"/>
                <w:left w:val="none" w:sz="0" w:space="0" w:color="auto"/>
                <w:bottom w:val="none" w:sz="0" w:space="0" w:color="auto"/>
                <w:right w:val="none" w:sz="0" w:space="0" w:color="auto"/>
              </w:divBdr>
            </w:div>
            <w:div w:id="823858372">
              <w:marLeft w:val="0"/>
              <w:marRight w:val="0"/>
              <w:marTop w:val="0"/>
              <w:marBottom w:val="0"/>
              <w:divBdr>
                <w:top w:val="none" w:sz="0" w:space="0" w:color="auto"/>
                <w:left w:val="none" w:sz="0" w:space="0" w:color="auto"/>
                <w:bottom w:val="none" w:sz="0" w:space="0" w:color="auto"/>
                <w:right w:val="none" w:sz="0" w:space="0" w:color="auto"/>
              </w:divBdr>
            </w:div>
            <w:div w:id="832722450">
              <w:marLeft w:val="0"/>
              <w:marRight w:val="0"/>
              <w:marTop w:val="0"/>
              <w:marBottom w:val="0"/>
              <w:divBdr>
                <w:top w:val="none" w:sz="0" w:space="0" w:color="auto"/>
                <w:left w:val="none" w:sz="0" w:space="0" w:color="auto"/>
                <w:bottom w:val="none" w:sz="0" w:space="0" w:color="auto"/>
                <w:right w:val="none" w:sz="0" w:space="0" w:color="auto"/>
              </w:divBdr>
            </w:div>
            <w:div w:id="1012149034">
              <w:marLeft w:val="0"/>
              <w:marRight w:val="0"/>
              <w:marTop w:val="0"/>
              <w:marBottom w:val="0"/>
              <w:divBdr>
                <w:top w:val="none" w:sz="0" w:space="0" w:color="auto"/>
                <w:left w:val="none" w:sz="0" w:space="0" w:color="auto"/>
                <w:bottom w:val="none" w:sz="0" w:space="0" w:color="auto"/>
                <w:right w:val="none" w:sz="0" w:space="0" w:color="auto"/>
              </w:divBdr>
            </w:div>
            <w:div w:id="1321154470">
              <w:marLeft w:val="0"/>
              <w:marRight w:val="0"/>
              <w:marTop w:val="0"/>
              <w:marBottom w:val="0"/>
              <w:divBdr>
                <w:top w:val="none" w:sz="0" w:space="0" w:color="auto"/>
                <w:left w:val="none" w:sz="0" w:space="0" w:color="auto"/>
                <w:bottom w:val="none" w:sz="0" w:space="0" w:color="auto"/>
                <w:right w:val="none" w:sz="0" w:space="0" w:color="auto"/>
              </w:divBdr>
            </w:div>
            <w:div w:id="1632634311">
              <w:marLeft w:val="0"/>
              <w:marRight w:val="0"/>
              <w:marTop w:val="0"/>
              <w:marBottom w:val="0"/>
              <w:divBdr>
                <w:top w:val="none" w:sz="0" w:space="0" w:color="auto"/>
                <w:left w:val="none" w:sz="0" w:space="0" w:color="auto"/>
                <w:bottom w:val="none" w:sz="0" w:space="0" w:color="auto"/>
                <w:right w:val="none" w:sz="0" w:space="0" w:color="auto"/>
              </w:divBdr>
            </w:div>
            <w:div w:id="1857688442">
              <w:marLeft w:val="0"/>
              <w:marRight w:val="0"/>
              <w:marTop w:val="0"/>
              <w:marBottom w:val="0"/>
              <w:divBdr>
                <w:top w:val="none" w:sz="0" w:space="0" w:color="auto"/>
                <w:left w:val="none" w:sz="0" w:space="0" w:color="auto"/>
                <w:bottom w:val="none" w:sz="0" w:space="0" w:color="auto"/>
                <w:right w:val="none" w:sz="0" w:space="0" w:color="auto"/>
              </w:divBdr>
            </w:div>
            <w:div w:id="1981223975">
              <w:marLeft w:val="0"/>
              <w:marRight w:val="0"/>
              <w:marTop w:val="0"/>
              <w:marBottom w:val="0"/>
              <w:divBdr>
                <w:top w:val="none" w:sz="0" w:space="0" w:color="auto"/>
                <w:left w:val="none" w:sz="0" w:space="0" w:color="auto"/>
                <w:bottom w:val="none" w:sz="0" w:space="0" w:color="auto"/>
                <w:right w:val="none" w:sz="0" w:space="0" w:color="auto"/>
              </w:divBdr>
            </w:div>
            <w:div w:id="2053992386">
              <w:marLeft w:val="0"/>
              <w:marRight w:val="0"/>
              <w:marTop w:val="0"/>
              <w:marBottom w:val="0"/>
              <w:divBdr>
                <w:top w:val="none" w:sz="0" w:space="0" w:color="auto"/>
                <w:left w:val="none" w:sz="0" w:space="0" w:color="auto"/>
                <w:bottom w:val="none" w:sz="0" w:space="0" w:color="auto"/>
                <w:right w:val="none" w:sz="0" w:space="0" w:color="auto"/>
              </w:divBdr>
            </w:div>
          </w:divsChild>
        </w:div>
        <w:div w:id="1204828653">
          <w:marLeft w:val="0"/>
          <w:marRight w:val="0"/>
          <w:marTop w:val="0"/>
          <w:marBottom w:val="0"/>
          <w:divBdr>
            <w:top w:val="none" w:sz="0" w:space="0" w:color="auto"/>
            <w:left w:val="none" w:sz="0" w:space="0" w:color="auto"/>
            <w:bottom w:val="none" w:sz="0" w:space="0" w:color="auto"/>
            <w:right w:val="none" w:sz="0" w:space="0" w:color="auto"/>
          </w:divBdr>
          <w:divsChild>
            <w:div w:id="149295137">
              <w:marLeft w:val="0"/>
              <w:marRight w:val="0"/>
              <w:marTop w:val="0"/>
              <w:marBottom w:val="0"/>
              <w:divBdr>
                <w:top w:val="none" w:sz="0" w:space="0" w:color="auto"/>
                <w:left w:val="none" w:sz="0" w:space="0" w:color="auto"/>
                <w:bottom w:val="none" w:sz="0" w:space="0" w:color="auto"/>
                <w:right w:val="none" w:sz="0" w:space="0" w:color="auto"/>
              </w:divBdr>
            </w:div>
            <w:div w:id="609774974">
              <w:marLeft w:val="0"/>
              <w:marRight w:val="0"/>
              <w:marTop w:val="0"/>
              <w:marBottom w:val="0"/>
              <w:divBdr>
                <w:top w:val="none" w:sz="0" w:space="0" w:color="auto"/>
                <w:left w:val="none" w:sz="0" w:space="0" w:color="auto"/>
                <w:bottom w:val="none" w:sz="0" w:space="0" w:color="auto"/>
                <w:right w:val="none" w:sz="0" w:space="0" w:color="auto"/>
              </w:divBdr>
            </w:div>
            <w:div w:id="777219879">
              <w:marLeft w:val="0"/>
              <w:marRight w:val="0"/>
              <w:marTop w:val="0"/>
              <w:marBottom w:val="0"/>
              <w:divBdr>
                <w:top w:val="none" w:sz="0" w:space="0" w:color="auto"/>
                <w:left w:val="none" w:sz="0" w:space="0" w:color="auto"/>
                <w:bottom w:val="none" w:sz="0" w:space="0" w:color="auto"/>
                <w:right w:val="none" w:sz="0" w:space="0" w:color="auto"/>
              </w:divBdr>
            </w:div>
            <w:div w:id="1129661302">
              <w:marLeft w:val="0"/>
              <w:marRight w:val="0"/>
              <w:marTop w:val="0"/>
              <w:marBottom w:val="0"/>
              <w:divBdr>
                <w:top w:val="none" w:sz="0" w:space="0" w:color="auto"/>
                <w:left w:val="none" w:sz="0" w:space="0" w:color="auto"/>
                <w:bottom w:val="none" w:sz="0" w:space="0" w:color="auto"/>
                <w:right w:val="none" w:sz="0" w:space="0" w:color="auto"/>
              </w:divBdr>
            </w:div>
            <w:div w:id="1300913514">
              <w:marLeft w:val="0"/>
              <w:marRight w:val="0"/>
              <w:marTop w:val="0"/>
              <w:marBottom w:val="0"/>
              <w:divBdr>
                <w:top w:val="none" w:sz="0" w:space="0" w:color="auto"/>
                <w:left w:val="none" w:sz="0" w:space="0" w:color="auto"/>
                <w:bottom w:val="none" w:sz="0" w:space="0" w:color="auto"/>
                <w:right w:val="none" w:sz="0" w:space="0" w:color="auto"/>
              </w:divBdr>
            </w:div>
            <w:div w:id="1325089145">
              <w:marLeft w:val="0"/>
              <w:marRight w:val="0"/>
              <w:marTop w:val="0"/>
              <w:marBottom w:val="0"/>
              <w:divBdr>
                <w:top w:val="none" w:sz="0" w:space="0" w:color="auto"/>
                <w:left w:val="none" w:sz="0" w:space="0" w:color="auto"/>
                <w:bottom w:val="none" w:sz="0" w:space="0" w:color="auto"/>
                <w:right w:val="none" w:sz="0" w:space="0" w:color="auto"/>
              </w:divBdr>
            </w:div>
            <w:div w:id="1340547540">
              <w:marLeft w:val="0"/>
              <w:marRight w:val="0"/>
              <w:marTop w:val="0"/>
              <w:marBottom w:val="0"/>
              <w:divBdr>
                <w:top w:val="none" w:sz="0" w:space="0" w:color="auto"/>
                <w:left w:val="none" w:sz="0" w:space="0" w:color="auto"/>
                <w:bottom w:val="none" w:sz="0" w:space="0" w:color="auto"/>
                <w:right w:val="none" w:sz="0" w:space="0" w:color="auto"/>
              </w:divBdr>
            </w:div>
            <w:div w:id="1470584800">
              <w:marLeft w:val="0"/>
              <w:marRight w:val="0"/>
              <w:marTop w:val="0"/>
              <w:marBottom w:val="0"/>
              <w:divBdr>
                <w:top w:val="none" w:sz="0" w:space="0" w:color="auto"/>
                <w:left w:val="none" w:sz="0" w:space="0" w:color="auto"/>
                <w:bottom w:val="none" w:sz="0" w:space="0" w:color="auto"/>
                <w:right w:val="none" w:sz="0" w:space="0" w:color="auto"/>
              </w:divBdr>
            </w:div>
            <w:div w:id="1597667150">
              <w:marLeft w:val="0"/>
              <w:marRight w:val="0"/>
              <w:marTop w:val="0"/>
              <w:marBottom w:val="0"/>
              <w:divBdr>
                <w:top w:val="none" w:sz="0" w:space="0" w:color="auto"/>
                <w:left w:val="none" w:sz="0" w:space="0" w:color="auto"/>
                <w:bottom w:val="none" w:sz="0" w:space="0" w:color="auto"/>
                <w:right w:val="none" w:sz="0" w:space="0" w:color="auto"/>
              </w:divBdr>
            </w:div>
            <w:div w:id="1887717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296587">
      <w:bodyDiv w:val="1"/>
      <w:marLeft w:val="0"/>
      <w:marRight w:val="0"/>
      <w:marTop w:val="0"/>
      <w:marBottom w:val="0"/>
      <w:divBdr>
        <w:top w:val="none" w:sz="0" w:space="0" w:color="auto"/>
        <w:left w:val="none" w:sz="0" w:space="0" w:color="auto"/>
        <w:bottom w:val="none" w:sz="0" w:space="0" w:color="auto"/>
        <w:right w:val="none" w:sz="0" w:space="0" w:color="auto"/>
      </w:divBdr>
      <w:divsChild>
        <w:div w:id="161626666">
          <w:marLeft w:val="0"/>
          <w:marRight w:val="0"/>
          <w:marTop w:val="0"/>
          <w:marBottom w:val="0"/>
          <w:divBdr>
            <w:top w:val="none" w:sz="0" w:space="0" w:color="auto"/>
            <w:left w:val="none" w:sz="0" w:space="0" w:color="auto"/>
            <w:bottom w:val="none" w:sz="0" w:space="0" w:color="auto"/>
            <w:right w:val="none" w:sz="0" w:space="0" w:color="auto"/>
          </w:divBdr>
        </w:div>
        <w:div w:id="333844506">
          <w:marLeft w:val="0"/>
          <w:marRight w:val="0"/>
          <w:marTop w:val="0"/>
          <w:marBottom w:val="0"/>
          <w:divBdr>
            <w:top w:val="none" w:sz="0" w:space="0" w:color="auto"/>
            <w:left w:val="none" w:sz="0" w:space="0" w:color="auto"/>
            <w:bottom w:val="none" w:sz="0" w:space="0" w:color="auto"/>
            <w:right w:val="none" w:sz="0" w:space="0" w:color="auto"/>
          </w:divBdr>
        </w:div>
        <w:div w:id="522211688">
          <w:marLeft w:val="0"/>
          <w:marRight w:val="0"/>
          <w:marTop w:val="0"/>
          <w:marBottom w:val="0"/>
          <w:divBdr>
            <w:top w:val="none" w:sz="0" w:space="0" w:color="auto"/>
            <w:left w:val="none" w:sz="0" w:space="0" w:color="auto"/>
            <w:bottom w:val="none" w:sz="0" w:space="0" w:color="auto"/>
            <w:right w:val="none" w:sz="0" w:space="0" w:color="auto"/>
          </w:divBdr>
        </w:div>
        <w:div w:id="1783498329">
          <w:marLeft w:val="0"/>
          <w:marRight w:val="0"/>
          <w:marTop w:val="0"/>
          <w:marBottom w:val="0"/>
          <w:divBdr>
            <w:top w:val="none" w:sz="0" w:space="0" w:color="auto"/>
            <w:left w:val="none" w:sz="0" w:space="0" w:color="auto"/>
            <w:bottom w:val="none" w:sz="0" w:space="0" w:color="auto"/>
            <w:right w:val="none" w:sz="0" w:space="0" w:color="auto"/>
          </w:divBdr>
        </w:div>
        <w:div w:id="1800105574">
          <w:marLeft w:val="0"/>
          <w:marRight w:val="0"/>
          <w:marTop w:val="0"/>
          <w:marBottom w:val="0"/>
          <w:divBdr>
            <w:top w:val="none" w:sz="0" w:space="0" w:color="auto"/>
            <w:left w:val="none" w:sz="0" w:space="0" w:color="auto"/>
            <w:bottom w:val="none" w:sz="0" w:space="0" w:color="auto"/>
            <w:right w:val="none" w:sz="0" w:space="0" w:color="auto"/>
          </w:divBdr>
        </w:div>
        <w:div w:id="2033332901">
          <w:marLeft w:val="0"/>
          <w:marRight w:val="0"/>
          <w:marTop w:val="0"/>
          <w:marBottom w:val="0"/>
          <w:divBdr>
            <w:top w:val="none" w:sz="0" w:space="0" w:color="auto"/>
            <w:left w:val="none" w:sz="0" w:space="0" w:color="auto"/>
            <w:bottom w:val="none" w:sz="0" w:space="0" w:color="auto"/>
            <w:right w:val="none" w:sz="0" w:space="0" w:color="auto"/>
          </w:divBdr>
        </w:div>
        <w:div w:id="2064405356">
          <w:marLeft w:val="0"/>
          <w:marRight w:val="0"/>
          <w:marTop w:val="0"/>
          <w:marBottom w:val="0"/>
          <w:divBdr>
            <w:top w:val="none" w:sz="0" w:space="0" w:color="auto"/>
            <w:left w:val="none" w:sz="0" w:space="0" w:color="auto"/>
            <w:bottom w:val="none" w:sz="0" w:space="0" w:color="auto"/>
            <w:right w:val="none" w:sz="0" w:space="0" w:color="auto"/>
          </w:divBdr>
        </w:div>
      </w:divsChild>
    </w:div>
    <w:div w:id="1123620358">
      <w:bodyDiv w:val="1"/>
      <w:marLeft w:val="0"/>
      <w:marRight w:val="0"/>
      <w:marTop w:val="0"/>
      <w:marBottom w:val="0"/>
      <w:divBdr>
        <w:top w:val="none" w:sz="0" w:space="0" w:color="auto"/>
        <w:left w:val="none" w:sz="0" w:space="0" w:color="auto"/>
        <w:bottom w:val="none" w:sz="0" w:space="0" w:color="auto"/>
        <w:right w:val="none" w:sz="0" w:space="0" w:color="auto"/>
      </w:divBdr>
      <w:divsChild>
        <w:div w:id="359822202">
          <w:marLeft w:val="0"/>
          <w:marRight w:val="0"/>
          <w:marTop w:val="0"/>
          <w:marBottom w:val="0"/>
          <w:divBdr>
            <w:top w:val="none" w:sz="0" w:space="0" w:color="auto"/>
            <w:left w:val="none" w:sz="0" w:space="0" w:color="auto"/>
            <w:bottom w:val="none" w:sz="0" w:space="0" w:color="auto"/>
            <w:right w:val="none" w:sz="0" w:space="0" w:color="auto"/>
          </w:divBdr>
        </w:div>
        <w:div w:id="427509153">
          <w:marLeft w:val="0"/>
          <w:marRight w:val="0"/>
          <w:marTop w:val="0"/>
          <w:marBottom w:val="0"/>
          <w:divBdr>
            <w:top w:val="none" w:sz="0" w:space="0" w:color="auto"/>
            <w:left w:val="none" w:sz="0" w:space="0" w:color="auto"/>
            <w:bottom w:val="none" w:sz="0" w:space="0" w:color="auto"/>
            <w:right w:val="none" w:sz="0" w:space="0" w:color="auto"/>
          </w:divBdr>
        </w:div>
        <w:div w:id="749081781">
          <w:marLeft w:val="0"/>
          <w:marRight w:val="0"/>
          <w:marTop w:val="0"/>
          <w:marBottom w:val="0"/>
          <w:divBdr>
            <w:top w:val="none" w:sz="0" w:space="0" w:color="auto"/>
            <w:left w:val="none" w:sz="0" w:space="0" w:color="auto"/>
            <w:bottom w:val="none" w:sz="0" w:space="0" w:color="auto"/>
            <w:right w:val="none" w:sz="0" w:space="0" w:color="auto"/>
          </w:divBdr>
        </w:div>
        <w:div w:id="1415933393">
          <w:marLeft w:val="0"/>
          <w:marRight w:val="0"/>
          <w:marTop w:val="0"/>
          <w:marBottom w:val="0"/>
          <w:divBdr>
            <w:top w:val="none" w:sz="0" w:space="0" w:color="auto"/>
            <w:left w:val="none" w:sz="0" w:space="0" w:color="auto"/>
            <w:bottom w:val="none" w:sz="0" w:space="0" w:color="auto"/>
            <w:right w:val="none" w:sz="0" w:space="0" w:color="auto"/>
          </w:divBdr>
        </w:div>
        <w:div w:id="1659185002">
          <w:marLeft w:val="0"/>
          <w:marRight w:val="0"/>
          <w:marTop w:val="0"/>
          <w:marBottom w:val="0"/>
          <w:divBdr>
            <w:top w:val="none" w:sz="0" w:space="0" w:color="auto"/>
            <w:left w:val="none" w:sz="0" w:space="0" w:color="auto"/>
            <w:bottom w:val="none" w:sz="0" w:space="0" w:color="auto"/>
            <w:right w:val="none" w:sz="0" w:space="0" w:color="auto"/>
          </w:divBdr>
        </w:div>
      </w:divsChild>
    </w:div>
    <w:div w:id="1169442534">
      <w:bodyDiv w:val="1"/>
      <w:marLeft w:val="0"/>
      <w:marRight w:val="0"/>
      <w:marTop w:val="0"/>
      <w:marBottom w:val="0"/>
      <w:divBdr>
        <w:top w:val="none" w:sz="0" w:space="0" w:color="auto"/>
        <w:left w:val="none" w:sz="0" w:space="0" w:color="auto"/>
        <w:bottom w:val="none" w:sz="0" w:space="0" w:color="auto"/>
        <w:right w:val="none" w:sz="0" w:space="0" w:color="auto"/>
      </w:divBdr>
      <w:divsChild>
        <w:div w:id="51975481">
          <w:marLeft w:val="0"/>
          <w:marRight w:val="0"/>
          <w:marTop w:val="0"/>
          <w:marBottom w:val="0"/>
          <w:divBdr>
            <w:top w:val="none" w:sz="0" w:space="0" w:color="auto"/>
            <w:left w:val="none" w:sz="0" w:space="0" w:color="auto"/>
            <w:bottom w:val="none" w:sz="0" w:space="0" w:color="auto"/>
            <w:right w:val="none" w:sz="0" w:space="0" w:color="auto"/>
          </w:divBdr>
          <w:divsChild>
            <w:div w:id="886335784">
              <w:marLeft w:val="0"/>
              <w:marRight w:val="0"/>
              <w:marTop w:val="0"/>
              <w:marBottom w:val="0"/>
              <w:divBdr>
                <w:top w:val="none" w:sz="0" w:space="0" w:color="auto"/>
                <w:left w:val="none" w:sz="0" w:space="0" w:color="auto"/>
                <w:bottom w:val="none" w:sz="0" w:space="0" w:color="auto"/>
                <w:right w:val="none" w:sz="0" w:space="0" w:color="auto"/>
              </w:divBdr>
            </w:div>
            <w:div w:id="1518496519">
              <w:marLeft w:val="0"/>
              <w:marRight w:val="0"/>
              <w:marTop w:val="0"/>
              <w:marBottom w:val="0"/>
              <w:divBdr>
                <w:top w:val="none" w:sz="0" w:space="0" w:color="auto"/>
                <w:left w:val="none" w:sz="0" w:space="0" w:color="auto"/>
                <w:bottom w:val="none" w:sz="0" w:space="0" w:color="auto"/>
                <w:right w:val="none" w:sz="0" w:space="0" w:color="auto"/>
              </w:divBdr>
            </w:div>
            <w:div w:id="1545872044">
              <w:marLeft w:val="0"/>
              <w:marRight w:val="0"/>
              <w:marTop w:val="0"/>
              <w:marBottom w:val="0"/>
              <w:divBdr>
                <w:top w:val="none" w:sz="0" w:space="0" w:color="auto"/>
                <w:left w:val="none" w:sz="0" w:space="0" w:color="auto"/>
                <w:bottom w:val="none" w:sz="0" w:space="0" w:color="auto"/>
                <w:right w:val="none" w:sz="0" w:space="0" w:color="auto"/>
              </w:divBdr>
            </w:div>
          </w:divsChild>
        </w:div>
        <w:div w:id="73743541">
          <w:marLeft w:val="0"/>
          <w:marRight w:val="0"/>
          <w:marTop w:val="0"/>
          <w:marBottom w:val="0"/>
          <w:divBdr>
            <w:top w:val="none" w:sz="0" w:space="0" w:color="auto"/>
            <w:left w:val="none" w:sz="0" w:space="0" w:color="auto"/>
            <w:bottom w:val="none" w:sz="0" w:space="0" w:color="auto"/>
            <w:right w:val="none" w:sz="0" w:space="0" w:color="auto"/>
          </w:divBdr>
          <w:divsChild>
            <w:div w:id="667251663">
              <w:marLeft w:val="0"/>
              <w:marRight w:val="0"/>
              <w:marTop w:val="0"/>
              <w:marBottom w:val="0"/>
              <w:divBdr>
                <w:top w:val="none" w:sz="0" w:space="0" w:color="auto"/>
                <w:left w:val="none" w:sz="0" w:space="0" w:color="auto"/>
                <w:bottom w:val="none" w:sz="0" w:space="0" w:color="auto"/>
                <w:right w:val="none" w:sz="0" w:space="0" w:color="auto"/>
              </w:divBdr>
            </w:div>
          </w:divsChild>
        </w:div>
        <w:div w:id="215312662">
          <w:marLeft w:val="0"/>
          <w:marRight w:val="0"/>
          <w:marTop w:val="0"/>
          <w:marBottom w:val="0"/>
          <w:divBdr>
            <w:top w:val="none" w:sz="0" w:space="0" w:color="auto"/>
            <w:left w:val="none" w:sz="0" w:space="0" w:color="auto"/>
            <w:bottom w:val="none" w:sz="0" w:space="0" w:color="auto"/>
            <w:right w:val="none" w:sz="0" w:space="0" w:color="auto"/>
          </w:divBdr>
          <w:divsChild>
            <w:div w:id="13461310">
              <w:marLeft w:val="0"/>
              <w:marRight w:val="0"/>
              <w:marTop w:val="0"/>
              <w:marBottom w:val="0"/>
              <w:divBdr>
                <w:top w:val="none" w:sz="0" w:space="0" w:color="auto"/>
                <w:left w:val="none" w:sz="0" w:space="0" w:color="auto"/>
                <w:bottom w:val="none" w:sz="0" w:space="0" w:color="auto"/>
                <w:right w:val="none" w:sz="0" w:space="0" w:color="auto"/>
              </w:divBdr>
            </w:div>
            <w:div w:id="1236554841">
              <w:marLeft w:val="0"/>
              <w:marRight w:val="0"/>
              <w:marTop w:val="0"/>
              <w:marBottom w:val="0"/>
              <w:divBdr>
                <w:top w:val="none" w:sz="0" w:space="0" w:color="auto"/>
                <w:left w:val="none" w:sz="0" w:space="0" w:color="auto"/>
                <w:bottom w:val="none" w:sz="0" w:space="0" w:color="auto"/>
                <w:right w:val="none" w:sz="0" w:space="0" w:color="auto"/>
              </w:divBdr>
            </w:div>
            <w:div w:id="1805738086">
              <w:marLeft w:val="0"/>
              <w:marRight w:val="0"/>
              <w:marTop w:val="0"/>
              <w:marBottom w:val="0"/>
              <w:divBdr>
                <w:top w:val="none" w:sz="0" w:space="0" w:color="auto"/>
                <w:left w:val="none" w:sz="0" w:space="0" w:color="auto"/>
                <w:bottom w:val="none" w:sz="0" w:space="0" w:color="auto"/>
                <w:right w:val="none" w:sz="0" w:space="0" w:color="auto"/>
              </w:divBdr>
            </w:div>
          </w:divsChild>
        </w:div>
        <w:div w:id="251672490">
          <w:marLeft w:val="0"/>
          <w:marRight w:val="0"/>
          <w:marTop w:val="0"/>
          <w:marBottom w:val="0"/>
          <w:divBdr>
            <w:top w:val="none" w:sz="0" w:space="0" w:color="auto"/>
            <w:left w:val="none" w:sz="0" w:space="0" w:color="auto"/>
            <w:bottom w:val="none" w:sz="0" w:space="0" w:color="auto"/>
            <w:right w:val="none" w:sz="0" w:space="0" w:color="auto"/>
          </w:divBdr>
          <w:divsChild>
            <w:div w:id="1253855965">
              <w:marLeft w:val="0"/>
              <w:marRight w:val="0"/>
              <w:marTop w:val="0"/>
              <w:marBottom w:val="0"/>
              <w:divBdr>
                <w:top w:val="none" w:sz="0" w:space="0" w:color="auto"/>
                <w:left w:val="none" w:sz="0" w:space="0" w:color="auto"/>
                <w:bottom w:val="none" w:sz="0" w:space="0" w:color="auto"/>
                <w:right w:val="none" w:sz="0" w:space="0" w:color="auto"/>
              </w:divBdr>
            </w:div>
            <w:div w:id="1724527051">
              <w:marLeft w:val="0"/>
              <w:marRight w:val="0"/>
              <w:marTop w:val="0"/>
              <w:marBottom w:val="0"/>
              <w:divBdr>
                <w:top w:val="none" w:sz="0" w:space="0" w:color="auto"/>
                <w:left w:val="none" w:sz="0" w:space="0" w:color="auto"/>
                <w:bottom w:val="none" w:sz="0" w:space="0" w:color="auto"/>
                <w:right w:val="none" w:sz="0" w:space="0" w:color="auto"/>
              </w:divBdr>
            </w:div>
            <w:div w:id="1866164808">
              <w:marLeft w:val="0"/>
              <w:marRight w:val="0"/>
              <w:marTop w:val="0"/>
              <w:marBottom w:val="0"/>
              <w:divBdr>
                <w:top w:val="none" w:sz="0" w:space="0" w:color="auto"/>
                <w:left w:val="none" w:sz="0" w:space="0" w:color="auto"/>
                <w:bottom w:val="none" w:sz="0" w:space="0" w:color="auto"/>
                <w:right w:val="none" w:sz="0" w:space="0" w:color="auto"/>
              </w:divBdr>
            </w:div>
          </w:divsChild>
        </w:div>
        <w:div w:id="285434204">
          <w:marLeft w:val="0"/>
          <w:marRight w:val="0"/>
          <w:marTop w:val="0"/>
          <w:marBottom w:val="0"/>
          <w:divBdr>
            <w:top w:val="none" w:sz="0" w:space="0" w:color="auto"/>
            <w:left w:val="none" w:sz="0" w:space="0" w:color="auto"/>
            <w:bottom w:val="none" w:sz="0" w:space="0" w:color="auto"/>
            <w:right w:val="none" w:sz="0" w:space="0" w:color="auto"/>
          </w:divBdr>
          <w:divsChild>
            <w:div w:id="809204871">
              <w:marLeft w:val="0"/>
              <w:marRight w:val="0"/>
              <w:marTop w:val="0"/>
              <w:marBottom w:val="0"/>
              <w:divBdr>
                <w:top w:val="none" w:sz="0" w:space="0" w:color="auto"/>
                <w:left w:val="none" w:sz="0" w:space="0" w:color="auto"/>
                <w:bottom w:val="none" w:sz="0" w:space="0" w:color="auto"/>
                <w:right w:val="none" w:sz="0" w:space="0" w:color="auto"/>
              </w:divBdr>
            </w:div>
            <w:div w:id="1090353418">
              <w:marLeft w:val="0"/>
              <w:marRight w:val="0"/>
              <w:marTop w:val="0"/>
              <w:marBottom w:val="0"/>
              <w:divBdr>
                <w:top w:val="none" w:sz="0" w:space="0" w:color="auto"/>
                <w:left w:val="none" w:sz="0" w:space="0" w:color="auto"/>
                <w:bottom w:val="none" w:sz="0" w:space="0" w:color="auto"/>
                <w:right w:val="none" w:sz="0" w:space="0" w:color="auto"/>
              </w:divBdr>
            </w:div>
            <w:div w:id="2014914636">
              <w:marLeft w:val="0"/>
              <w:marRight w:val="0"/>
              <w:marTop w:val="0"/>
              <w:marBottom w:val="0"/>
              <w:divBdr>
                <w:top w:val="none" w:sz="0" w:space="0" w:color="auto"/>
                <w:left w:val="none" w:sz="0" w:space="0" w:color="auto"/>
                <w:bottom w:val="none" w:sz="0" w:space="0" w:color="auto"/>
                <w:right w:val="none" w:sz="0" w:space="0" w:color="auto"/>
              </w:divBdr>
            </w:div>
          </w:divsChild>
        </w:div>
        <w:div w:id="345253066">
          <w:marLeft w:val="0"/>
          <w:marRight w:val="0"/>
          <w:marTop w:val="0"/>
          <w:marBottom w:val="0"/>
          <w:divBdr>
            <w:top w:val="none" w:sz="0" w:space="0" w:color="auto"/>
            <w:left w:val="none" w:sz="0" w:space="0" w:color="auto"/>
            <w:bottom w:val="none" w:sz="0" w:space="0" w:color="auto"/>
            <w:right w:val="none" w:sz="0" w:space="0" w:color="auto"/>
          </w:divBdr>
          <w:divsChild>
            <w:div w:id="108941718">
              <w:marLeft w:val="0"/>
              <w:marRight w:val="0"/>
              <w:marTop w:val="0"/>
              <w:marBottom w:val="0"/>
              <w:divBdr>
                <w:top w:val="none" w:sz="0" w:space="0" w:color="auto"/>
                <w:left w:val="none" w:sz="0" w:space="0" w:color="auto"/>
                <w:bottom w:val="none" w:sz="0" w:space="0" w:color="auto"/>
                <w:right w:val="none" w:sz="0" w:space="0" w:color="auto"/>
              </w:divBdr>
            </w:div>
          </w:divsChild>
        </w:div>
        <w:div w:id="362485915">
          <w:marLeft w:val="0"/>
          <w:marRight w:val="0"/>
          <w:marTop w:val="0"/>
          <w:marBottom w:val="0"/>
          <w:divBdr>
            <w:top w:val="none" w:sz="0" w:space="0" w:color="auto"/>
            <w:left w:val="none" w:sz="0" w:space="0" w:color="auto"/>
            <w:bottom w:val="none" w:sz="0" w:space="0" w:color="auto"/>
            <w:right w:val="none" w:sz="0" w:space="0" w:color="auto"/>
          </w:divBdr>
          <w:divsChild>
            <w:div w:id="868688932">
              <w:marLeft w:val="0"/>
              <w:marRight w:val="0"/>
              <w:marTop w:val="0"/>
              <w:marBottom w:val="0"/>
              <w:divBdr>
                <w:top w:val="none" w:sz="0" w:space="0" w:color="auto"/>
                <w:left w:val="none" w:sz="0" w:space="0" w:color="auto"/>
                <w:bottom w:val="none" w:sz="0" w:space="0" w:color="auto"/>
                <w:right w:val="none" w:sz="0" w:space="0" w:color="auto"/>
              </w:divBdr>
            </w:div>
          </w:divsChild>
        </w:div>
        <w:div w:id="397900030">
          <w:marLeft w:val="0"/>
          <w:marRight w:val="0"/>
          <w:marTop w:val="0"/>
          <w:marBottom w:val="0"/>
          <w:divBdr>
            <w:top w:val="none" w:sz="0" w:space="0" w:color="auto"/>
            <w:left w:val="none" w:sz="0" w:space="0" w:color="auto"/>
            <w:bottom w:val="none" w:sz="0" w:space="0" w:color="auto"/>
            <w:right w:val="none" w:sz="0" w:space="0" w:color="auto"/>
          </w:divBdr>
          <w:divsChild>
            <w:div w:id="212886636">
              <w:marLeft w:val="0"/>
              <w:marRight w:val="0"/>
              <w:marTop w:val="0"/>
              <w:marBottom w:val="0"/>
              <w:divBdr>
                <w:top w:val="none" w:sz="0" w:space="0" w:color="auto"/>
                <w:left w:val="none" w:sz="0" w:space="0" w:color="auto"/>
                <w:bottom w:val="none" w:sz="0" w:space="0" w:color="auto"/>
                <w:right w:val="none" w:sz="0" w:space="0" w:color="auto"/>
              </w:divBdr>
            </w:div>
          </w:divsChild>
        </w:div>
        <w:div w:id="437919393">
          <w:marLeft w:val="0"/>
          <w:marRight w:val="0"/>
          <w:marTop w:val="0"/>
          <w:marBottom w:val="0"/>
          <w:divBdr>
            <w:top w:val="none" w:sz="0" w:space="0" w:color="auto"/>
            <w:left w:val="none" w:sz="0" w:space="0" w:color="auto"/>
            <w:bottom w:val="none" w:sz="0" w:space="0" w:color="auto"/>
            <w:right w:val="none" w:sz="0" w:space="0" w:color="auto"/>
          </w:divBdr>
          <w:divsChild>
            <w:div w:id="1046027690">
              <w:marLeft w:val="0"/>
              <w:marRight w:val="0"/>
              <w:marTop w:val="0"/>
              <w:marBottom w:val="0"/>
              <w:divBdr>
                <w:top w:val="none" w:sz="0" w:space="0" w:color="auto"/>
                <w:left w:val="none" w:sz="0" w:space="0" w:color="auto"/>
                <w:bottom w:val="none" w:sz="0" w:space="0" w:color="auto"/>
                <w:right w:val="none" w:sz="0" w:space="0" w:color="auto"/>
              </w:divBdr>
            </w:div>
            <w:div w:id="1406949702">
              <w:marLeft w:val="0"/>
              <w:marRight w:val="0"/>
              <w:marTop w:val="0"/>
              <w:marBottom w:val="0"/>
              <w:divBdr>
                <w:top w:val="none" w:sz="0" w:space="0" w:color="auto"/>
                <w:left w:val="none" w:sz="0" w:space="0" w:color="auto"/>
                <w:bottom w:val="none" w:sz="0" w:space="0" w:color="auto"/>
                <w:right w:val="none" w:sz="0" w:space="0" w:color="auto"/>
              </w:divBdr>
            </w:div>
            <w:div w:id="1932202070">
              <w:marLeft w:val="0"/>
              <w:marRight w:val="0"/>
              <w:marTop w:val="0"/>
              <w:marBottom w:val="0"/>
              <w:divBdr>
                <w:top w:val="none" w:sz="0" w:space="0" w:color="auto"/>
                <w:left w:val="none" w:sz="0" w:space="0" w:color="auto"/>
                <w:bottom w:val="none" w:sz="0" w:space="0" w:color="auto"/>
                <w:right w:val="none" w:sz="0" w:space="0" w:color="auto"/>
              </w:divBdr>
            </w:div>
          </w:divsChild>
        </w:div>
        <w:div w:id="451364077">
          <w:marLeft w:val="0"/>
          <w:marRight w:val="0"/>
          <w:marTop w:val="0"/>
          <w:marBottom w:val="0"/>
          <w:divBdr>
            <w:top w:val="none" w:sz="0" w:space="0" w:color="auto"/>
            <w:left w:val="none" w:sz="0" w:space="0" w:color="auto"/>
            <w:bottom w:val="none" w:sz="0" w:space="0" w:color="auto"/>
            <w:right w:val="none" w:sz="0" w:space="0" w:color="auto"/>
          </w:divBdr>
          <w:divsChild>
            <w:div w:id="1161778976">
              <w:marLeft w:val="0"/>
              <w:marRight w:val="0"/>
              <w:marTop w:val="0"/>
              <w:marBottom w:val="0"/>
              <w:divBdr>
                <w:top w:val="none" w:sz="0" w:space="0" w:color="auto"/>
                <w:left w:val="none" w:sz="0" w:space="0" w:color="auto"/>
                <w:bottom w:val="none" w:sz="0" w:space="0" w:color="auto"/>
                <w:right w:val="none" w:sz="0" w:space="0" w:color="auto"/>
              </w:divBdr>
            </w:div>
            <w:div w:id="1982804810">
              <w:marLeft w:val="0"/>
              <w:marRight w:val="0"/>
              <w:marTop w:val="0"/>
              <w:marBottom w:val="0"/>
              <w:divBdr>
                <w:top w:val="none" w:sz="0" w:space="0" w:color="auto"/>
                <w:left w:val="none" w:sz="0" w:space="0" w:color="auto"/>
                <w:bottom w:val="none" w:sz="0" w:space="0" w:color="auto"/>
                <w:right w:val="none" w:sz="0" w:space="0" w:color="auto"/>
              </w:divBdr>
            </w:div>
          </w:divsChild>
        </w:div>
        <w:div w:id="573972532">
          <w:marLeft w:val="0"/>
          <w:marRight w:val="0"/>
          <w:marTop w:val="0"/>
          <w:marBottom w:val="0"/>
          <w:divBdr>
            <w:top w:val="none" w:sz="0" w:space="0" w:color="auto"/>
            <w:left w:val="none" w:sz="0" w:space="0" w:color="auto"/>
            <w:bottom w:val="none" w:sz="0" w:space="0" w:color="auto"/>
            <w:right w:val="none" w:sz="0" w:space="0" w:color="auto"/>
          </w:divBdr>
          <w:divsChild>
            <w:div w:id="914978655">
              <w:marLeft w:val="0"/>
              <w:marRight w:val="0"/>
              <w:marTop w:val="0"/>
              <w:marBottom w:val="0"/>
              <w:divBdr>
                <w:top w:val="none" w:sz="0" w:space="0" w:color="auto"/>
                <w:left w:val="none" w:sz="0" w:space="0" w:color="auto"/>
                <w:bottom w:val="none" w:sz="0" w:space="0" w:color="auto"/>
                <w:right w:val="none" w:sz="0" w:space="0" w:color="auto"/>
              </w:divBdr>
            </w:div>
          </w:divsChild>
        </w:div>
        <w:div w:id="672686404">
          <w:marLeft w:val="0"/>
          <w:marRight w:val="0"/>
          <w:marTop w:val="0"/>
          <w:marBottom w:val="0"/>
          <w:divBdr>
            <w:top w:val="none" w:sz="0" w:space="0" w:color="auto"/>
            <w:left w:val="none" w:sz="0" w:space="0" w:color="auto"/>
            <w:bottom w:val="none" w:sz="0" w:space="0" w:color="auto"/>
            <w:right w:val="none" w:sz="0" w:space="0" w:color="auto"/>
          </w:divBdr>
          <w:divsChild>
            <w:div w:id="70323802">
              <w:marLeft w:val="0"/>
              <w:marRight w:val="0"/>
              <w:marTop w:val="0"/>
              <w:marBottom w:val="0"/>
              <w:divBdr>
                <w:top w:val="none" w:sz="0" w:space="0" w:color="auto"/>
                <w:left w:val="none" w:sz="0" w:space="0" w:color="auto"/>
                <w:bottom w:val="none" w:sz="0" w:space="0" w:color="auto"/>
                <w:right w:val="none" w:sz="0" w:space="0" w:color="auto"/>
              </w:divBdr>
            </w:div>
            <w:div w:id="1439983246">
              <w:marLeft w:val="0"/>
              <w:marRight w:val="0"/>
              <w:marTop w:val="0"/>
              <w:marBottom w:val="0"/>
              <w:divBdr>
                <w:top w:val="none" w:sz="0" w:space="0" w:color="auto"/>
                <w:left w:val="none" w:sz="0" w:space="0" w:color="auto"/>
                <w:bottom w:val="none" w:sz="0" w:space="0" w:color="auto"/>
                <w:right w:val="none" w:sz="0" w:space="0" w:color="auto"/>
              </w:divBdr>
            </w:div>
            <w:div w:id="1778524115">
              <w:marLeft w:val="0"/>
              <w:marRight w:val="0"/>
              <w:marTop w:val="0"/>
              <w:marBottom w:val="0"/>
              <w:divBdr>
                <w:top w:val="none" w:sz="0" w:space="0" w:color="auto"/>
                <w:left w:val="none" w:sz="0" w:space="0" w:color="auto"/>
                <w:bottom w:val="none" w:sz="0" w:space="0" w:color="auto"/>
                <w:right w:val="none" w:sz="0" w:space="0" w:color="auto"/>
              </w:divBdr>
            </w:div>
          </w:divsChild>
        </w:div>
        <w:div w:id="719784072">
          <w:marLeft w:val="0"/>
          <w:marRight w:val="0"/>
          <w:marTop w:val="0"/>
          <w:marBottom w:val="0"/>
          <w:divBdr>
            <w:top w:val="none" w:sz="0" w:space="0" w:color="auto"/>
            <w:left w:val="none" w:sz="0" w:space="0" w:color="auto"/>
            <w:bottom w:val="none" w:sz="0" w:space="0" w:color="auto"/>
            <w:right w:val="none" w:sz="0" w:space="0" w:color="auto"/>
          </w:divBdr>
          <w:divsChild>
            <w:div w:id="823468719">
              <w:marLeft w:val="0"/>
              <w:marRight w:val="0"/>
              <w:marTop w:val="0"/>
              <w:marBottom w:val="0"/>
              <w:divBdr>
                <w:top w:val="none" w:sz="0" w:space="0" w:color="auto"/>
                <w:left w:val="none" w:sz="0" w:space="0" w:color="auto"/>
                <w:bottom w:val="none" w:sz="0" w:space="0" w:color="auto"/>
                <w:right w:val="none" w:sz="0" w:space="0" w:color="auto"/>
              </w:divBdr>
            </w:div>
          </w:divsChild>
        </w:div>
        <w:div w:id="739332418">
          <w:marLeft w:val="0"/>
          <w:marRight w:val="0"/>
          <w:marTop w:val="0"/>
          <w:marBottom w:val="0"/>
          <w:divBdr>
            <w:top w:val="none" w:sz="0" w:space="0" w:color="auto"/>
            <w:left w:val="none" w:sz="0" w:space="0" w:color="auto"/>
            <w:bottom w:val="none" w:sz="0" w:space="0" w:color="auto"/>
            <w:right w:val="none" w:sz="0" w:space="0" w:color="auto"/>
          </w:divBdr>
          <w:divsChild>
            <w:div w:id="272984257">
              <w:marLeft w:val="0"/>
              <w:marRight w:val="0"/>
              <w:marTop w:val="0"/>
              <w:marBottom w:val="0"/>
              <w:divBdr>
                <w:top w:val="none" w:sz="0" w:space="0" w:color="auto"/>
                <w:left w:val="none" w:sz="0" w:space="0" w:color="auto"/>
                <w:bottom w:val="none" w:sz="0" w:space="0" w:color="auto"/>
                <w:right w:val="none" w:sz="0" w:space="0" w:color="auto"/>
              </w:divBdr>
            </w:div>
            <w:div w:id="796535173">
              <w:marLeft w:val="0"/>
              <w:marRight w:val="0"/>
              <w:marTop w:val="0"/>
              <w:marBottom w:val="0"/>
              <w:divBdr>
                <w:top w:val="none" w:sz="0" w:space="0" w:color="auto"/>
                <w:left w:val="none" w:sz="0" w:space="0" w:color="auto"/>
                <w:bottom w:val="none" w:sz="0" w:space="0" w:color="auto"/>
                <w:right w:val="none" w:sz="0" w:space="0" w:color="auto"/>
              </w:divBdr>
            </w:div>
            <w:div w:id="1678387050">
              <w:marLeft w:val="0"/>
              <w:marRight w:val="0"/>
              <w:marTop w:val="0"/>
              <w:marBottom w:val="0"/>
              <w:divBdr>
                <w:top w:val="none" w:sz="0" w:space="0" w:color="auto"/>
                <w:left w:val="none" w:sz="0" w:space="0" w:color="auto"/>
                <w:bottom w:val="none" w:sz="0" w:space="0" w:color="auto"/>
                <w:right w:val="none" w:sz="0" w:space="0" w:color="auto"/>
              </w:divBdr>
            </w:div>
            <w:div w:id="1704941629">
              <w:marLeft w:val="0"/>
              <w:marRight w:val="0"/>
              <w:marTop w:val="0"/>
              <w:marBottom w:val="0"/>
              <w:divBdr>
                <w:top w:val="none" w:sz="0" w:space="0" w:color="auto"/>
                <w:left w:val="none" w:sz="0" w:space="0" w:color="auto"/>
                <w:bottom w:val="none" w:sz="0" w:space="0" w:color="auto"/>
                <w:right w:val="none" w:sz="0" w:space="0" w:color="auto"/>
              </w:divBdr>
            </w:div>
            <w:div w:id="2033334063">
              <w:marLeft w:val="0"/>
              <w:marRight w:val="0"/>
              <w:marTop w:val="0"/>
              <w:marBottom w:val="0"/>
              <w:divBdr>
                <w:top w:val="none" w:sz="0" w:space="0" w:color="auto"/>
                <w:left w:val="none" w:sz="0" w:space="0" w:color="auto"/>
                <w:bottom w:val="none" w:sz="0" w:space="0" w:color="auto"/>
                <w:right w:val="none" w:sz="0" w:space="0" w:color="auto"/>
              </w:divBdr>
            </w:div>
          </w:divsChild>
        </w:div>
        <w:div w:id="800533601">
          <w:marLeft w:val="0"/>
          <w:marRight w:val="0"/>
          <w:marTop w:val="0"/>
          <w:marBottom w:val="0"/>
          <w:divBdr>
            <w:top w:val="none" w:sz="0" w:space="0" w:color="auto"/>
            <w:left w:val="none" w:sz="0" w:space="0" w:color="auto"/>
            <w:bottom w:val="none" w:sz="0" w:space="0" w:color="auto"/>
            <w:right w:val="none" w:sz="0" w:space="0" w:color="auto"/>
          </w:divBdr>
          <w:divsChild>
            <w:div w:id="1078333863">
              <w:marLeft w:val="0"/>
              <w:marRight w:val="0"/>
              <w:marTop w:val="0"/>
              <w:marBottom w:val="0"/>
              <w:divBdr>
                <w:top w:val="none" w:sz="0" w:space="0" w:color="auto"/>
                <w:left w:val="none" w:sz="0" w:space="0" w:color="auto"/>
                <w:bottom w:val="none" w:sz="0" w:space="0" w:color="auto"/>
                <w:right w:val="none" w:sz="0" w:space="0" w:color="auto"/>
              </w:divBdr>
            </w:div>
          </w:divsChild>
        </w:div>
        <w:div w:id="847522203">
          <w:marLeft w:val="0"/>
          <w:marRight w:val="0"/>
          <w:marTop w:val="0"/>
          <w:marBottom w:val="0"/>
          <w:divBdr>
            <w:top w:val="none" w:sz="0" w:space="0" w:color="auto"/>
            <w:left w:val="none" w:sz="0" w:space="0" w:color="auto"/>
            <w:bottom w:val="none" w:sz="0" w:space="0" w:color="auto"/>
            <w:right w:val="none" w:sz="0" w:space="0" w:color="auto"/>
          </w:divBdr>
          <w:divsChild>
            <w:div w:id="563490507">
              <w:marLeft w:val="0"/>
              <w:marRight w:val="0"/>
              <w:marTop w:val="0"/>
              <w:marBottom w:val="0"/>
              <w:divBdr>
                <w:top w:val="none" w:sz="0" w:space="0" w:color="auto"/>
                <w:left w:val="none" w:sz="0" w:space="0" w:color="auto"/>
                <w:bottom w:val="none" w:sz="0" w:space="0" w:color="auto"/>
                <w:right w:val="none" w:sz="0" w:space="0" w:color="auto"/>
              </w:divBdr>
            </w:div>
            <w:div w:id="805200244">
              <w:marLeft w:val="0"/>
              <w:marRight w:val="0"/>
              <w:marTop w:val="0"/>
              <w:marBottom w:val="0"/>
              <w:divBdr>
                <w:top w:val="none" w:sz="0" w:space="0" w:color="auto"/>
                <w:left w:val="none" w:sz="0" w:space="0" w:color="auto"/>
                <w:bottom w:val="none" w:sz="0" w:space="0" w:color="auto"/>
                <w:right w:val="none" w:sz="0" w:space="0" w:color="auto"/>
              </w:divBdr>
            </w:div>
            <w:div w:id="1037395706">
              <w:marLeft w:val="0"/>
              <w:marRight w:val="0"/>
              <w:marTop w:val="0"/>
              <w:marBottom w:val="0"/>
              <w:divBdr>
                <w:top w:val="none" w:sz="0" w:space="0" w:color="auto"/>
                <w:left w:val="none" w:sz="0" w:space="0" w:color="auto"/>
                <w:bottom w:val="none" w:sz="0" w:space="0" w:color="auto"/>
                <w:right w:val="none" w:sz="0" w:space="0" w:color="auto"/>
              </w:divBdr>
            </w:div>
          </w:divsChild>
        </w:div>
        <w:div w:id="894658633">
          <w:marLeft w:val="0"/>
          <w:marRight w:val="0"/>
          <w:marTop w:val="0"/>
          <w:marBottom w:val="0"/>
          <w:divBdr>
            <w:top w:val="none" w:sz="0" w:space="0" w:color="auto"/>
            <w:left w:val="none" w:sz="0" w:space="0" w:color="auto"/>
            <w:bottom w:val="none" w:sz="0" w:space="0" w:color="auto"/>
            <w:right w:val="none" w:sz="0" w:space="0" w:color="auto"/>
          </w:divBdr>
          <w:divsChild>
            <w:div w:id="235669532">
              <w:marLeft w:val="0"/>
              <w:marRight w:val="0"/>
              <w:marTop w:val="0"/>
              <w:marBottom w:val="0"/>
              <w:divBdr>
                <w:top w:val="none" w:sz="0" w:space="0" w:color="auto"/>
                <w:left w:val="none" w:sz="0" w:space="0" w:color="auto"/>
                <w:bottom w:val="none" w:sz="0" w:space="0" w:color="auto"/>
                <w:right w:val="none" w:sz="0" w:space="0" w:color="auto"/>
              </w:divBdr>
            </w:div>
            <w:div w:id="1902324402">
              <w:marLeft w:val="0"/>
              <w:marRight w:val="0"/>
              <w:marTop w:val="0"/>
              <w:marBottom w:val="0"/>
              <w:divBdr>
                <w:top w:val="none" w:sz="0" w:space="0" w:color="auto"/>
                <w:left w:val="none" w:sz="0" w:space="0" w:color="auto"/>
                <w:bottom w:val="none" w:sz="0" w:space="0" w:color="auto"/>
                <w:right w:val="none" w:sz="0" w:space="0" w:color="auto"/>
              </w:divBdr>
            </w:div>
          </w:divsChild>
        </w:div>
        <w:div w:id="955721468">
          <w:marLeft w:val="0"/>
          <w:marRight w:val="0"/>
          <w:marTop w:val="0"/>
          <w:marBottom w:val="0"/>
          <w:divBdr>
            <w:top w:val="none" w:sz="0" w:space="0" w:color="auto"/>
            <w:left w:val="none" w:sz="0" w:space="0" w:color="auto"/>
            <w:bottom w:val="none" w:sz="0" w:space="0" w:color="auto"/>
            <w:right w:val="none" w:sz="0" w:space="0" w:color="auto"/>
          </w:divBdr>
          <w:divsChild>
            <w:div w:id="372848775">
              <w:marLeft w:val="0"/>
              <w:marRight w:val="0"/>
              <w:marTop w:val="0"/>
              <w:marBottom w:val="0"/>
              <w:divBdr>
                <w:top w:val="none" w:sz="0" w:space="0" w:color="auto"/>
                <w:left w:val="none" w:sz="0" w:space="0" w:color="auto"/>
                <w:bottom w:val="none" w:sz="0" w:space="0" w:color="auto"/>
                <w:right w:val="none" w:sz="0" w:space="0" w:color="auto"/>
              </w:divBdr>
            </w:div>
          </w:divsChild>
        </w:div>
        <w:div w:id="1030767730">
          <w:marLeft w:val="0"/>
          <w:marRight w:val="0"/>
          <w:marTop w:val="0"/>
          <w:marBottom w:val="0"/>
          <w:divBdr>
            <w:top w:val="none" w:sz="0" w:space="0" w:color="auto"/>
            <w:left w:val="none" w:sz="0" w:space="0" w:color="auto"/>
            <w:bottom w:val="none" w:sz="0" w:space="0" w:color="auto"/>
            <w:right w:val="none" w:sz="0" w:space="0" w:color="auto"/>
          </w:divBdr>
          <w:divsChild>
            <w:div w:id="1704213406">
              <w:marLeft w:val="0"/>
              <w:marRight w:val="0"/>
              <w:marTop w:val="0"/>
              <w:marBottom w:val="0"/>
              <w:divBdr>
                <w:top w:val="none" w:sz="0" w:space="0" w:color="auto"/>
                <w:left w:val="none" w:sz="0" w:space="0" w:color="auto"/>
                <w:bottom w:val="none" w:sz="0" w:space="0" w:color="auto"/>
                <w:right w:val="none" w:sz="0" w:space="0" w:color="auto"/>
              </w:divBdr>
            </w:div>
          </w:divsChild>
        </w:div>
        <w:div w:id="1095782652">
          <w:marLeft w:val="0"/>
          <w:marRight w:val="0"/>
          <w:marTop w:val="0"/>
          <w:marBottom w:val="0"/>
          <w:divBdr>
            <w:top w:val="none" w:sz="0" w:space="0" w:color="auto"/>
            <w:left w:val="none" w:sz="0" w:space="0" w:color="auto"/>
            <w:bottom w:val="none" w:sz="0" w:space="0" w:color="auto"/>
            <w:right w:val="none" w:sz="0" w:space="0" w:color="auto"/>
          </w:divBdr>
          <w:divsChild>
            <w:div w:id="464155991">
              <w:marLeft w:val="0"/>
              <w:marRight w:val="0"/>
              <w:marTop w:val="0"/>
              <w:marBottom w:val="0"/>
              <w:divBdr>
                <w:top w:val="none" w:sz="0" w:space="0" w:color="auto"/>
                <w:left w:val="none" w:sz="0" w:space="0" w:color="auto"/>
                <w:bottom w:val="none" w:sz="0" w:space="0" w:color="auto"/>
                <w:right w:val="none" w:sz="0" w:space="0" w:color="auto"/>
              </w:divBdr>
            </w:div>
          </w:divsChild>
        </w:div>
        <w:div w:id="1194229409">
          <w:marLeft w:val="0"/>
          <w:marRight w:val="0"/>
          <w:marTop w:val="0"/>
          <w:marBottom w:val="0"/>
          <w:divBdr>
            <w:top w:val="none" w:sz="0" w:space="0" w:color="auto"/>
            <w:left w:val="none" w:sz="0" w:space="0" w:color="auto"/>
            <w:bottom w:val="none" w:sz="0" w:space="0" w:color="auto"/>
            <w:right w:val="none" w:sz="0" w:space="0" w:color="auto"/>
          </w:divBdr>
          <w:divsChild>
            <w:div w:id="1952784735">
              <w:marLeft w:val="0"/>
              <w:marRight w:val="0"/>
              <w:marTop w:val="0"/>
              <w:marBottom w:val="0"/>
              <w:divBdr>
                <w:top w:val="none" w:sz="0" w:space="0" w:color="auto"/>
                <w:left w:val="none" w:sz="0" w:space="0" w:color="auto"/>
                <w:bottom w:val="none" w:sz="0" w:space="0" w:color="auto"/>
                <w:right w:val="none" w:sz="0" w:space="0" w:color="auto"/>
              </w:divBdr>
            </w:div>
          </w:divsChild>
        </w:div>
        <w:div w:id="1243028968">
          <w:marLeft w:val="0"/>
          <w:marRight w:val="0"/>
          <w:marTop w:val="0"/>
          <w:marBottom w:val="0"/>
          <w:divBdr>
            <w:top w:val="none" w:sz="0" w:space="0" w:color="auto"/>
            <w:left w:val="none" w:sz="0" w:space="0" w:color="auto"/>
            <w:bottom w:val="none" w:sz="0" w:space="0" w:color="auto"/>
            <w:right w:val="none" w:sz="0" w:space="0" w:color="auto"/>
          </w:divBdr>
          <w:divsChild>
            <w:div w:id="1895584469">
              <w:marLeft w:val="0"/>
              <w:marRight w:val="0"/>
              <w:marTop w:val="0"/>
              <w:marBottom w:val="0"/>
              <w:divBdr>
                <w:top w:val="none" w:sz="0" w:space="0" w:color="auto"/>
                <w:left w:val="none" w:sz="0" w:space="0" w:color="auto"/>
                <w:bottom w:val="none" w:sz="0" w:space="0" w:color="auto"/>
                <w:right w:val="none" w:sz="0" w:space="0" w:color="auto"/>
              </w:divBdr>
            </w:div>
          </w:divsChild>
        </w:div>
        <w:div w:id="1274706440">
          <w:marLeft w:val="0"/>
          <w:marRight w:val="0"/>
          <w:marTop w:val="0"/>
          <w:marBottom w:val="0"/>
          <w:divBdr>
            <w:top w:val="none" w:sz="0" w:space="0" w:color="auto"/>
            <w:left w:val="none" w:sz="0" w:space="0" w:color="auto"/>
            <w:bottom w:val="none" w:sz="0" w:space="0" w:color="auto"/>
            <w:right w:val="none" w:sz="0" w:space="0" w:color="auto"/>
          </w:divBdr>
          <w:divsChild>
            <w:div w:id="1307121848">
              <w:marLeft w:val="0"/>
              <w:marRight w:val="0"/>
              <w:marTop w:val="0"/>
              <w:marBottom w:val="0"/>
              <w:divBdr>
                <w:top w:val="none" w:sz="0" w:space="0" w:color="auto"/>
                <w:left w:val="none" w:sz="0" w:space="0" w:color="auto"/>
                <w:bottom w:val="none" w:sz="0" w:space="0" w:color="auto"/>
                <w:right w:val="none" w:sz="0" w:space="0" w:color="auto"/>
              </w:divBdr>
            </w:div>
          </w:divsChild>
        </w:div>
        <w:div w:id="1313680995">
          <w:marLeft w:val="0"/>
          <w:marRight w:val="0"/>
          <w:marTop w:val="0"/>
          <w:marBottom w:val="0"/>
          <w:divBdr>
            <w:top w:val="none" w:sz="0" w:space="0" w:color="auto"/>
            <w:left w:val="none" w:sz="0" w:space="0" w:color="auto"/>
            <w:bottom w:val="none" w:sz="0" w:space="0" w:color="auto"/>
            <w:right w:val="none" w:sz="0" w:space="0" w:color="auto"/>
          </w:divBdr>
          <w:divsChild>
            <w:div w:id="1275209039">
              <w:marLeft w:val="0"/>
              <w:marRight w:val="0"/>
              <w:marTop w:val="0"/>
              <w:marBottom w:val="0"/>
              <w:divBdr>
                <w:top w:val="none" w:sz="0" w:space="0" w:color="auto"/>
                <w:left w:val="none" w:sz="0" w:space="0" w:color="auto"/>
                <w:bottom w:val="none" w:sz="0" w:space="0" w:color="auto"/>
                <w:right w:val="none" w:sz="0" w:space="0" w:color="auto"/>
              </w:divBdr>
            </w:div>
          </w:divsChild>
        </w:div>
        <w:div w:id="1351957019">
          <w:marLeft w:val="0"/>
          <w:marRight w:val="0"/>
          <w:marTop w:val="0"/>
          <w:marBottom w:val="0"/>
          <w:divBdr>
            <w:top w:val="none" w:sz="0" w:space="0" w:color="auto"/>
            <w:left w:val="none" w:sz="0" w:space="0" w:color="auto"/>
            <w:bottom w:val="none" w:sz="0" w:space="0" w:color="auto"/>
            <w:right w:val="none" w:sz="0" w:space="0" w:color="auto"/>
          </w:divBdr>
          <w:divsChild>
            <w:div w:id="549345028">
              <w:marLeft w:val="0"/>
              <w:marRight w:val="0"/>
              <w:marTop w:val="0"/>
              <w:marBottom w:val="0"/>
              <w:divBdr>
                <w:top w:val="none" w:sz="0" w:space="0" w:color="auto"/>
                <w:left w:val="none" w:sz="0" w:space="0" w:color="auto"/>
                <w:bottom w:val="none" w:sz="0" w:space="0" w:color="auto"/>
                <w:right w:val="none" w:sz="0" w:space="0" w:color="auto"/>
              </w:divBdr>
            </w:div>
            <w:div w:id="1875461198">
              <w:marLeft w:val="0"/>
              <w:marRight w:val="0"/>
              <w:marTop w:val="0"/>
              <w:marBottom w:val="0"/>
              <w:divBdr>
                <w:top w:val="none" w:sz="0" w:space="0" w:color="auto"/>
                <w:left w:val="none" w:sz="0" w:space="0" w:color="auto"/>
                <w:bottom w:val="none" w:sz="0" w:space="0" w:color="auto"/>
                <w:right w:val="none" w:sz="0" w:space="0" w:color="auto"/>
              </w:divBdr>
            </w:div>
            <w:div w:id="2118022904">
              <w:marLeft w:val="0"/>
              <w:marRight w:val="0"/>
              <w:marTop w:val="0"/>
              <w:marBottom w:val="0"/>
              <w:divBdr>
                <w:top w:val="none" w:sz="0" w:space="0" w:color="auto"/>
                <w:left w:val="none" w:sz="0" w:space="0" w:color="auto"/>
                <w:bottom w:val="none" w:sz="0" w:space="0" w:color="auto"/>
                <w:right w:val="none" w:sz="0" w:space="0" w:color="auto"/>
              </w:divBdr>
            </w:div>
          </w:divsChild>
        </w:div>
        <w:div w:id="1377730201">
          <w:marLeft w:val="0"/>
          <w:marRight w:val="0"/>
          <w:marTop w:val="0"/>
          <w:marBottom w:val="0"/>
          <w:divBdr>
            <w:top w:val="none" w:sz="0" w:space="0" w:color="auto"/>
            <w:left w:val="none" w:sz="0" w:space="0" w:color="auto"/>
            <w:bottom w:val="none" w:sz="0" w:space="0" w:color="auto"/>
            <w:right w:val="none" w:sz="0" w:space="0" w:color="auto"/>
          </w:divBdr>
          <w:divsChild>
            <w:div w:id="631449268">
              <w:marLeft w:val="0"/>
              <w:marRight w:val="0"/>
              <w:marTop w:val="0"/>
              <w:marBottom w:val="0"/>
              <w:divBdr>
                <w:top w:val="none" w:sz="0" w:space="0" w:color="auto"/>
                <w:left w:val="none" w:sz="0" w:space="0" w:color="auto"/>
                <w:bottom w:val="none" w:sz="0" w:space="0" w:color="auto"/>
                <w:right w:val="none" w:sz="0" w:space="0" w:color="auto"/>
              </w:divBdr>
            </w:div>
            <w:div w:id="1213037689">
              <w:marLeft w:val="0"/>
              <w:marRight w:val="0"/>
              <w:marTop w:val="0"/>
              <w:marBottom w:val="0"/>
              <w:divBdr>
                <w:top w:val="none" w:sz="0" w:space="0" w:color="auto"/>
                <w:left w:val="none" w:sz="0" w:space="0" w:color="auto"/>
                <w:bottom w:val="none" w:sz="0" w:space="0" w:color="auto"/>
                <w:right w:val="none" w:sz="0" w:space="0" w:color="auto"/>
              </w:divBdr>
            </w:div>
            <w:div w:id="1268001928">
              <w:marLeft w:val="0"/>
              <w:marRight w:val="0"/>
              <w:marTop w:val="0"/>
              <w:marBottom w:val="0"/>
              <w:divBdr>
                <w:top w:val="none" w:sz="0" w:space="0" w:color="auto"/>
                <w:left w:val="none" w:sz="0" w:space="0" w:color="auto"/>
                <w:bottom w:val="none" w:sz="0" w:space="0" w:color="auto"/>
                <w:right w:val="none" w:sz="0" w:space="0" w:color="auto"/>
              </w:divBdr>
            </w:div>
            <w:div w:id="1703245608">
              <w:marLeft w:val="0"/>
              <w:marRight w:val="0"/>
              <w:marTop w:val="0"/>
              <w:marBottom w:val="0"/>
              <w:divBdr>
                <w:top w:val="none" w:sz="0" w:space="0" w:color="auto"/>
                <w:left w:val="none" w:sz="0" w:space="0" w:color="auto"/>
                <w:bottom w:val="none" w:sz="0" w:space="0" w:color="auto"/>
                <w:right w:val="none" w:sz="0" w:space="0" w:color="auto"/>
              </w:divBdr>
            </w:div>
            <w:div w:id="1984119553">
              <w:marLeft w:val="0"/>
              <w:marRight w:val="0"/>
              <w:marTop w:val="0"/>
              <w:marBottom w:val="0"/>
              <w:divBdr>
                <w:top w:val="none" w:sz="0" w:space="0" w:color="auto"/>
                <w:left w:val="none" w:sz="0" w:space="0" w:color="auto"/>
                <w:bottom w:val="none" w:sz="0" w:space="0" w:color="auto"/>
                <w:right w:val="none" w:sz="0" w:space="0" w:color="auto"/>
              </w:divBdr>
            </w:div>
          </w:divsChild>
        </w:div>
        <w:div w:id="1462839451">
          <w:marLeft w:val="0"/>
          <w:marRight w:val="0"/>
          <w:marTop w:val="0"/>
          <w:marBottom w:val="0"/>
          <w:divBdr>
            <w:top w:val="none" w:sz="0" w:space="0" w:color="auto"/>
            <w:left w:val="none" w:sz="0" w:space="0" w:color="auto"/>
            <w:bottom w:val="none" w:sz="0" w:space="0" w:color="auto"/>
            <w:right w:val="none" w:sz="0" w:space="0" w:color="auto"/>
          </w:divBdr>
          <w:divsChild>
            <w:div w:id="2080012976">
              <w:marLeft w:val="0"/>
              <w:marRight w:val="0"/>
              <w:marTop w:val="0"/>
              <w:marBottom w:val="0"/>
              <w:divBdr>
                <w:top w:val="none" w:sz="0" w:space="0" w:color="auto"/>
                <w:left w:val="none" w:sz="0" w:space="0" w:color="auto"/>
                <w:bottom w:val="none" w:sz="0" w:space="0" w:color="auto"/>
                <w:right w:val="none" w:sz="0" w:space="0" w:color="auto"/>
              </w:divBdr>
            </w:div>
          </w:divsChild>
        </w:div>
        <w:div w:id="1490561248">
          <w:marLeft w:val="0"/>
          <w:marRight w:val="0"/>
          <w:marTop w:val="0"/>
          <w:marBottom w:val="0"/>
          <w:divBdr>
            <w:top w:val="none" w:sz="0" w:space="0" w:color="auto"/>
            <w:left w:val="none" w:sz="0" w:space="0" w:color="auto"/>
            <w:bottom w:val="none" w:sz="0" w:space="0" w:color="auto"/>
            <w:right w:val="none" w:sz="0" w:space="0" w:color="auto"/>
          </w:divBdr>
          <w:divsChild>
            <w:div w:id="704448385">
              <w:marLeft w:val="0"/>
              <w:marRight w:val="0"/>
              <w:marTop w:val="0"/>
              <w:marBottom w:val="0"/>
              <w:divBdr>
                <w:top w:val="none" w:sz="0" w:space="0" w:color="auto"/>
                <w:left w:val="none" w:sz="0" w:space="0" w:color="auto"/>
                <w:bottom w:val="none" w:sz="0" w:space="0" w:color="auto"/>
                <w:right w:val="none" w:sz="0" w:space="0" w:color="auto"/>
              </w:divBdr>
            </w:div>
            <w:div w:id="1012299352">
              <w:marLeft w:val="0"/>
              <w:marRight w:val="0"/>
              <w:marTop w:val="0"/>
              <w:marBottom w:val="0"/>
              <w:divBdr>
                <w:top w:val="none" w:sz="0" w:space="0" w:color="auto"/>
                <w:left w:val="none" w:sz="0" w:space="0" w:color="auto"/>
                <w:bottom w:val="none" w:sz="0" w:space="0" w:color="auto"/>
                <w:right w:val="none" w:sz="0" w:space="0" w:color="auto"/>
              </w:divBdr>
            </w:div>
          </w:divsChild>
        </w:div>
        <w:div w:id="1588461701">
          <w:marLeft w:val="0"/>
          <w:marRight w:val="0"/>
          <w:marTop w:val="0"/>
          <w:marBottom w:val="0"/>
          <w:divBdr>
            <w:top w:val="none" w:sz="0" w:space="0" w:color="auto"/>
            <w:left w:val="none" w:sz="0" w:space="0" w:color="auto"/>
            <w:bottom w:val="none" w:sz="0" w:space="0" w:color="auto"/>
            <w:right w:val="none" w:sz="0" w:space="0" w:color="auto"/>
          </w:divBdr>
          <w:divsChild>
            <w:div w:id="10377431">
              <w:marLeft w:val="0"/>
              <w:marRight w:val="0"/>
              <w:marTop w:val="0"/>
              <w:marBottom w:val="0"/>
              <w:divBdr>
                <w:top w:val="none" w:sz="0" w:space="0" w:color="auto"/>
                <w:left w:val="none" w:sz="0" w:space="0" w:color="auto"/>
                <w:bottom w:val="none" w:sz="0" w:space="0" w:color="auto"/>
                <w:right w:val="none" w:sz="0" w:space="0" w:color="auto"/>
              </w:divBdr>
            </w:div>
            <w:div w:id="412168058">
              <w:marLeft w:val="0"/>
              <w:marRight w:val="0"/>
              <w:marTop w:val="0"/>
              <w:marBottom w:val="0"/>
              <w:divBdr>
                <w:top w:val="none" w:sz="0" w:space="0" w:color="auto"/>
                <w:left w:val="none" w:sz="0" w:space="0" w:color="auto"/>
                <w:bottom w:val="none" w:sz="0" w:space="0" w:color="auto"/>
                <w:right w:val="none" w:sz="0" w:space="0" w:color="auto"/>
              </w:divBdr>
            </w:div>
            <w:div w:id="1640376368">
              <w:marLeft w:val="0"/>
              <w:marRight w:val="0"/>
              <w:marTop w:val="0"/>
              <w:marBottom w:val="0"/>
              <w:divBdr>
                <w:top w:val="none" w:sz="0" w:space="0" w:color="auto"/>
                <w:left w:val="none" w:sz="0" w:space="0" w:color="auto"/>
                <w:bottom w:val="none" w:sz="0" w:space="0" w:color="auto"/>
                <w:right w:val="none" w:sz="0" w:space="0" w:color="auto"/>
              </w:divBdr>
            </w:div>
          </w:divsChild>
        </w:div>
        <w:div w:id="1658922313">
          <w:marLeft w:val="0"/>
          <w:marRight w:val="0"/>
          <w:marTop w:val="0"/>
          <w:marBottom w:val="0"/>
          <w:divBdr>
            <w:top w:val="none" w:sz="0" w:space="0" w:color="auto"/>
            <w:left w:val="none" w:sz="0" w:space="0" w:color="auto"/>
            <w:bottom w:val="none" w:sz="0" w:space="0" w:color="auto"/>
            <w:right w:val="none" w:sz="0" w:space="0" w:color="auto"/>
          </w:divBdr>
          <w:divsChild>
            <w:div w:id="393747">
              <w:marLeft w:val="0"/>
              <w:marRight w:val="0"/>
              <w:marTop w:val="0"/>
              <w:marBottom w:val="0"/>
              <w:divBdr>
                <w:top w:val="none" w:sz="0" w:space="0" w:color="auto"/>
                <w:left w:val="none" w:sz="0" w:space="0" w:color="auto"/>
                <w:bottom w:val="none" w:sz="0" w:space="0" w:color="auto"/>
                <w:right w:val="none" w:sz="0" w:space="0" w:color="auto"/>
              </w:divBdr>
            </w:div>
            <w:div w:id="49421619">
              <w:marLeft w:val="0"/>
              <w:marRight w:val="0"/>
              <w:marTop w:val="0"/>
              <w:marBottom w:val="0"/>
              <w:divBdr>
                <w:top w:val="none" w:sz="0" w:space="0" w:color="auto"/>
                <w:left w:val="none" w:sz="0" w:space="0" w:color="auto"/>
                <w:bottom w:val="none" w:sz="0" w:space="0" w:color="auto"/>
                <w:right w:val="none" w:sz="0" w:space="0" w:color="auto"/>
              </w:divBdr>
            </w:div>
            <w:div w:id="211428564">
              <w:marLeft w:val="0"/>
              <w:marRight w:val="0"/>
              <w:marTop w:val="0"/>
              <w:marBottom w:val="0"/>
              <w:divBdr>
                <w:top w:val="none" w:sz="0" w:space="0" w:color="auto"/>
                <w:left w:val="none" w:sz="0" w:space="0" w:color="auto"/>
                <w:bottom w:val="none" w:sz="0" w:space="0" w:color="auto"/>
                <w:right w:val="none" w:sz="0" w:space="0" w:color="auto"/>
              </w:divBdr>
            </w:div>
            <w:div w:id="866255822">
              <w:marLeft w:val="0"/>
              <w:marRight w:val="0"/>
              <w:marTop w:val="0"/>
              <w:marBottom w:val="0"/>
              <w:divBdr>
                <w:top w:val="none" w:sz="0" w:space="0" w:color="auto"/>
                <w:left w:val="none" w:sz="0" w:space="0" w:color="auto"/>
                <w:bottom w:val="none" w:sz="0" w:space="0" w:color="auto"/>
                <w:right w:val="none" w:sz="0" w:space="0" w:color="auto"/>
              </w:divBdr>
            </w:div>
            <w:div w:id="2127842369">
              <w:marLeft w:val="0"/>
              <w:marRight w:val="0"/>
              <w:marTop w:val="0"/>
              <w:marBottom w:val="0"/>
              <w:divBdr>
                <w:top w:val="none" w:sz="0" w:space="0" w:color="auto"/>
                <w:left w:val="none" w:sz="0" w:space="0" w:color="auto"/>
                <w:bottom w:val="none" w:sz="0" w:space="0" w:color="auto"/>
                <w:right w:val="none" w:sz="0" w:space="0" w:color="auto"/>
              </w:divBdr>
            </w:div>
          </w:divsChild>
        </w:div>
        <w:div w:id="1717703388">
          <w:marLeft w:val="0"/>
          <w:marRight w:val="0"/>
          <w:marTop w:val="0"/>
          <w:marBottom w:val="0"/>
          <w:divBdr>
            <w:top w:val="none" w:sz="0" w:space="0" w:color="auto"/>
            <w:left w:val="none" w:sz="0" w:space="0" w:color="auto"/>
            <w:bottom w:val="none" w:sz="0" w:space="0" w:color="auto"/>
            <w:right w:val="none" w:sz="0" w:space="0" w:color="auto"/>
          </w:divBdr>
          <w:divsChild>
            <w:div w:id="1957372719">
              <w:marLeft w:val="0"/>
              <w:marRight w:val="0"/>
              <w:marTop w:val="0"/>
              <w:marBottom w:val="0"/>
              <w:divBdr>
                <w:top w:val="none" w:sz="0" w:space="0" w:color="auto"/>
                <w:left w:val="none" w:sz="0" w:space="0" w:color="auto"/>
                <w:bottom w:val="none" w:sz="0" w:space="0" w:color="auto"/>
                <w:right w:val="none" w:sz="0" w:space="0" w:color="auto"/>
              </w:divBdr>
            </w:div>
          </w:divsChild>
        </w:div>
        <w:div w:id="1771314707">
          <w:marLeft w:val="0"/>
          <w:marRight w:val="0"/>
          <w:marTop w:val="0"/>
          <w:marBottom w:val="0"/>
          <w:divBdr>
            <w:top w:val="none" w:sz="0" w:space="0" w:color="auto"/>
            <w:left w:val="none" w:sz="0" w:space="0" w:color="auto"/>
            <w:bottom w:val="none" w:sz="0" w:space="0" w:color="auto"/>
            <w:right w:val="none" w:sz="0" w:space="0" w:color="auto"/>
          </w:divBdr>
          <w:divsChild>
            <w:div w:id="146367538">
              <w:marLeft w:val="0"/>
              <w:marRight w:val="0"/>
              <w:marTop w:val="0"/>
              <w:marBottom w:val="0"/>
              <w:divBdr>
                <w:top w:val="none" w:sz="0" w:space="0" w:color="auto"/>
                <w:left w:val="none" w:sz="0" w:space="0" w:color="auto"/>
                <w:bottom w:val="none" w:sz="0" w:space="0" w:color="auto"/>
                <w:right w:val="none" w:sz="0" w:space="0" w:color="auto"/>
              </w:divBdr>
            </w:div>
            <w:div w:id="1868567436">
              <w:marLeft w:val="0"/>
              <w:marRight w:val="0"/>
              <w:marTop w:val="0"/>
              <w:marBottom w:val="0"/>
              <w:divBdr>
                <w:top w:val="none" w:sz="0" w:space="0" w:color="auto"/>
                <w:left w:val="none" w:sz="0" w:space="0" w:color="auto"/>
                <w:bottom w:val="none" w:sz="0" w:space="0" w:color="auto"/>
                <w:right w:val="none" w:sz="0" w:space="0" w:color="auto"/>
              </w:divBdr>
            </w:div>
            <w:div w:id="2097435944">
              <w:marLeft w:val="0"/>
              <w:marRight w:val="0"/>
              <w:marTop w:val="0"/>
              <w:marBottom w:val="0"/>
              <w:divBdr>
                <w:top w:val="none" w:sz="0" w:space="0" w:color="auto"/>
                <w:left w:val="none" w:sz="0" w:space="0" w:color="auto"/>
                <w:bottom w:val="none" w:sz="0" w:space="0" w:color="auto"/>
                <w:right w:val="none" w:sz="0" w:space="0" w:color="auto"/>
              </w:divBdr>
            </w:div>
          </w:divsChild>
        </w:div>
        <w:div w:id="1820730555">
          <w:marLeft w:val="0"/>
          <w:marRight w:val="0"/>
          <w:marTop w:val="0"/>
          <w:marBottom w:val="0"/>
          <w:divBdr>
            <w:top w:val="none" w:sz="0" w:space="0" w:color="auto"/>
            <w:left w:val="none" w:sz="0" w:space="0" w:color="auto"/>
            <w:bottom w:val="none" w:sz="0" w:space="0" w:color="auto"/>
            <w:right w:val="none" w:sz="0" w:space="0" w:color="auto"/>
          </w:divBdr>
          <w:divsChild>
            <w:div w:id="1622494193">
              <w:marLeft w:val="0"/>
              <w:marRight w:val="0"/>
              <w:marTop w:val="0"/>
              <w:marBottom w:val="0"/>
              <w:divBdr>
                <w:top w:val="none" w:sz="0" w:space="0" w:color="auto"/>
                <w:left w:val="none" w:sz="0" w:space="0" w:color="auto"/>
                <w:bottom w:val="none" w:sz="0" w:space="0" w:color="auto"/>
                <w:right w:val="none" w:sz="0" w:space="0" w:color="auto"/>
              </w:divBdr>
            </w:div>
          </w:divsChild>
        </w:div>
        <w:div w:id="1863591013">
          <w:marLeft w:val="0"/>
          <w:marRight w:val="0"/>
          <w:marTop w:val="0"/>
          <w:marBottom w:val="0"/>
          <w:divBdr>
            <w:top w:val="none" w:sz="0" w:space="0" w:color="auto"/>
            <w:left w:val="none" w:sz="0" w:space="0" w:color="auto"/>
            <w:bottom w:val="none" w:sz="0" w:space="0" w:color="auto"/>
            <w:right w:val="none" w:sz="0" w:space="0" w:color="auto"/>
          </w:divBdr>
          <w:divsChild>
            <w:div w:id="2019962062">
              <w:marLeft w:val="0"/>
              <w:marRight w:val="0"/>
              <w:marTop w:val="0"/>
              <w:marBottom w:val="0"/>
              <w:divBdr>
                <w:top w:val="none" w:sz="0" w:space="0" w:color="auto"/>
                <w:left w:val="none" w:sz="0" w:space="0" w:color="auto"/>
                <w:bottom w:val="none" w:sz="0" w:space="0" w:color="auto"/>
                <w:right w:val="none" w:sz="0" w:space="0" w:color="auto"/>
              </w:divBdr>
            </w:div>
          </w:divsChild>
        </w:div>
        <w:div w:id="1912232396">
          <w:marLeft w:val="0"/>
          <w:marRight w:val="0"/>
          <w:marTop w:val="0"/>
          <w:marBottom w:val="0"/>
          <w:divBdr>
            <w:top w:val="none" w:sz="0" w:space="0" w:color="auto"/>
            <w:left w:val="none" w:sz="0" w:space="0" w:color="auto"/>
            <w:bottom w:val="none" w:sz="0" w:space="0" w:color="auto"/>
            <w:right w:val="none" w:sz="0" w:space="0" w:color="auto"/>
          </w:divBdr>
          <w:divsChild>
            <w:div w:id="154614960">
              <w:marLeft w:val="0"/>
              <w:marRight w:val="0"/>
              <w:marTop w:val="0"/>
              <w:marBottom w:val="0"/>
              <w:divBdr>
                <w:top w:val="none" w:sz="0" w:space="0" w:color="auto"/>
                <w:left w:val="none" w:sz="0" w:space="0" w:color="auto"/>
                <w:bottom w:val="none" w:sz="0" w:space="0" w:color="auto"/>
                <w:right w:val="none" w:sz="0" w:space="0" w:color="auto"/>
              </w:divBdr>
            </w:div>
            <w:div w:id="629045947">
              <w:marLeft w:val="0"/>
              <w:marRight w:val="0"/>
              <w:marTop w:val="0"/>
              <w:marBottom w:val="0"/>
              <w:divBdr>
                <w:top w:val="none" w:sz="0" w:space="0" w:color="auto"/>
                <w:left w:val="none" w:sz="0" w:space="0" w:color="auto"/>
                <w:bottom w:val="none" w:sz="0" w:space="0" w:color="auto"/>
                <w:right w:val="none" w:sz="0" w:space="0" w:color="auto"/>
              </w:divBdr>
            </w:div>
            <w:div w:id="930047605">
              <w:marLeft w:val="0"/>
              <w:marRight w:val="0"/>
              <w:marTop w:val="0"/>
              <w:marBottom w:val="0"/>
              <w:divBdr>
                <w:top w:val="none" w:sz="0" w:space="0" w:color="auto"/>
                <w:left w:val="none" w:sz="0" w:space="0" w:color="auto"/>
                <w:bottom w:val="none" w:sz="0" w:space="0" w:color="auto"/>
                <w:right w:val="none" w:sz="0" w:space="0" w:color="auto"/>
              </w:divBdr>
            </w:div>
            <w:div w:id="1203251896">
              <w:marLeft w:val="0"/>
              <w:marRight w:val="0"/>
              <w:marTop w:val="0"/>
              <w:marBottom w:val="0"/>
              <w:divBdr>
                <w:top w:val="none" w:sz="0" w:space="0" w:color="auto"/>
                <w:left w:val="none" w:sz="0" w:space="0" w:color="auto"/>
                <w:bottom w:val="none" w:sz="0" w:space="0" w:color="auto"/>
                <w:right w:val="none" w:sz="0" w:space="0" w:color="auto"/>
              </w:divBdr>
            </w:div>
            <w:div w:id="1844278967">
              <w:marLeft w:val="0"/>
              <w:marRight w:val="0"/>
              <w:marTop w:val="0"/>
              <w:marBottom w:val="0"/>
              <w:divBdr>
                <w:top w:val="none" w:sz="0" w:space="0" w:color="auto"/>
                <w:left w:val="none" w:sz="0" w:space="0" w:color="auto"/>
                <w:bottom w:val="none" w:sz="0" w:space="0" w:color="auto"/>
                <w:right w:val="none" w:sz="0" w:space="0" w:color="auto"/>
              </w:divBdr>
            </w:div>
          </w:divsChild>
        </w:div>
        <w:div w:id="1959681688">
          <w:marLeft w:val="0"/>
          <w:marRight w:val="0"/>
          <w:marTop w:val="0"/>
          <w:marBottom w:val="0"/>
          <w:divBdr>
            <w:top w:val="none" w:sz="0" w:space="0" w:color="auto"/>
            <w:left w:val="none" w:sz="0" w:space="0" w:color="auto"/>
            <w:bottom w:val="none" w:sz="0" w:space="0" w:color="auto"/>
            <w:right w:val="none" w:sz="0" w:space="0" w:color="auto"/>
          </w:divBdr>
          <w:divsChild>
            <w:div w:id="159122489">
              <w:marLeft w:val="0"/>
              <w:marRight w:val="0"/>
              <w:marTop w:val="0"/>
              <w:marBottom w:val="0"/>
              <w:divBdr>
                <w:top w:val="none" w:sz="0" w:space="0" w:color="auto"/>
                <w:left w:val="none" w:sz="0" w:space="0" w:color="auto"/>
                <w:bottom w:val="none" w:sz="0" w:space="0" w:color="auto"/>
                <w:right w:val="none" w:sz="0" w:space="0" w:color="auto"/>
              </w:divBdr>
            </w:div>
            <w:div w:id="394279192">
              <w:marLeft w:val="0"/>
              <w:marRight w:val="0"/>
              <w:marTop w:val="0"/>
              <w:marBottom w:val="0"/>
              <w:divBdr>
                <w:top w:val="none" w:sz="0" w:space="0" w:color="auto"/>
                <w:left w:val="none" w:sz="0" w:space="0" w:color="auto"/>
                <w:bottom w:val="none" w:sz="0" w:space="0" w:color="auto"/>
                <w:right w:val="none" w:sz="0" w:space="0" w:color="auto"/>
              </w:divBdr>
            </w:div>
          </w:divsChild>
        </w:div>
        <w:div w:id="2014338712">
          <w:marLeft w:val="0"/>
          <w:marRight w:val="0"/>
          <w:marTop w:val="0"/>
          <w:marBottom w:val="0"/>
          <w:divBdr>
            <w:top w:val="none" w:sz="0" w:space="0" w:color="auto"/>
            <w:left w:val="none" w:sz="0" w:space="0" w:color="auto"/>
            <w:bottom w:val="none" w:sz="0" w:space="0" w:color="auto"/>
            <w:right w:val="none" w:sz="0" w:space="0" w:color="auto"/>
          </w:divBdr>
          <w:divsChild>
            <w:div w:id="801382441">
              <w:marLeft w:val="0"/>
              <w:marRight w:val="0"/>
              <w:marTop w:val="0"/>
              <w:marBottom w:val="0"/>
              <w:divBdr>
                <w:top w:val="none" w:sz="0" w:space="0" w:color="auto"/>
                <w:left w:val="none" w:sz="0" w:space="0" w:color="auto"/>
                <w:bottom w:val="none" w:sz="0" w:space="0" w:color="auto"/>
                <w:right w:val="none" w:sz="0" w:space="0" w:color="auto"/>
              </w:divBdr>
            </w:div>
            <w:div w:id="1770344330">
              <w:marLeft w:val="0"/>
              <w:marRight w:val="0"/>
              <w:marTop w:val="0"/>
              <w:marBottom w:val="0"/>
              <w:divBdr>
                <w:top w:val="none" w:sz="0" w:space="0" w:color="auto"/>
                <w:left w:val="none" w:sz="0" w:space="0" w:color="auto"/>
                <w:bottom w:val="none" w:sz="0" w:space="0" w:color="auto"/>
                <w:right w:val="none" w:sz="0" w:space="0" w:color="auto"/>
              </w:divBdr>
            </w:div>
            <w:div w:id="1974628139">
              <w:marLeft w:val="0"/>
              <w:marRight w:val="0"/>
              <w:marTop w:val="0"/>
              <w:marBottom w:val="0"/>
              <w:divBdr>
                <w:top w:val="none" w:sz="0" w:space="0" w:color="auto"/>
                <w:left w:val="none" w:sz="0" w:space="0" w:color="auto"/>
                <w:bottom w:val="none" w:sz="0" w:space="0" w:color="auto"/>
                <w:right w:val="none" w:sz="0" w:space="0" w:color="auto"/>
              </w:divBdr>
            </w:div>
          </w:divsChild>
        </w:div>
        <w:div w:id="2080440723">
          <w:marLeft w:val="0"/>
          <w:marRight w:val="0"/>
          <w:marTop w:val="0"/>
          <w:marBottom w:val="0"/>
          <w:divBdr>
            <w:top w:val="none" w:sz="0" w:space="0" w:color="auto"/>
            <w:left w:val="none" w:sz="0" w:space="0" w:color="auto"/>
            <w:bottom w:val="none" w:sz="0" w:space="0" w:color="auto"/>
            <w:right w:val="none" w:sz="0" w:space="0" w:color="auto"/>
          </w:divBdr>
          <w:divsChild>
            <w:div w:id="565266472">
              <w:marLeft w:val="0"/>
              <w:marRight w:val="0"/>
              <w:marTop w:val="0"/>
              <w:marBottom w:val="0"/>
              <w:divBdr>
                <w:top w:val="none" w:sz="0" w:space="0" w:color="auto"/>
                <w:left w:val="none" w:sz="0" w:space="0" w:color="auto"/>
                <w:bottom w:val="none" w:sz="0" w:space="0" w:color="auto"/>
                <w:right w:val="none" w:sz="0" w:space="0" w:color="auto"/>
              </w:divBdr>
            </w:div>
            <w:div w:id="988511930">
              <w:marLeft w:val="0"/>
              <w:marRight w:val="0"/>
              <w:marTop w:val="0"/>
              <w:marBottom w:val="0"/>
              <w:divBdr>
                <w:top w:val="none" w:sz="0" w:space="0" w:color="auto"/>
                <w:left w:val="none" w:sz="0" w:space="0" w:color="auto"/>
                <w:bottom w:val="none" w:sz="0" w:space="0" w:color="auto"/>
                <w:right w:val="none" w:sz="0" w:space="0" w:color="auto"/>
              </w:divBdr>
            </w:div>
            <w:div w:id="1391343676">
              <w:marLeft w:val="0"/>
              <w:marRight w:val="0"/>
              <w:marTop w:val="0"/>
              <w:marBottom w:val="0"/>
              <w:divBdr>
                <w:top w:val="none" w:sz="0" w:space="0" w:color="auto"/>
                <w:left w:val="none" w:sz="0" w:space="0" w:color="auto"/>
                <w:bottom w:val="none" w:sz="0" w:space="0" w:color="auto"/>
                <w:right w:val="none" w:sz="0" w:space="0" w:color="auto"/>
              </w:divBdr>
            </w:div>
          </w:divsChild>
        </w:div>
        <w:div w:id="2090227867">
          <w:marLeft w:val="0"/>
          <w:marRight w:val="0"/>
          <w:marTop w:val="0"/>
          <w:marBottom w:val="0"/>
          <w:divBdr>
            <w:top w:val="none" w:sz="0" w:space="0" w:color="auto"/>
            <w:left w:val="none" w:sz="0" w:space="0" w:color="auto"/>
            <w:bottom w:val="none" w:sz="0" w:space="0" w:color="auto"/>
            <w:right w:val="none" w:sz="0" w:space="0" w:color="auto"/>
          </w:divBdr>
          <w:divsChild>
            <w:div w:id="724913856">
              <w:marLeft w:val="0"/>
              <w:marRight w:val="0"/>
              <w:marTop w:val="0"/>
              <w:marBottom w:val="0"/>
              <w:divBdr>
                <w:top w:val="none" w:sz="0" w:space="0" w:color="auto"/>
                <w:left w:val="none" w:sz="0" w:space="0" w:color="auto"/>
                <w:bottom w:val="none" w:sz="0" w:space="0" w:color="auto"/>
                <w:right w:val="none" w:sz="0" w:space="0" w:color="auto"/>
              </w:divBdr>
            </w:div>
            <w:div w:id="830099174">
              <w:marLeft w:val="0"/>
              <w:marRight w:val="0"/>
              <w:marTop w:val="0"/>
              <w:marBottom w:val="0"/>
              <w:divBdr>
                <w:top w:val="none" w:sz="0" w:space="0" w:color="auto"/>
                <w:left w:val="none" w:sz="0" w:space="0" w:color="auto"/>
                <w:bottom w:val="none" w:sz="0" w:space="0" w:color="auto"/>
                <w:right w:val="none" w:sz="0" w:space="0" w:color="auto"/>
              </w:divBdr>
            </w:div>
          </w:divsChild>
        </w:div>
        <w:div w:id="2131626968">
          <w:marLeft w:val="0"/>
          <w:marRight w:val="0"/>
          <w:marTop w:val="0"/>
          <w:marBottom w:val="0"/>
          <w:divBdr>
            <w:top w:val="none" w:sz="0" w:space="0" w:color="auto"/>
            <w:left w:val="none" w:sz="0" w:space="0" w:color="auto"/>
            <w:bottom w:val="none" w:sz="0" w:space="0" w:color="auto"/>
            <w:right w:val="none" w:sz="0" w:space="0" w:color="auto"/>
          </w:divBdr>
          <w:divsChild>
            <w:div w:id="1315138367">
              <w:marLeft w:val="0"/>
              <w:marRight w:val="0"/>
              <w:marTop w:val="0"/>
              <w:marBottom w:val="0"/>
              <w:divBdr>
                <w:top w:val="none" w:sz="0" w:space="0" w:color="auto"/>
                <w:left w:val="none" w:sz="0" w:space="0" w:color="auto"/>
                <w:bottom w:val="none" w:sz="0" w:space="0" w:color="auto"/>
                <w:right w:val="none" w:sz="0" w:space="0" w:color="auto"/>
              </w:divBdr>
            </w:div>
            <w:div w:id="201791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447744">
      <w:bodyDiv w:val="1"/>
      <w:marLeft w:val="0"/>
      <w:marRight w:val="0"/>
      <w:marTop w:val="0"/>
      <w:marBottom w:val="0"/>
      <w:divBdr>
        <w:top w:val="none" w:sz="0" w:space="0" w:color="auto"/>
        <w:left w:val="none" w:sz="0" w:space="0" w:color="auto"/>
        <w:bottom w:val="none" w:sz="0" w:space="0" w:color="auto"/>
        <w:right w:val="none" w:sz="0" w:space="0" w:color="auto"/>
      </w:divBdr>
      <w:divsChild>
        <w:div w:id="15467110">
          <w:marLeft w:val="0"/>
          <w:marRight w:val="0"/>
          <w:marTop w:val="0"/>
          <w:marBottom w:val="0"/>
          <w:divBdr>
            <w:top w:val="none" w:sz="0" w:space="0" w:color="auto"/>
            <w:left w:val="none" w:sz="0" w:space="0" w:color="auto"/>
            <w:bottom w:val="none" w:sz="0" w:space="0" w:color="auto"/>
            <w:right w:val="none" w:sz="0" w:space="0" w:color="auto"/>
          </w:divBdr>
        </w:div>
        <w:div w:id="472521955">
          <w:marLeft w:val="0"/>
          <w:marRight w:val="0"/>
          <w:marTop w:val="0"/>
          <w:marBottom w:val="0"/>
          <w:divBdr>
            <w:top w:val="none" w:sz="0" w:space="0" w:color="auto"/>
            <w:left w:val="none" w:sz="0" w:space="0" w:color="auto"/>
            <w:bottom w:val="none" w:sz="0" w:space="0" w:color="auto"/>
            <w:right w:val="none" w:sz="0" w:space="0" w:color="auto"/>
          </w:divBdr>
        </w:div>
        <w:div w:id="520321132">
          <w:marLeft w:val="0"/>
          <w:marRight w:val="0"/>
          <w:marTop w:val="0"/>
          <w:marBottom w:val="0"/>
          <w:divBdr>
            <w:top w:val="none" w:sz="0" w:space="0" w:color="auto"/>
            <w:left w:val="none" w:sz="0" w:space="0" w:color="auto"/>
            <w:bottom w:val="none" w:sz="0" w:space="0" w:color="auto"/>
            <w:right w:val="none" w:sz="0" w:space="0" w:color="auto"/>
          </w:divBdr>
        </w:div>
      </w:divsChild>
    </w:div>
    <w:div w:id="1191382441">
      <w:bodyDiv w:val="1"/>
      <w:marLeft w:val="0"/>
      <w:marRight w:val="0"/>
      <w:marTop w:val="0"/>
      <w:marBottom w:val="0"/>
      <w:divBdr>
        <w:top w:val="none" w:sz="0" w:space="0" w:color="auto"/>
        <w:left w:val="none" w:sz="0" w:space="0" w:color="auto"/>
        <w:bottom w:val="none" w:sz="0" w:space="0" w:color="auto"/>
        <w:right w:val="none" w:sz="0" w:space="0" w:color="auto"/>
      </w:divBdr>
      <w:divsChild>
        <w:div w:id="583606300">
          <w:marLeft w:val="0"/>
          <w:marRight w:val="0"/>
          <w:marTop w:val="0"/>
          <w:marBottom w:val="0"/>
          <w:divBdr>
            <w:top w:val="none" w:sz="0" w:space="0" w:color="auto"/>
            <w:left w:val="none" w:sz="0" w:space="0" w:color="auto"/>
            <w:bottom w:val="none" w:sz="0" w:space="0" w:color="auto"/>
            <w:right w:val="none" w:sz="0" w:space="0" w:color="auto"/>
          </w:divBdr>
          <w:divsChild>
            <w:div w:id="9646167">
              <w:marLeft w:val="0"/>
              <w:marRight w:val="0"/>
              <w:marTop w:val="0"/>
              <w:marBottom w:val="0"/>
              <w:divBdr>
                <w:top w:val="none" w:sz="0" w:space="0" w:color="auto"/>
                <w:left w:val="none" w:sz="0" w:space="0" w:color="auto"/>
                <w:bottom w:val="none" w:sz="0" w:space="0" w:color="auto"/>
                <w:right w:val="none" w:sz="0" w:space="0" w:color="auto"/>
              </w:divBdr>
            </w:div>
            <w:div w:id="112601377">
              <w:marLeft w:val="0"/>
              <w:marRight w:val="0"/>
              <w:marTop w:val="0"/>
              <w:marBottom w:val="0"/>
              <w:divBdr>
                <w:top w:val="none" w:sz="0" w:space="0" w:color="auto"/>
                <w:left w:val="none" w:sz="0" w:space="0" w:color="auto"/>
                <w:bottom w:val="none" w:sz="0" w:space="0" w:color="auto"/>
                <w:right w:val="none" w:sz="0" w:space="0" w:color="auto"/>
              </w:divBdr>
            </w:div>
            <w:div w:id="347100713">
              <w:marLeft w:val="0"/>
              <w:marRight w:val="0"/>
              <w:marTop w:val="0"/>
              <w:marBottom w:val="0"/>
              <w:divBdr>
                <w:top w:val="none" w:sz="0" w:space="0" w:color="auto"/>
                <w:left w:val="none" w:sz="0" w:space="0" w:color="auto"/>
                <w:bottom w:val="none" w:sz="0" w:space="0" w:color="auto"/>
                <w:right w:val="none" w:sz="0" w:space="0" w:color="auto"/>
              </w:divBdr>
            </w:div>
            <w:div w:id="362874114">
              <w:marLeft w:val="0"/>
              <w:marRight w:val="0"/>
              <w:marTop w:val="0"/>
              <w:marBottom w:val="0"/>
              <w:divBdr>
                <w:top w:val="none" w:sz="0" w:space="0" w:color="auto"/>
                <w:left w:val="none" w:sz="0" w:space="0" w:color="auto"/>
                <w:bottom w:val="none" w:sz="0" w:space="0" w:color="auto"/>
                <w:right w:val="none" w:sz="0" w:space="0" w:color="auto"/>
              </w:divBdr>
            </w:div>
            <w:div w:id="737093439">
              <w:marLeft w:val="0"/>
              <w:marRight w:val="0"/>
              <w:marTop w:val="0"/>
              <w:marBottom w:val="0"/>
              <w:divBdr>
                <w:top w:val="none" w:sz="0" w:space="0" w:color="auto"/>
                <w:left w:val="none" w:sz="0" w:space="0" w:color="auto"/>
                <w:bottom w:val="none" w:sz="0" w:space="0" w:color="auto"/>
                <w:right w:val="none" w:sz="0" w:space="0" w:color="auto"/>
              </w:divBdr>
            </w:div>
            <w:div w:id="801730511">
              <w:marLeft w:val="0"/>
              <w:marRight w:val="0"/>
              <w:marTop w:val="0"/>
              <w:marBottom w:val="0"/>
              <w:divBdr>
                <w:top w:val="none" w:sz="0" w:space="0" w:color="auto"/>
                <w:left w:val="none" w:sz="0" w:space="0" w:color="auto"/>
                <w:bottom w:val="none" w:sz="0" w:space="0" w:color="auto"/>
                <w:right w:val="none" w:sz="0" w:space="0" w:color="auto"/>
              </w:divBdr>
            </w:div>
            <w:div w:id="940113924">
              <w:marLeft w:val="0"/>
              <w:marRight w:val="0"/>
              <w:marTop w:val="0"/>
              <w:marBottom w:val="0"/>
              <w:divBdr>
                <w:top w:val="none" w:sz="0" w:space="0" w:color="auto"/>
                <w:left w:val="none" w:sz="0" w:space="0" w:color="auto"/>
                <w:bottom w:val="none" w:sz="0" w:space="0" w:color="auto"/>
                <w:right w:val="none" w:sz="0" w:space="0" w:color="auto"/>
              </w:divBdr>
            </w:div>
            <w:div w:id="1013648259">
              <w:marLeft w:val="0"/>
              <w:marRight w:val="0"/>
              <w:marTop w:val="0"/>
              <w:marBottom w:val="0"/>
              <w:divBdr>
                <w:top w:val="none" w:sz="0" w:space="0" w:color="auto"/>
                <w:left w:val="none" w:sz="0" w:space="0" w:color="auto"/>
                <w:bottom w:val="none" w:sz="0" w:space="0" w:color="auto"/>
                <w:right w:val="none" w:sz="0" w:space="0" w:color="auto"/>
              </w:divBdr>
            </w:div>
            <w:div w:id="1751535822">
              <w:marLeft w:val="0"/>
              <w:marRight w:val="0"/>
              <w:marTop w:val="0"/>
              <w:marBottom w:val="0"/>
              <w:divBdr>
                <w:top w:val="none" w:sz="0" w:space="0" w:color="auto"/>
                <w:left w:val="none" w:sz="0" w:space="0" w:color="auto"/>
                <w:bottom w:val="none" w:sz="0" w:space="0" w:color="auto"/>
                <w:right w:val="none" w:sz="0" w:space="0" w:color="auto"/>
              </w:divBdr>
            </w:div>
            <w:div w:id="2131967295">
              <w:marLeft w:val="0"/>
              <w:marRight w:val="0"/>
              <w:marTop w:val="0"/>
              <w:marBottom w:val="0"/>
              <w:divBdr>
                <w:top w:val="none" w:sz="0" w:space="0" w:color="auto"/>
                <w:left w:val="none" w:sz="0" w:space="0" w:color="auto"/>
                <w:bottom w:val="none" w:sz="0" w:space="0" w:color="auto"/>
                <w:right w:val="none" w:sz="0" w:space="0" w:color="auto"/>
              </w:divBdr>
            </w:div>
          </w:divsChild>
        </w:div>
        <w:div w:id="1591038444">
          <w:marLeft w:val="0"/>
          <w:marRight w:val="0"/>
          <w:marTop w:val="0"/>
          <w:marBottom w:val="0"/>
          <w:divBdr>
            <w:top w:val="none" w:sz="0" w:space="0" w:color="auto"/>
            <w:left w:val="none" w:sz="0" w:space="0" w:color="auto"/>
            <w:bottom w:val="none" w:sz="0" w:space="0" w:color="auto"/>
            <w:right w:val="none" w:sz="0" w:space="0" w:color="auto"/>
          </w:divBdr>
          <w:divsChild>
            <w:div w:id="497884569">
              <w:marLeft w:val="0"/>
              <w:marRight w:val="0"/>
              <w:marTop w:val="0"/>
              <w:marBottom w:val="0"/>
              <w:divBdr>
                <w:top w:val="none" w:sz="0" w:space="0" w:color="auto"/>
                <w:left w:val="none" w:sz="0" w:space="0" w:color="auto"/>
                <w:bottom w:val="none" w:sz="0" w:space="0" w:color="auto"/>
                <w:right w:val="none" w:sz="0" w:space="0" w:color="auto"/>
              </w:divBdr>
            </w:div>
            <w:div w:id="1105462548">
              <w:marLeft w:val="0"/>
              <w:marRight w:val="0"/>
              <w:marTop w:val="0"/>
              <w:marBottom w:val="0"/>
              <w:divBdr>
                <w:top w:val="none" w:sz="0" w:space="0" w:color="auto"/>
                <w:left w:val="none" w:sz="0" w:space="0" w:color="auto"/>
                <w:bottom w:val="none" w:sz="0" w:space="0" w:color="auto"/>
                <w:right w:val="none" w:sz="0" w:space="0" w:color="auto"/>
              </w:divBdr>
            </w:div>
            <w:div w:id="1429934717">
              <w:marLeft w:val="0"/>
              <w:marRight w:val="0"/>
              <w:marTop w:val="0"/>
              <w:marBottom w:val="0"/>
              <w:divBdr>
                <w:top w:val="none" w:sz="0" w:space="0" w:color="auto"/>
                <w:left w:val="none" w:sz="0" w:space="0" w:color="auto"/>
                <w:bottom w:val="none" w:sz="0" w:space="0" w:color="auto"/>
                <w:right w:val="none" w:sz="0" w:space="0" w:color="auto"/>
              </w:divBdr>
            </w:div>
            <w:div w:id="1493331077">
              <w:marLeft w:val="0"/>
              <w:marRight w:val="0"/>
              <w:marTop w:val="0"/>
              <w:marBottom w:val="0"/>
              <w:divBdr>
                <w:top w:val="none" w:sz="0" w:space="0" w:color="auto"/>
                <w:left w:val="none" w:sz="0" w:space="0" w:color="auto"/>
                <w:bottom w:val="none" w:sz="0" w:space="0" w:color="auto"/>
                <w:right w:val="none" w:sz="0" w:space="0" w:color="auto"/>
              </w:divBdr>
            </w:div>
            <w:div w:id="1874922444">
              <w:marLeft w:val="0"/>
              <w:marRight w:val="0"/>
              <w:marTop w:val="0"/>
              <w:marBottom w:val="0"/>
              <w:divBdr>
                <w:top w:val="none" w:sz="0" w:space="0" w:color="auto"/>
                <w:left w:val="none" w:sz="0" w:space="0" w:color="auto"/>
                <w:bottom w:val="none" w:sz="0" w:space="0" w:color="auto"/>
                <w:right w:val="none" w:sz="0" w:space="0" w:color="auto"/>
              </w:divBdr>
            </w:div>
            <w:div w:id="198130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761267">
      <w:bodyDiv w:val="1"/>
      <w:marLeft w:val="0"/>
      <w:marRight w:val="0"/>
      <w:marTop w:val="0"/>
      <w:marBottom w:val="0"/>
      <w:divBdr>
        <w:top w:val="none" w:sz="0" w:space="0" w:color="auto"/>
        <w:left w:val="none" w:sz="0" w:space="0" w:color="auto"/>
        <w:bottom w:val="none" w:sz="0" w:space="0" w:color="auto"/>
        <w:right w:val="none" w:sz="0" w:space="0" w:color="auto"/>
      </w:divBdr>
      <w:divsChild>
        <w:div w:id="9139624">
          <w:marLeft w:val="0"/>
          <w:marRight w:val="0"/>
          <w:marTop w:val="0"/>
          <w:marBottom w:val="0"/>
          <w:divBdr>
            <w:top w:val="none" w:sz="0" w:space="0" w:color="auto"/>
            <w:left w:val="none" w:sz="0" w:space="0" w:color="auto"/>
            <w:bottom w:val="none" w:sz="0" w:space="0" w:color="auto"/>
            <w:right w:val="none" w:sz="0" w:space="0" w:color="auto"/>
          </w:divBdr>
          <w:divsChild>
            <w:div w:id="1159342286">
              <w:marLeft w:val="0"/>
              <w:marRight w:val="0"/>
              <w:marTop w:val="0"/>
              <w:marBottom w:val="0"/>
              <w:divBdr>
                <w:top w:val="none" w:sz="0" w:space="0" w:color="auto"/>
                <w:left w:val="none" w:sz="0" w:space="0" w:color="auto"/>
                <w:bottom w:val="none" w:sz="0" w:space="0" w:color="auto"/>
                <w:right w:val="none" w:sz="0" w:space="0" w:color="auto"/>
              </w:divBdr>
            </w:div>
          </w:divsChild>
        </w:div>
        <w:div w:id="92819787">
          <w:marLeft w:val="0"/>
          <w:marRight w:val="0"/>
          <w:marTop w:val="0"/>
          <w:marBottom w:val="0"/>
          <w:divBdr>
            <w:top w:val="none" w:sz="0" w:space="0" w:color="auto"/>
            <w:left w:val="none" w:sz="0" w:space="0" w:color="auto"/>
            <w:bottom w:val="none" w:sz="0" w:space="0" w:color="auto"/>
            <w:right w:val="none" w:sz="0" w:space="0" w:color="auto"/>
          </w:divBdr>
          <w:divsChild>
            <w:div w:id="696658583">
              <w:marLeft w:val="0"/>
              <w:marRight w:val="0"/>
              <w:marTop w:val="0"/>
              <w:marBottom w:val="0"/>
              <w:divBdr>
                <w:top w:val="none" w:sz="0" w:space="0" w:color="auto"/>
                <w:left w:val="none" w:sz="0" w:space="0" w:color="auto"/>
                <w:bottom w:val="none" w:sz="0" w:space="0" w:color="auto"/>
                <w:right w:val="none" w:sz="0" w:space="0" w:color="auto"/>
              </w:divBdr>
            </w:div>
            <w:div w:id="1551333492">
              <w:marLeft w:val="0"/>
              <w:marRight w:val="0"/>
              <w:marTop w:val="0"/>
              <w:marBottom w:val="0"/>
              <w:divBdr>
                <w:top w:val="none" w:sz="0" w:space="0" w:color="auto"/>
                <w:left w:val="none" w:sz="0" w:space="0" w:color="auto"/>
                <w:bottom w:val="none" w:sz="0" w:space="0" w:color="auto"/>
                <w:right w:val="none" w:sz="0" w:space="0" w:color="auto"/>
              </w:divBdr>
            </w:div>
          </w:divsChild>
        </w:div>
        <w:div w:id="150869722">
          <w:marLeft w:val="0"/>
          <w:marRight w:val="0"/>
          <w:marTop w:val="0"/>
          <w:marBottom w:val="0"/>
          <w:divBdr>
            <w:top w:val="none" w:sz="0" w:space="0" w:color="auto"/>
            <w:left w:val="none" w:sz="0" w:space="0" w:color="auto"/>
            <w:bottom w:val="none" w:sz="0" w:space="0" w:color="auto"/>
            <w:right w:val="none" w:sz="0" w:space="0" w:color="auto"/>
          </w:divBdr>
          <w:divsChild>
            <w:div w:id="216281630">
              <w:marLeft w:val="0"/>
              <w:marRight w:val="0"/>
              <w:marTop w:val="0"/>
              <w:marBottom w:val="0"/>
              <w:divBdr>
                <w:top w:val="none" w:sz="0" w:space="0" w:color="auto"/>
                <w:left w:val="none" w:sz="0" w:space="0" w:color="auto"/>
                <w:bottom w:val="none" w:sz="0" w:space="0" w:color="auto"/>
                <w:right w:val="none" w:sz="0" w:space="0" w:color="auto"/>
              </w:divBdr>
            </w:div>
            <w:div w:id="611281920">
              <w:marLeft w:val="0"/>
              <w:marRight w:val="0"/>
              <w:marTop w:val="0"/>
              <w:marBottom w:val="0"/>
              <w:divBdr>
                <w:top w:val="none" w:sz="0" w:space="0" w:color="auto"/>
                <w:left w:val="none" w:sz="0" w:space="0" w:color="auto"/>
                <w:bottom w:val="none" w:sz="0" w:space="0" w:color="auto"/>
                <w:right w:val="none" w:sz="0" w:space="0" w:color="auto"/>
              </w:divBdr>
            </w:div>
            <w:div w:id="918951082">
              <w:marLeft w:val="0"/>
              <w:marRight w:val="0"/>
              <w:marTop w:val="0"/>
              <w:marBottom w:val="0"/>
              <w:divBdr>
                <w:top w:val="none" w:sz="0" w:space="0" w:color="auto"/>
                <w:left w:val="none" w:sz="0" w:space="0" w:color="auto"/>
                <w:bottom w:val="none" w:sz="0" w:space="0" w:color="auto"/>
                <w:right w:val="none" w:sz="0" w:space="0" w:color="auto"/>
              </w:divBdr>
            </w:div>
            <w:div w:id="1035425643">
              <w:marLeft w:val="0"/>
              <w:marRight w:val="0"/>
              <w:marTop w:val="0"/>
              <w:marBottom w:val="0"/>
              <w:divBdr>
                <w:top w:val="none" w:sz="0" w:space="0" w:color="auto"/>
                <w:left w:val="none" w:sz="0" w:space="0" w:color="auto"/>
                <w:bottom w:val="none" w:sz="0" w:space="0" w:color="auto"/>
                <w:right w:val="none" w:sz="0" w:space="0" w:color="auto"/>
              </w:divBdr>
            </w:div>
            <w:div w:id="1081607929">
              <w:marLeft w:val="0"/>
              <w:marRight w:val="0"/>
              <w:marTop w:val="0"/>
              <w:marBottom w:val="0"/>
              <w:divBdr>
                <w:top w:val="none" w:sz="0" w:space="0" w:color="auto"/>
                <w:left w:val="none" w:sz="0" w:space="0" w:color="auto"/>
                <w:bottom w:val="none" w:sz="0" w:space="0" w:color="auto"/>
                <w:right w:val="none" w:sz="0" w:space="0" w:color="auto"/>
              </w:divBdr>
            </w:div>
            <w:div w:id="1333877835">
              <w:marLeft w:val="0"/>
              <w:marRight w:val="0"/>
              <w:marTop w:val="0"/>
              <w:marBottom w:val="0"/>
              <w:divBdr>
                <w:top w:val="none" w:sz="0" w:space="0" w:color="auto"/>
                <w:left w:val="none" w:sz="0" w:space="0" w:color="auto"/>
                <w:bottom w:val="none" w:sz="0" w:space="0" w:color="auto"/>
                <w:right w:val="none" w:sz="0" w:space="0" w:color="auto"/>
              </w:divBdr>
            </w:div>
            <w:div w:id="1409307392">
              <w:marLeft w:val="0"/>
              <w:marRight w:val="0"/>
              <w:marTop w:val="0"/>
              <w:marBottom w:val="0"/>
              <w:divBdr>
                <w:top w:val="none" w:sz="0" w:space="0" w:color="auto"/>
                <w:left w:val="none" w:sz="0" w:space="0" w:color="auto"/>
                <w:bottom w:val="none" w:sz="0" w:space="0" w:color="auto"/>
                <w:right w:val="none" w:sz="0" w:space="0" w:color="auto"/>
              </w:divBdr>
            </w:div>
            <w:div w:id="1515919754">
              <w:marLeft w:val="0"/>
              <w:marRight w:val="0"/>
              <w:marTop w:val="0"/>
              <w:marBottom w:val="0"/>
              <w:divBdr>
                <w:top w:val="none" w:sz="0" w:space="0" w:color="auto"/>
                <w:left w:val="none" w:sz="0" w:space="0" w:color="auto"/>
                <w:bottom w:val="none" w:sz="0" w:space="0" w:color="auto"/>
                <w:right w:val="none" w:sz="0" w:space="0" w:color="auto"/>
              </w:divBdr>
            </w:div>
            <w:div w:id="1697534712">
              <w:marLeft w:val="0"/>
              <w:marRight w:val="0"/>
              <w:marTop w:val="0"/>
              <w:marBottom w:val="0"/>
              <w:divBdr>
                <w:top w:val="none" w:sz="0" w:space="0" w:color="auto"/>
                <w:left w:val="none" w:sz="0" w:space="0" w:color="auto"/>
                <w:bottom w:val="none" w:sz="0" w:space="0" w:color="auto"/>
                <w:right w:val="none" w:sz="0" w:space="0" w:color="auto"/>
              </w:divBdr>
            </w:div>
          </w:divsChild>
        </w:div>
        <w:div w:id="164706126">
          <w:marLeft w:val="0"/>
          <w:marRight w:val="0"/>
          <w:marTop w:val="0"/>
          <w:marBottom w:val="0"/>
          <w:divBdr>
            <w:top w:val="none" w:sz="0" w:space="0" w:color="auto"/>
            <w:left w:val="none" w:sz="0" w:space="0" w:color="auto"/>
            <w:bottom w:val="none" w:sz="0" w:space="0" w:color="auto"/>
            <w:right w:val="none" w:sz="0" w:space="0" w:color="auto"/>
          </w:divBdr>
          <w:divsChild>
            <w:div w:id="796875771">
              <w:marLeft w:val="0"/>
              <w:marRight w:val="0"/>
              <w:marTop w:val="0"/>
              <w:marBottom w:val="0"/>
              <w:divBdr>
                <w:top w:val="none" w:sz="0" w:space="0" w:color="auto"/>
                <w:left w:val="none" w:sz="0" w:space="0" w:color="auto"/>
                <w:bottom w:val="none" w:sz="0" w:space="0" w:color="auto"/>
                <w:right w:val="none" w:sz="0" w:space="0" w:color="auto"/>
              </w:divBdr>
            </w:div>
            <w:div w:id="1284387620">
              <w:marLeft w:val="0"/>
              <w:marRight w:val="0"/>
              <w:marTop w:val="0"/>
              <w:marBottom w:val="0"/>
              <w:divBdr>
                <w:top w:val="none" w:sz="0" w:space="0" w:color="auto"/>
                <w:left w:val="none" w:sz="0" w:space="0" w:color="auto"/>
                <w:bottom w:val="none" w:sz="0" w:space="0" w:color="auto"/>
                <w:right w:val="none" w:sz="0" w:space="0" w:color="auto"/>
              </w:divBdr>
            </w:div>
          </w:divsChild>
        </w:div>
        <w:div w:id="370155254">
          <w:marLeft w:val="0"/>
          <w:marRight w:val="0"/>
          <w:marTop w:val="0"/>
          <w:marBottom w:val="0"/>
          <w:divBdr>
            <w:top w:val="none" w:sz="0" w:space="0" w:color="auto"/>
            <w:left w:val="none" w:sz="0" w:space="0" w:color="auto"/>
            <w:bottom w:val="none" w:sz="0" w:space="0" w:color="auto"/>
            <w:right w:val="none" w:sz="0" w:space="0" w:color="auto"/>
          </w:divBdr>
          <w:divsChild>
            <w:div w:id="231162470">
              <w:marLeft w:val="0"/>
              <w:marRight w:val="0"/>
              <w:marTop w:val="0"/>
              <w:marBottom w:val="0"/>
              <w:divBdr>
                <w:top w:val="none" w:sz="0" w:space="0" w:color="auto"/>
                <w:left w:val="none" w:sz="0" w:space="0" w:color="auto"/>
                <w:bottom w:val="none" w:sz="0" w:space="0" w:color="auto"/>
                <w:right w:val="none" w:sz="0" w:space="0" w:color="auto"/>
              </w:divBdr>
            </w:div>
            <w:div w:id="967392514">
              <w:marLeft w:val="0"/>
              <w:marRight w:val="0"/>
              <w:marTop w:val="0"/>
              <w:marBottom w:val="0"/>
              <w:divBdr>
                <w:top w:val="none" w:sz="0" w:space="0" w:color="auto"/>
                <w:left w:val="none" w:sz="0" w:space="0" w:color="auto"/>
                <w:bottom w:val="none" w:sz="0" w:space="0" w:color="auto"/>
                <w:right w:val="none" w:sz="0" w:space="0" w:color="auto"/>
              </w:divBdr>
            </w:div>
            <w:div w:id="1670910624">
              <w:marLeft w:val="0"/>
              <w:marRight w:val="0"/>
              <w:marTop w:val="0"/>
              <w:marBottom w:val="0"/>
              <w:divBdr>
                <w:top w:val="none" w:sz="0" w:space="0" w:color="auto"/>
                <w:left w:val="none" w:sz="0" w:space="0" w:color="auto"/>
                <w:bottom w:val="none" w:sz="0" w:space="0" w:color="auto"/>
                <w:right w:val="none" w:sz="0" w:space="0" w:color="auto"/>
              </w:divBdr>
            </w:div>
            <w:div w:id="1697074523">
              <w:marLeft w:val="0"/>
              <w:marRight w:val="0"/>
              <w:marTop w:val="0"/>
              <w:marBottom w:val="0"/>
              <w:divBdr>
                <w:top w:val="none" w:sz="0" w:space="0" w:color="auto"/>
                <w:left w:val="none" w:sz="0" w:space="0" w:color="auto"/>
                <w:bottom w:val="none" w:sz="0" w:space="0" w:color="auto"/>
                <w:right w:val="none" w:sz="0" w:space="0" w:color="auto"/>
              </w:divBdr>
            </w:div>
            <w:div w:id="2115126956">
              <w:marLeft w:val="0"/>
              <w:marRight w:val="0"/>
              <w:marTop w:val="0"/>
              <w:marBottom w:val="0"/>
              <w:divBdr>
                <w:top w:val="none" w:sz="0" w:space="0" w:color="auto"/>
                <w:left w:val="none" w:sz="0" w:space="0" w:color="auto"/>
                <w:bottom w:val="none" w:sz="0" w:space="0" w:color="auto"/>
                <w:right w:val="none" w:sz="0" w:space="0" w:color="auto"/>
              </w:divBdr>
            </w:div>
          </w:divsChild>
        </w:div>
        <w:div w:id="422577169">
          <w:marLeft w:val="0"/>
          <w:marRight w:val="0"/>
          <w:marTop w:val="0"/>
          <w:marBottom w:val="0"/>
          <w:divBdr>
            <w:top w:val="none" w:sz="0" w:space="0" w:color="auto"/>
            <w:left w:val="none" w:sz="0" w:space="0" w:color="auto"/>
            <w:bottom w:val="none" w:sz="0" w:space="0" w:color="auto"/>
            <w:right w:val="none" w:sz="0" w:space="0" w:color="auto"/>
          </w:divBdr>
          <w:divsChild>
            <w:div w:id="2106530862">
              <w:marLeft w:val="0"/>
              <w:marRight w:val="0"/>
              <w:marTop w:val="0"/>
              <w:marBottom w:val="0"/>
              <w:divBdr>
                <w:top w:val="none" w:sz="0" w:space="0" w:color="auto"/>
                <w:left w:val="none" w:sz="0" w:space="0" w:color="auto"/>
                <w:bottom w:val="none" w:sz="0" w:space="0" w:color="auto"/>
                <w:right w:val="none" w:sz="0" w:space="0" w:color="auto"/>
              </w:divBdr>
            </w:div>
          </w:divsChild>
        </w:div>
        <w:div w:id="817504002">
          <w:marLeft w:val="0"/>
          <w:marRight w:val="0"/>
          <w:marTop w:val="0"/>
          <w:marBottom w:val="0"/>
          <w:divBdr>
            <w:top w:val="none" w:sz="0" w:space="0" w:color="auto"/>
            <w:left w:val="none" w:sz="0" w:space="0" w:color="auto"/>
            <w:bottom w:val="none" w:sz="0" w:space="0" w:color="auto"/>
            <w:right w:val="none" w:sz="0" w:space="0" w:color="auto"/>
          </w:divBdr>
          <w:divsChild>
            <w:div w:id="1358236264">
              <w:marLeft w:val="0"/>
              <w:marRight w:val="0"/>
              <w:marTop w:val="0"/>
              <w:marBottom w:val="0"/>
              <w:divBdr>
                <w:top w:val="none" w:sz="0" w:space="0" w:color="auto"/>
                <w:left w:val="none" w:sz="0" w:space="0" w:color="auto"/>
                <w:bottom w:val="none" w:sz="0" w:space="0" w:color="auto"/>
                <w:right w:val="none" w:sz="0" w:space="0" w:color="auto"/>
              </w:divBdr>
            </w:div>
          </w:divsChild>
        </w:div>
        <w:div w:id="1001665355">
          <w:marLeft w:val="0"/>
          <w:marRight w:val="0"/>
          <w:marTop w:val="0"/>
          <w:marBottom w:val="0"/>
          <w:divBdr>
            <w:top w:val="none" w:sz="0" w:space="0" w:color="auto"/>
            <w:left w:val="none" w:sz="0" w:space="0" w:color="auto"/>
            <w:bottom w:val="none" w:sz="0" w:space="0" w:color="auto"/>
            <w:right w:val="none" w:sz="0" w:space="0" w:color="auto"/>
          </w:divBdr>
          <w:divsChild>
            <w:div w:id="264659076">
              <w:marLeft w:val="0"/>
              <w:marRight w:val="0"/>
              <w:marTop w:val="0"/>
              <w:marBottom w:val="0"/>
              <w:divBdr>
                <w:top w:val="none" w:sz="0" w:space="0" w:color="auto"/>
                <w:left w:val="none" w:sz="0" w:space="0" w:color="auto"/>
                <w:bottom w:val="none" w:sz="0" w:space="0" w:color="auto"/>
                <w:right w:val="none" w:sz="0" w:space="0" w:color="auto"/>
              </w:divBdr>
            </w:div>
          </w:divsChild>
        </w:div>
        <w:div w:id="1036127259">
          <w:marLeft w:val="0"/>
          <w:marRight w:val="0"/>
          <w:marTop w:val="0"/>
          <w:marBottom w:val="0"/>
          <w:divBdr>
            <w:top w:val="none" w:sz="0" w:space="0" w:color="auto"/>
            <w:left w:val="none" w:sz="0" w:space="0" w:color="auto"/>
            <w:bottom w:val="none" w:sz="0" w:space="0" w:color="auto"/>
            <w:right w:val="none" w:sz="0" w:space="0" w:color="auto"/>
          </w:divBdr>
          <w:divsChild>
            <w:div w:id="268004360">
              <w:marLeft w:val="0"/>
              <w:marRight w:val="0"/>
              <w:marTop w:val="0"/>
              <w:marBottom w:val="0"/>
              <w:divBdr>
                <w:top w:val="none" w:sz="0" w:space="0" w:color="auto"/>
                <w:left w:val="none" w:sz="0" w:space="0" w:color="auto"/>
                <w:bottom w:val="none" w:sz="0" w:space="0" w:color="auto"/>
                <w:right w:val="none" w:sz="0" w:space="0" w:color="auto"/>
              </w:divBdr>
            </w:div>
            <w:div w:id="577716781">
              <w:marLeft w:val="0"/>
              <w:marRight w:val="0"/>
              <w:marTop w:val="0"/>
              <w:marBottom w:val="0"/>
              <w:divBdr>
                <w:top w:val="none" w:sz="0" w:space="0" w:color="auto"/>
                <w:left w:val="none" w:sz="0" w:space="0" w:color="auto"/>
                <w:bottom w:val="none" w:sz="0" w:space="0" w:color="auto"/>
                <w:right w:val="none" w:sz="0" w:space="0" w:color="auto"/>
              </w:divBdr>
            </w:div>
            <w:div w:id="706639527">
              <w:marLeft w:val="0"/>
              <w:marRight w:val="0"/>
              <w:marTop w:val="0"/>
              <w:marBottom w:val="0"/>
              <w:divBdr>
                <w:top w:val="none" w:sz="0" w:space="0" w:color="auto"/>
                <w:left w:val="none" w:sz="0" w:space="0" w:color="auto"/>
                <w:bottom w:val="none" w:sz="0" w:space="0" w:color="auto"/>
                <w:right w:val="none" w:sz="0" w:space="0" w:color="auto"/>
              </w:divBdr>
            </w:div>
            <w:div w:id="1544708004">
              <w:marLeft w:val="0"/>
              <w:marRight w:val="0"/>
              <w:marTop w:val="0"/>
              <w:marBottom w:val="0"/>
              <w:divBdr>
                <w:top w:val="none" w:sz="0" w:space="0" w:color="auto"/>
                <w:left w:val="none" w:sz="0" w:space="0" w:color="auto"/>
                <w:bottom w:val="none" w:sz="0" w:space="0" w:color="auto"/>
                <w:right w:val="none" w:sz="0" w:space="0" w:color="auto"/>
              </w:divBdr>
            </w:div>
            <w:div w:id="1587881344">
              <w:marLeft w:val="0"/>
              <w:marRight w:val="0"/>
              <w:marTop w:val="0"/>
              <w:marBottom w:val="0"/>
              <w:divBdr>
                <w:top w:val="none" w:sz="0" w:space="0" w:color="auto"/>
                <w:left w:val="none" w:sz="0" w:space="0" w:color="auto"/>
                <w:bottom w:val="none" w:sz="0" w:space="0" w:color="auto"/>
                <w:right w:val="none" w:sz="0" w:space="0" w:color="auto"/>
              </w:divBdr>
            </w:div>
            <w:div w:id="2056081773">
              <w:marLeft w:val="0"/>
              <w:marRight w:val="0"/>
              <w:marTop w:val="0"/>
              <w:marBottom w:val="0"/>
              <w:divBdr>
                <w:top w:val="none" w:sz="0" w:space="0" w:color="auto"/>
                <w:left w:val="none" w:sz="0" w:space="0" w:color="auto"/>
                <w:bottom w:val="none" w:sz="0" w:space="0" w:color="auto"/>
                <w:right w:val="none" w:sz="0" w:space="0" w:color="auto"/>
              </w:divBdr>
            </w:div>
          </w:divsChild>
        </w:div>
        <w:div w:id="1165634405">
          <w:marLeft w:val="0"/>
          <w:marRight w:val="0"/>
          <w:marTop w:val="0"/>
          <w:marBottom w:val="0"/>
          <w:divBdr>
            <w:top w:val="none" w:sz="0" w:space="0" w:color="auto"/>
            <w:left w:val="none" w:sz="0" w:space="0" w:color="auto"/>
            <w:bottom w:val="none" w:sz="0" w:space="0" w:color="auto"/>
            <w:right w:val="none" w:sz="0" w:space="0" w:color="auto"/>
          </w:divBdr>
          <w:divsChild>
            <w:div w:id="364909439">
              <w:marLeft w:val="0"/>
              <w:marRight w:val="0"/>
              <w:marTop w:val="0"/>
              <w:marBottom w:val="0"/>
              <w:divBdr>
                <w:top w:val="none" w:sz="0" w:space="0" w:color="auto"/>
                <w:left w:val="none" w:sz="0" w:space="0" w:color="auto"/>
                <w:bottom w:val="none" w:sz="0" w:space="0" w:color="auto"/>
                <w:right w:val="none" w:sz="0" w:space="0" w:color="auto"/>
              </w:divBdr>
            </w:div>
            <w:div w:id="718552129">
              <w:marLeft w:val="0"/>
              <w:marRight w:val="0"/>
              <w:marTop w:val="0"/>
              <w:marBottom w:val="0"/>
              <w:divBdr>
                <w:top w:val="none" w:sz="0" w:space="0" w:color="auto"/>
                <w:left w:val="none" w:sz="0" w:space="0" w:color="auto"/>
                <w:bottom w:val="none" w:sz="0" w:space="0" w:color="auto"/>
                <w:right w:val="none" w:sz="0" w:space="0" w:color="auto"/>
              </w:divBdr>
            </w:div>
            <w:div w:id="2023510737">
              <w:marLeft w:val="0"/>
              <w:marRight w:val="0"/>
              <w:marTop w:val="0"/>
              <w:marBottom w:val="0"/>
              <w:divBdr>
                <w:top w:val="none" w:sz="0" w:space="0" w:color="auto"/>
                <w:left w:val="none" w:sz="0" w:space="0" w:color="auto"/>
                <w:bottom w:val="none" w:sz="0" w:space="0" w:color="auto"/>
                <w:right w:val="none" w:sz="0" w:space="0" w:color="auto"/>
              </w:divBdr>
            </w:div>
          </w:divsChild>
        </w:div>
        <w:div w:id="1536960943">
          <w:marLeft w:val="0"/>
          <w:marRight w:val="0"/>
          <w:marTop w:val="0"/>
          <w:marBottom w:val="0"/>
          <w:divBdr>
            <w:top w:val="none" w:sz="0" w:space="0" w:color="auto"/>
            <w:left w:val="none" w:sz="0" w:space="0" w:color="auto"/>
            <w:bottom w:val="none" w:sz="0" w:space="0" w:color="auto"/>
            <w:right w:val="none" w:sz="0" w:space="0" w:color="auto"/>
          </w:divBdr>
          <w:divsChild>
            <w:div w:id="1434399353">
              <w:marLeft w:val="0"/>
              <w:marRight w:val="0"/>
              <w:marTop w:val="0"/>
              <w:marBottom w:val="0"/>
              <w:divBdr>
                <w:top w:val="none" w:sz="0" w:space="0" w:color="auto"/>
                <w:left w:val="none" w:sz="0" w:space="0" w:color="auto"/>
                <w:bottom w:val="none" w:sz="0" w:space="0" w:color="auto"/>
                <w:right w:val="none" w:sz="0" w:space="0" w:color="auto"/>
              </w:divBdr>
            </w:div>
          </w:divsChild>
        </w:div>
        <w:div w:id="1622571568">
          <w:marLeft w:val="0"/>
          <w:marRight w:val="0"/>
          <w:marTop w:val="0"/>
          <w:marBottom w:val="0"/>
          <w:divBdr>
            <w:top w:val="none" w:sz="0" w:space="0" w:color="auto"/>
            <w:left w:val="none" w:sz="0" w:space="0" w:color="auto"/>
            <w:bottom w:val="none" w:sz="0" w:space="0" w:color="auto"/>
            <w:right w:val="none" w:sz="0" w:space="0" w:color="auto"/>
          </w:divBdr>
          <w:divsChild>
            <w:div w:id="1229459536">
              <w:marLeft w:val="0"/>
              <w:marRight w:val="0"/>
              <w:marTop w:val="0"/>
              <w:marBottom w:val="0"/>
              <w:divBdr>
                <w:top w:val="none" w:sz="0" w:space="0" w:color="auto"/>
                <w:left w:val="none" w:sz="0" w:space="0" w:color="auto"/>
                <w:bottom w:val="none" w:sz="0" w:space="0" w:color="auto"/>
                <w:right w:val="none" w:sz="0" w:space="0" w:color="auto"/>
              </w:divBdr>
            </w:div>
          </w:divsChild>
        </w:div>
        <w:div w:id="1694727368">
          <w:marLeft w:val="0"/>
          <w:marRight w:val="0"/>
          <w:marTop w:val="0"/>
          <w:marBottom w:val="0"/>
          <w:divBdr>
            <w:top w:val="none" w:sz="0" w:space="0" w:color="auto"/>
            <w:left w:val="none" w:sz="0" w:space="0" w:color="auto"/>
            <w:bottom w:val="none" w:sz="0" w:space="0" w:color="auto"/>
            <w:right w:val="none" w:sz="0" w:space="0" w:color="auto"/>
          </w:divBdr>
          <w:divsChild>
            <w:div w:id="80227731">
              <w:marLeft w:val="0"/>
              <w:marRight w:val="0"/>
              <w:marTop w:val="0"/>
              <w:marBottom w:val="0"/>
              <w:divBdr>
                <w:top w:val="none" w:sz="0" w:space="0" w:color="auto"/>
                <w:left w:val="none" w:sz="0" w:space="0" w:color="auto"/>
                <w:bottom w:val="none" w:sz="0" w:space="0" w:color="auto"/>
                <w:right w:val="none" w:sz="0" w:space="0" w:color="auto"/>
              </w:divBdr>
            </w:div>
            <w:div w:id="306710330">
              <w:marLeft w:val="0"/>
              <w:marRight w:val="0"/>
              <w:marTop w:val="0"/>
              <w:marBottom w:val="0"/>
              <w:divBdr>
                <w:top w:val="none" w:sz="0" w:space="0" w:color="auto"/>
                <w:left w:val="none" w:sz="0" w:space="0" w:color="auto"/>
                <w:bottom w:val="none" w:sz="0" w:space="0" w:color="auto"/>
                <w:right w:val="none" w:sz="0" w:space="0" w:color="auto"/>
              </w:divBdr>
            </w:div>
            <w:div w:id="912857402">
              <w:marLeft w:val="0"/>
              <w:marRight w:val="0"/>
              <w:marTop w:val="0"/>
              <w:marBottom w:val="0"/>
              <w:divBdr>
                <w:top w:val="none" w:sz="0" w:space="0" w:color="auto"/>
                <w:left w:val="none" w:sz="0" w:space="0" w:color="auto"/>
                <w:bottom w:val="none" w:sz="0" w:space="0" w:color="auto"/>
                <w:right w:val="none" w:sz="0" w:space="0" w:color="auto"/>
              </w:divBdr>
            </w:div>
            <w:div w:id="1224483246">
              <w:marLeft w:val="0"/>
              <w:marRight w:val="0"/>
              <w:marTop w:val="0"/>
              <w:marBottom w:val="0"/>
              <w:divBdr>
                <w:top w:val="none" w:sz="0" w:space="0" w:color="auto"/>
                <w:left w:val="none" w:sz="0" w:space="0" w:color="auto"/>
                <w:bottom w:val="none" w:sz="0" w:space="0" w:color="auto"/>
                <w:right w:val="none" w:sz="0" w:space="0" w:color="auto"/>
              </w:divBdr>
            </w:div>
            <w:div w:id="1735393826">
              <w:marLeft w:val="0"/>
              <w:marRight w:val="0"/>
              <w:marTop w:val="0"/>
              <w:marBottom w:val="0"/>
              <w:divBdr>
                <w:top w:val="none" w:sz="0" w:space="0" w:color="auto"/>
                <w:left w:val="none" w:sz="0" w:space="0" w:color="auto"/>
                <w:bottom w:val="none" w:sz="0" w:space="0" w:color="auto"/>
                <w:right w:val="none" w:sz="0" w:space="0" w:color="auto"/>
              </w:divBdr>
            </w:div>
          </w:divsChild>
        </w:div>
        <w:div w:id="1831870119">
          <w:marLeft w:val="0"/>
          <w:marRight w:val="0"/>
          <w:marTop w:val="0"/>
          <w:marBottom w:val="0"/>
          <w:divBdr>
            <w:top w:val="none" w:sz="0" w:space="0" w:color="auto"/>
            <w:left w:val="none" w:sz="0" w:space="0" w:color="auto"/>
            <w:bottom w:val="none" w:sz="0" w:space="0" w:color="auto"/>
            <w:right w:val="none" w:sz="0" w:space="0" w:color="auto"/>
          </w:divBdr>
          <w:divsChild>
            <w:div w:id="4946878">
              <w:marLeft w:val="0"/>
              <w:marRight w:val="0"/>
              <w:marTop w:val="0"/>
              <w:marBottom w:val="0"/>
              <w:divBdr>
                <w:top w:val="none" w:sz="0" w:space="0" w:color="auto"/>
                <w:left w:val="none" w:sz="0" w:space="0" w:color="auto"/>
                <w:bottom w:val="none" w:sz="0" w:space="0" w:color="auto"/>
                <w:right w:val="none" w:sz="0" w:space="0" w:color="auto"/>
              </w:divBdr>
            </w:div>
            <w:div w:id="74784270">
              <w:marLeft w:val="0"/>
              <w:marRight w:val="0"/>
              <w:marTop w:val="0"/>
              <w:marBottom w:val="0"/>
              <w:divBdr>
                <w:top w:val="none" w:sz="0" w:space="0" w:color="auto"/>
                <w:left w:val="none" w:sz="0" w:space="0" w:color="auto"/>
                <w:bottom w:val="none" w:sz="0" w:space="0" w:color="auto"/>
                <w:right w:val="none" w:sz="0" w:space="0" w:color="auto"/>
              </w:divBdr>
            </w:div>
            <w:div w:id="509222657">
              <w:marLeft w:val="0"/>
              <w:marRight w:val="0"/>
              <w:marTop w:val="0"/>
              <w:marBottom w:val="0"/>
              <w:divBdr>
                <w:top w:val="none" w:sz="0" w:space="0" w:color="auto"/>
                <w:left w:val="none" w:sz="0" w:space="0" w:color="auto"/>
                <w:bottom w:val="none" w:sz="0" w:space="0" w:color="auto"/>
                <w:right w:val="none" w:sz="0" w:space="0" w:color="auto"/>
              </w:divBdr>
            </w:div>
            <w:div w:id="1651790203">
              <w:marLeft w:val="0"/>
              <w:marRight w:val="0"/>
              <w:marTop w:val="0"/>
              <w:marBottom w:val="0"/>
              <w:divBdr>
                <w:top w:val="none" w:sz="0" w:space="0" w:color="auto"/>
                <w:left w:val="none" w:sz="0" w:space="0" w:color="auto"/>
                <w:bottom w:val="none" w:sz="0" w:space="0" w:color="auto"/>
                <w:right w:val="none" w:sz="0" w:space="0" w:color="auto"/>
              </w:divBdr>
            </w:div>
            <w:div w:id="1740447076">
              <w:marLeft w:val="0"/>
              <w:marRight w:val="0"/>
              <w:marTop w:val="0"/>
              <w:marBottom w:val="0"/>
              <w:divBdr>
                <w:top w:val="none" w:sz="0" w:space="0" w:color="auto"/>
                <w:left w:val="none" w:sz="0" w:space="0" w:color="auto"/>
                <w:bottom w:val="none" w:sz="0" w:space="0" w:color="auto"/>
                <w:right w:val="none" w:sz="0" w:space="0" w:color="auto"/>
              </w:divBdr>
            </w:div>
          </w:divsChild>
        </w:div>
        <w:div w:id="1856141939">
          <w:marLeft w:val="0"/>
          <w:marRight w:val="0"/>
          <w:marTop w:val="0"/>
          <w:marBottom w:val="0"/>
          <w:divBdr>
            <w:top w:val="none" w:sz="0" w:space="0" w:color="auto"/>
            <w:left w:val="none" w:sz="0" w:space="0" w:color="auto"/>
            <w:bottom w:val="none" w:sz="0" w:space="0" w:color="auto"/>
            <w:right w:val="none" w:sz="0" w:space="0" w:color="auto"/>
          </w:divBdr>
          <w:divsChild>
            <w:div w:id="98838852">
              <w:marLeft w:val="0"/>
              <w:marRight w:val="0"/>
              <w:marTop w:val="0"/>
              <w:marBottom w:val="0"/>
              <w:divBdr>
                <w:top w:val="none" w:sz="0" w:space="0" w:color="auto"/>
                <w:left w:val="none" w:sz="0" w:space="0" w:color="auto"/>
                <w:bottom w:val="none" w:sz="0" w:space="0" w:color="auto"/>
                <w:right w:val="none" w:sz="0" w:space="0" w:color="auto"/>
              </w:divBdr>
            </w:div>
            <w:div w:id="394620280">
              <w:marLeft w:val="0"/>
              <w:marRight w:val="0"/>
              <w:marTop w:val="0"/>
              <w:marBottom w:val="0"/>
              <w:divBdr>
                <w:top w:val="none" w:sz="0" w:space="0" w:color="auto"/>
                <w:left w:val="none" w:sz="0" w:space="0" w:color="auto"/>
                <w:bottom w:val="none" w:sz="0" w:space="0" w:color="auto"/>
                <w:right w:val="none" w:sz="0" w:space="0" w:color="auto"/>
              </w:divBdr>
            </w:div>
            <w:div w:id="395788756">
              <w:marLeft w:val="0"/>
              <w:marRight w:val="0"/>
              <w:marTop w:val="0"/>
              <w:marBottom w:val="0"/>
              <w:divBdr>
                <w:top w:val="none" w:sz="0" w:space="0" w:color="auto"/>
                <w:left w:val="none" w:sz="0" w:space="0" w:color="auto"/>
                <w:bottom w:val="none" w:sz="0" w:space="0" w:color="auto"/>
                <w:right w:val="none" w:sz="0" w:space="0" w:color="auto"/>
              </w:divBdr>
            </w:div>
            <w:div w:id="650644240">
              <w:marLeft w:val="0"/>
              <w:marRight w:val="0"/>
              <w:marTop w:val="0"/>
              <w:marBottom w:val="0"/>
              <w:divBdr>
                <w:top w:val="none" w:sz="0" w:space="0" w:color="auto"/>
                <w:left w:val="none" w:sz="0" w:space="0" w:color="auto"/>
                <w:bottom w:val="none" w:sz="0" w:space="0" w:color="auto"/>
                <w:right w:val="none" w:sz="0" w:space="0" w:color="auto"/>
              </w:divBdr>
            </w:div>
            <w:div w:id="698776602">
              <w:marLeft w:val="0"/>
              <w:marRight w:val="0"/>
              <w:marTop w:val="0"/>
              <w:marBottom w:val="0"/>
              <w:divBdr>
                <w:top w:val="none" w:sz="0" w:space="0" w:color="auto"/>
                <w:left w:val="none" w:sz="0" w:space="0" w:color="auto"/>
                <w:bottom w:val="none" w:sz="0" w:space="0" w:color="auto"/>
                <w:right w:val="none" w:sz="0" w:space="0" w:color="auto"/>
              </w:divBdr>
            </w:div>
            <w:div w:id="745343807">
              <w:marLeft w:val="0"/>
              <w:marRight w:val="0"/>
              <w:marTop w:val="0"/>
              <w:marBottom w:val="0"/>
              <w:divBdr>
                <w:top w:val="none" w:sz="0" w:space="0" w:color="auto"/>
                <w:left w:val="none" w:sz="0" w:space="0" w:color="auto"/>
                <w:bottom w:val="none" w:sz="0" w:space="0" w:color="auto"/>
                <w:right w:val="none" w:sz="0" w:space="0" w:color="auto"/>
              </w:divBdr>
            </w:div>
            <w:div w:id="1170019277">
              <w:marLeft w:val="0"/>
              <w:marRight w:val="0"/>
              <w:marTop w:val="0"/>
              <w:marBottom w:val="0"/>
              <w:divBdr>
                <w:top w:val="none" w:sz="0" w:space="0" w:color="auto"/>
                <w:left w:val="none" w:sz="0" w:space="0" w:color="auto"/>
                <w:bottom w:val="none" w:sz="0" w:space="0" w:color="auto"/>
                <w:right w:val="none" w:sz="0" w:space="0" w:color="auto"/>
              </w:divBdr>
            </w:div>
            <w:div w:id="1972396006">
              <w:marLeft w:val="0"/>
              <w:marRight w:val="0"/>
              <w:marTop w:val="0"/>
              <w:marBottom w:val="0"/>
              <w:divBdr>
                <w:top w:val="none" w:sz="0" w:space="0" w:color="auto"/>
                <w:left w:val="none" w:sz="0" w:space="0" w:color="auto"/>
                <w:bottom w:val="none" w:sz="0" w:space="0" w:color="auto"/>
                <w:right w:val="none" w:sz="0" w:space="0" w:color="auto"/>
              </w:divBdr>
            </w:div>
            <w:div w:id="2018194092">
              <w:marLeft w:val="0"/>
              <w:marRight w:val="0"/>
              <w:marTop w:val="0"/>
              <w:marBottom w:val="0"/>
              <w:divBdr>
                <w:top w:val="none" w:sz="0" w:space="0" w:color="auto"/>
                <w:left w:val="none" w:sz="0" w:space="0" w:color="auto"/>
                <w:bottom w:val="none" w:sz="0" w:space="0" w:color="auto"/>
                <w:right w:val="none" w:sz="0" w:space="0" w:color="auto"/>
              </w:divBdr>
            </w:div>
          </w:divsChild>
        </w:div>
        <w:div w:id="1908757219">
          <w:marLeft w:val="0"/>
          <w:marRight w:val="0"/>
          <w:marTop w:val="0"/>
          <w:marBottom w:val="0"/>
          <w:divBdr>
            <w:top w:val="none" w:sz="0" w:space="0" w:color="auto"/>
            <w:left w:val="none" w:sz="0" w:space="0" w:color="auto"/>
            <w:bottom w:val="none" w:sz="0" w:space="0" w:color="auto"/>
            <w:right w:val="none" w:sz="0" w:space="0" w:color="auto"/>
          </w:divBdr>
          <w:divsChild>
            <w:div w:id="18355335">
              <w:marLeft w:val="0"/>
              <w:marRight w:val="0"/>
              <w:marTop w:val="0"/>
              <w:marBottom w:val="0"/>
              <w:divBdr>
                <w:top w:val="none" w:sz="0" w:space="0" w:color="auto"/>
                <w:left w:val="none" w:sz="0" w:space="0" w:color="auto"/>
                <w:bottom w:val="none" w:sz="0" w:space="0" w:color="auto"/>
                <w:right w:val="none" w:sz="0" w:space="0" w:color="auto"/>
              </w:divBdr>
            </w:div>
            <w:div w:id="278025819">
              <w:marLeft w:val="0"/>
              <w:marRight w:val="0"/>
              <w:marTop w:val="0"/>
              <w:marBottom w:val="0"/>
              <w:divBdr>
                <w:top w:val="none" w:sz="0" w:space="0" w:color="auto"/>
                <w:left w:val="none" w:sz="0" w:space="0" w:color="auto"/>
                <w:bottom w:val="none" w:sz="0" w:space="0" w:color="auto"/>
                <w:right w:val="none" w:sz="0" w:space="0" w:color="auto"/>
              </w:divBdr>
            </w:div>
            <w:div w:id="324362460">
              <w:marLeft w:val="0"/>
              <w:marRight w:val="0"/>
              <w:marTop w:val="0"/>
              <w:marBottom w:val="0"/>
              <w:divBdr>
                <w:top w:val="none" w:sz="0" w:space="0" w:color="auto"/>
                <w:left w:val="none" w:sz="0" w:space="0" w:color="auto"/>
                <w:bottom w:val="none" w:sz="0" w:space="0" w:color="auto"/>
                <w:right w:val="none" w:sz="0" w:space="0" w:color="auto"/>
              </w:divBdr>
            </w:div>
            <w:div w:id="625280849">
              <w:marLeft w:val="0"/>
              <w:marRight w:val="0"/>
              <w:marTop w:val="0"/>
              <w:marBottom w:val="0"/>
              <w:divBdr>
                <w:top w:val="none" w:sz="0" w:space="0" w:color="auto"/>
                <w:left w:val="none" w:sz="0" w:space="0" w:color="auto"/>
                <w:bottom w:val="none" w:sz="0" w:space="0" w:color="auto"/>
                <w:right w:val="none" w:sz="0" w:space="0" w:color="auto"/>
              </w:divBdr>
            </w:div>
            <w:div w:id="935211179">
              <w:marLeft w:val="0"/>
              <w:marRight w:val="0"/>
              <w:marTop w:val="0"/>
              <w:marBottom w:val="0"/>
              <w:divBdr>
                <w:top w:val="none" w:sz="0" w:space="0" w:color="auto"/>
                <w:left w:val="none" w:sz="0" w:space="0" w:color="auto"/>
                <w:bottom w:val="none" w:sz="0" w:space="0" w:color="auto"/>
                <w:right w:val="none" w:sz="0" w:space="0" w:color="auto"/>
              </w:divBdr>
            </w:div>
            <w:div w:id="1048141122">
              <w:marLeft w:val="0"/>
              <w:marRight w:val="0"/>
              <w:marTop w:val="0"/>
              <w:marBottom w:val="0"/>
              <w:divBdr>
                <w:top w:val="none" w:sz="0" w:space="0" w:color="auto"/>
                <w:left w:val="none" w:sz="0" w:space="0" w:color="auto"/>
                <w:bottom w:val="none" w:sz="0" w:space="0" w:color="auto"/>
                <w:right w:val="none" w:sz="0" w:space="0" w:color="auto"/>
              </w:divBdr>
            </w:div>
            <w:div w:id="1196043734">
              <w:marLeft w:val="0"/>
              <w:marRight w:val="0"/>
              <w:marTop w:val="0"/>
              <w:marBottom w:val="0"/>
              <w:divBdr>
                <w:top w:val="none" w:sz="0" w:space="0" w:color="auto"/>
                <w:left w:val="none" w:sz="0" w:space="0" w:color="auto"/>
                <w:bottom w:val="none" w:sz="0" w:space="0" w:color="auto"/>
                <w:right w:val="none" w:sz="0" w:space="0" w:color="auto"/>
              </w:divBdr>
            </w:div>
            <w:div w:id="1247419901">
              <w:marLeft w:val="0"/>
              <w:marRight w:val="0"/>
              <w:marTop w:val="0"/>
              <w:marBottom w:val="0"/>
              <w:divBdr>
                <w:top w:val="none" w:sz="0" w:space="0" w:color="auto"/>
                <w:left w:val="none" w:sz="0" w:space="0" w:color="auto"/>
                <w:bottom w:val="none" w:sz="0" w:space="0" w:color="auto"/>
                <w:right w:val="none" w:sz="0" w:space="0" w:color="auto"/>
              </w:divBdr>
            </w:div>
            <w:div w:id="2140683857">
              <w:marLeft w:val="0"/>
              <w:marRight w:val="0"/>
              <w:marTop w:val="0"/>
              <w:marBottom w:val="0"/>
              <w:divBdr>
                <w:top w:val="none" w:sz="0" w:space="0" w:color="auto"/>
                <w:left w:val="none" w:sz="0" w:space="0" w:color="auto"/>
                <w:bottom w:val="none" w:sz="0" w:space="0" w:color="auto"/>
                <w:right w:val="none" w:sz="0" w:space="0" w:color="auto"/>
              </w:divBdr>
            </w:div>
          </w:divsChild>
        </w:div>
        <w:div w:id="2144694077">
          <w:marLeft w:val="0"/>
          <w:marRight w:val="0"/>
          <w:marTop w:val="0"/>
          <w:marBottom w:val="0"/>
          <w:divBdr>
            <w:top w:val="none" w:sz="0" w:space="0" w:color="auto"/>
            <w:left w:val="none" w:sz="0" w:space="0" w:color="auto"/>
            <w:bottom w:val="none" w:sz="0" w:space="0" w:color="auto"/>
            <w:right w:val="none" w:sz="0" w:space="0" w:color="auto"/>
          </w:divBdr>
          <w:divsChild>
            <w:div w:id="340473806">
              <w:marLeft w:val="0"/>
              <w:marRight w:val="0"/>
              <w:marTop w:val="0"/>
              <w:marBottom w:val="0"/>
              <w:divBdr>
                <w:top w:val="none" w:sz="0" w:space="0" w:color="auto"/>
                <w:left w:val="none" w:sz="0" w:space="0" w:color="auto"/>
                <w:bottom w:val="none" w:sz="0" w:space="0" w:color="auto"/>
                <w:right w:val="none" w:sz="0" w:space="0" w:color="auto"/>
              </w:divBdr>
            </w:div>
            <w:div w:id="774251153">
              <w:marLeft w:val="0"/>
              <w:marRight w:val="0"/>
              <w:marTop w:val="0"/>
              <w:marBottom w:val="0"/>
              <w:divBdr>
                <w:top w:val="none" w:sz="0" w:space="0" w:color="auto"/>
                <w:left w:val="none" w:sz="0" w:space="0" w:color="auto"/>
                <w:bottom w:val="none" w:sz="0" w:space="0" w:color="auto"/>
                <w:right w:val="none" w:sz="0" w:space="0" w:color="auto"/>
              </w:divBdr>
            </w:div>
            <w:div w:id="870993093">
              <w:marLeft w:val="0"/>
              <w:marRight w:val="0"/>
              <w:marTop w:val="0"/>
              <w:marBottom w:val="0"/>
              <w:divBdr>
                <w:top w:val="none" w:sz="0" w:space="0" w:color="auto"/>
                <w:left w:val="none" w:sz="0" w:space="0" w:color="auto"/>
                <w:bottom w:val="none" w:sz="0" w:space="0" w:color="auto"/>
                <w:right w:val="none" w:sz="0" w:space="0" w:color="auto"/>
              </w:divBdr>
            </w:div>
            <w:div w:id="934635755">
              <w:marLeft w:val="0"/>
              <w:marRight w:val="0"/>
              <w:marTop w:val="0"/>
              <w:marBottom w:val="0"/>
              <w:divBdr>
                <w:top w:val="none" w:sz="0" w:space="0" w:color="auto"/>
                <w:left w:val="none" w:sz="0" w:space="0" w:color="auto"/>
                <w:bottom w:val="none" w:sz="0" w:space="0" w:color="auto"/>
                <w:right w:val="none" w:sz="0" w:space="0" w:color="auto"/>
              </w:divBdr>
            </w:div>
            <w:div w:id="206740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584880">
      <w:bodyDiv w:val="1"/>
      <w:marLeft w:val="0"/>
      <w:marRight w:val="0"/>
      <w:marTop w:val="0"/>
      <w:marBottom w:val="0"/>
      <w:divBdr>
        <w:top w:val="none" w:sz="0" w:space="0" w:color="auto"/>
        <w:left w:val="none" w:sz="0" w:space="0" w:color="auto"/>
        <w:bottom w:val="none" w:sz="0" w:space="0" w:color="auto"/>
        <w:right w:val="none" w:sz="0" w:space="0" w:color="auto"/>
      </w:divBdr>
      <w:divsChild>
        <w:div w:id="47538487">
          <w:marLeft w:val="0"/>
          <w:marRight w:val="0"/>
          <w:marTop w:val="0"/>
          <w:marBottom w:val="0"/>
          <w:divBdr>
            <w:top w:val="none" w:sz="0" w:space="0" w:color="auto"/>
            <w:left w:val="none" w:sz="0" w:space="0" w:color="auto"/>
            <w:bottom w:val="none" w:sz="0" w:space="0" w:color="auto"/>
            <w:right w:val="none" w:sz="0" w:space="0" w:color="auto"/>
          </w:divBdr>
        </w:div>
        <w:div w:id="635376563">
          <w:marLeft w:val="0"/>
          <w:marRight w:val="0"/>
          <w:marTop w:val="0"/>
          <w:marBottom w:val="0"/>
          <w:divBdr>
            <w:top w:val="none" w:sz="0" w:space="0" w:color="auto"/>
            <w:left w:val="none" w:sz="0" w:space="0" w:color="auto"/>
            <w:bottom w:val="none" w:sz="0" w:space="0" w:color="auto"/>
            <w:right w:val="none" w:sz="0" w:space="0" w:color="auto"/>
          </w:divBdr>
        </w:div>
        <w:div w:id="883252017">
          <w:marLeft w:val="0"/>
          <w:marRight w:val="0"/>
          <w:marTop w:val="0"/>
          <w:marBottom w:val="0"/>
          <w:divBdr>
            <w:top w:val="none" w:sz="0" w:space="0" w:color="auto"/>
            <w:left w:val="none" w:sz="0" w:space="0" w:color="auto"/>
            <w:bottom w:val="none" w:sz="0" w:space="0" w:color="auto"/>
            <w:right w:val="none" w:sz="0" w:space="0" w:color="auto"/>
          </w:divBdr>
        </w:div>
      </w:divsChild>
    </w:div>
    <w:div w:id="1286619032">
      <w:bodyDiv w:val="1"/>
      <w:marLeft w:val="0"/>
      <w:marRight w:val="0"/>
      <w:marTop w:val="0"/>
      <w:marBottom w:val="0"/>
      <w:divBdr>
        <w:top w:val="none" w:sz="0" w:space="0" w:color="auto"/>
        <w:left w:val="none" w:sz="0" w:space="0" w:color="auto"/>
        <w:bottom w:val="none" w:sz="0" w:space="0" w:color="auto"/>
        <w:right w:val="none" w:sz="0" w:space="0" w:color="auto"/>
      </w:divBdr>
      <w:divsChild>
        <w:div w:id="1658268311">
          <w:marLeft w:val="0"/>
          <w:marRight w:val="0"/>
          <w:marTop w:val="0"/>
          <w:marBottom w:val="0"/>
          <w:divBdr>
            <w:top w:val="none" w:sz="0" w:space="0" w:color="auto"/>
            <w:left w:val="none" w:sz="0" w:space="0" w:color="auto"/>
            <w:bottom w:val="none" w:sz="0" w:space="0" w:color="auto"/>
            <w:right w:val="none" w:sz="0" w:space="0" w:color="auto"/>
          </w:divBdr>
        </w:div>
        <w:div w:id="2035031871">
          <w:marLeft w:val="0"/>
          <w:marRight w:val="0"/>
          <w:marTop w:val="0"/>
          <w:marBottom w:val="0"/>
          <w:divBdr>
            <w:top w:val="none" w:sz="0" w:space="0" w:color="auto"/>
            <w:left w:val="none" w:sz="0" w:space="0" w:color="auto"/>
            <w:bottom w:val="none" w:sz="0" w:space="0" w:color="auto"/>
            <w:right w:val="none" w:sz="0" w:space="0" w:color="auto"/>
          </w:divBdr>
        </w:div>
      </w:divsChild>
    </w:div>
    <w:div w:id="1316103572">
      <w:bodyDiv w:val="1"/>
      <w:marLeft w:val="0"/>
      <w:marRight w:val="0"/>
      <w:marTop w:val="0"/>
      <w:marBottom w:val="0"/>
      <w:divBdr>
        <w:top w:val="none" w:sz="0" w:space="0" w:color="auto"/>
        <w:left w:val="none" w:sz="0" w:space="0" w:color="auto"/>
        <w:bottom w:val="none" w:sz="0" w:space="0" w:color="auto"/>
        <w:right w:val="none" w:sz="0" w:space="0" w:color="auto"/>
      </w:divBdr>
      <w:divsChild>
        <w:div w:id="266815809">
          <w:marLeft w:val="0"/>
          <w:marRight w:val="0"/>
          <w:marTop w:val="0"/>
          <w:marBottom w:val="0"/>
          <w:divBdr>
            <w:top w:val="none" w:sz="0" w:space="0" w:color="auto"/>
            <w:left w:val="none" w:sz="0" w:space="0" w:color="auto"/>
            <w:bottom w:val="none" w:sz="0" w:space="0" w:color="auto"/>
            <w:right w:val="none" w:sz="0" w:space="0" w:color="auto"/>
          </w:divBdr>
          <w:divsChild>
            <w:div w:id="694497414">
              <w:marLeft w:val="0"/>
              <w:marRight w:val="0"/>
              <w:marTop w:val="0"/>
              <w:marBottom w:val="0"/>
              <w:divBdr>
                <w:top w:val="none" w:sz="0" w:space="0" w:color="auto"/>
                <w:left w:val="none" w:sz="0" w:space="0" w:color="auto"/>
                <w:bottom w:val="none" w:sz="0" w:space="0" w:color="auto"/>
                <w:right w:val="none" w:sz="0" w:space="0" w:color="auto"/>
              </w:divBdr>
            </w:div>
          </w:divsChild>
        </w:div>
        <w:div w:id="482501533">
          <w:marLeft w:val="0"/>
          <w:marRight w:val="0"/>
          <w:marTop w:val="0"/>
          <w:marBottom w:val="0"/>
          <w:divBdr>
            <w:top w:val="none" w:sz="0" w:space="0" w:color="auto"/>
            <w:left w:val="none" w:sz="0" w:space="0" w:color="auto"/>
            <w:bottom w:val="none" w:sz="0" w:space="0" w:color="auto"/>
            <w:right w:val="none" w:sz="0" w:space="0" w:color="auto"/>
          </w:divBdr>
          <w:divsChild>
            <w:div w:id="80686257">
              <w:marLeft w:val="0"/>
              <w:marRight w:val="0"/>
              <w:marTop w:val="0"/>
              <w:marBottom w:val="0"/>
              <w:divBdr>
                <w:top w:val="none" w:sz="0" w:space="0" w:color="auto"/>
                <w:left w:val="none" w:sz="0" w:space="0" w:color="auto"/>
                <w:bottom w:val="none" w:sz="0" w:space="0" w:color="auto"/>
                <w:right w:val="none" w:sz="0" w:space="0" w:color="auto"/>
              </w:divBdr>
            </w:div>
            <w:div w:id="215549823">
              <w:marLeft w:val="0"/>
              <w:marRight w:val="0"/>
              <w:marTop w:val="0"/>
              <w:marBottom w:val="0"/>
              <w:divBdr>
                <w:top w:val="none" w:sz="0" w:space="0" w:color="auto"/>
                <w:left w:val="none" w:sz="0" w:space="0" w:color="auto"/>
                <w:bottom w:val="none" w:sz="0" w:space="0" w:color="auto"/>
                <w:right w:val="none" w:sz="0" w:space="0" w:color="auto"/>
              </w:divBdr>
            </w:div>
            <w:div w:id="498812727">
              <w:marLeft w:val="0"/>
              <w:marRight w:val="0"/>
              <w:marTop w:val="0"/>
              <w:marBottom w:val="0"/>
              <w:divBdr>
                <w:top w:val="none" w:sz="0" w:space="0" w:color="auto"/>
                <w:left w:val="none" w:sz="0" w:space="0" w:color="auto"/>
                <w:bottom w:val="none" w:sz="0" w:space="0" w:color="auto"/>
                <w:right w:val="none" w:sz="0" w:space="0" w:color="auto"/>
              </w:divBdr>
            </w:div>
            <w:div w:id="540829023">
              <w:marLeft w:val="0"/>
              <w:marRight w:val="0"/>
              <w:marTop w:val="0"/>
              <w:marBottom w:val="0"/>
              <w:divBdr>
                <w:top w:val="none" w:sz="0" w:space="0" w:color="auto"/>
                <w:left w:val="none" w:sz="0" w:space="0" w:color="auto"/>
                <w:bottom w:val="none" w:sz="0" w:space="0" w:color="auto"/>
                <w:right w:val="none" w:sz="0" w:space="0" w:color="auto"/>
              </w:divBdr>
            </w:div>
            <w:div w:id="639529899">
              <w:marLeft w:val="0"/>
              <w:marRight w:val="0"/>
              <w:marTop w:val="0"/>
              <w:marBottom w:val="0"/>
              <w:divBdr>
                <w:top w:val="none" w:sz="0" w:space="0" w:color="auto"/>
                <w:left w:val="none" w:sz="0" w:space="0" w:color="auto"/>
                <w:bottom w:val="none" w:sz="0" w:space="0" w:color="auto"/>
                <w:right w:val="none" w:sz="0" w:space="0" w:color="auto"/>
              </w:divBdr>
            </w:div>
            <w:div w:id="835609454">
              <w:marLeft w:val="0"/>
              <w:marRight w:val="0"/>
              <w:marTop w:val="0"/>
              <w:marBottom w:val="0"/>
              <w:divBdr>
                <w:top w:val="none" w:sz="0" w:space="0" w:color="auto"/>
                <w:left w:val="none" w:sz="0" w:space="0" w:color="auto"/>
                <w:bottom w:val="none" w:sz="0" w:space="0" w:color="auto"/>
                <w:right w:val="none" w:sz="0" w:space="0" w:color="auto"/>
              </w:divBdr>
            </w:div>
            <w:div w:id="2050373630">
              <w:marLeft w:val="0"/>
              <w:marRight w:val="0"/>
              <w:marTop w:val="0"/>
              <w:marBottom w:val="0"/>
              <w:divBdr>
                <w:top w:val="none" w:sz="0" w:space="0" w:color="auto"/>
                <w:left w:val="none" w:sz="0" w:space="0" w:color="auto"/>
                <w:bottom w:val="none" w:sz="0" w:space="0" w:color="auto"/>
                <w:right w:val="none" w:sz="0" w:space="0" w:color="auto"/>
              </w:divBdr>
            </w:div>
          </w:divsChild>
        </w:div>
        <w:div w:id="592934908">
          <w:marLeft w:val="0"/>
          <w:marRight w:val="0"/>
          <w:marTop w:val="0"/>
          <w:marBottom w:val="0"/>
          <w:divBdr>
            <w:top w:val="none" w:sz="0" w:space="0" w:color="auto"/>
            <w:left w:val="none" w:sz="0" w:space="0" w:color="auto"/>
            <w:bottom w:val="none" w:sz="0" w:space="0" w:color="auto"/>
            <w:right w:val="none" w:sz="0" w:space="0" w:color="auto"/>
          </w:divBdr>
          <w:divsChild>
            <w:div w:id="1052122922">
              <w:marLeft w:val="0"/>
              <w:marRight w:val="0"/>
              <w:marTop w:val="0"/>
              <w:marBottom w:val="0"/>
              <w:divBdr>
                <w:top w:val="none" w:sz="0" w:space="0" w:color="auto"/>
                <w:left w:val="none" w:sz="0" w:space="0" w:color="auto"/>
                <w:bottom w:val="none" w:sz="0" w:space="0" w:color="auto"/>
                <w:right w:val="none" w:sz="0" w:space="0" w:color="auto"/>
              </w:divBdr>
            </w:div>
          </w:divsChild>
        </w:div>
        <w:div w:id="665404797">
          <w:marLeft w:val="0"/>
          <w:marRight w:val="0"/>
          <w:marTop w:val="0"/>
          <w:marBottom w:val="0"/>
          <w:divBdr>
            <w:top w:val="none" w:sz="0" w:space="0" w:color="auto"/>
            <w:left w:val="none" w:sz="0" w:space="0" w:color="auto"/>
            <w:bottom w:val="none" w:sz="0" w:space="0" w:color="auto"/>
            <w:right w:val="none" w:sz="0" w:space="0" w:color="auto"/>
          </w:divBdr>
          <w:divsChild>
            <w:div w:id="1144734266">
              <w:marLeft w:val="0"/>
              <w:marRight w:val="0"/>
              <w:marTop w:val="0"/>
              <w:marBottom w:val="0"/>
              <w:divBdr>
                <w:top w:val="none" w:sz="0" w:space="0" w:color="auto"/>
                <w:left w:val="none" w:sz="0" w:space="0" w:color="auto"/>
                <w:bottom w:val="none" w:sz="0" w:space="0" w:color="auto"/>
                <w:right w:val="none" w:sz="0" w:space="0" w:color="auto"/>
              </w:divBdr>
            </w:div>
            <w:div w:id="1211452490">
              <w:marLeft w:val="0"/>
              <w:marRight w:val="0"/>
              <w:marTop w:val="0"/>
              <w:marBottom w:val="0"/>
              <w:divBdr>
                <w:top w:val="none" w:sz="0" w:space="0" w:color="auto"/>
                <w:left w:val="none" w:sz="0" w:space="0" w:color="auto"/>
                <w:bottom w:val="none" w:sz="0" w:space="0" w:color="auto"/>
                <w:right w:val="none" w:sz="0" w:space="0" w:color="auto"/>
              </w:divBdr>
            </w:div>
            <w:div w:id="1373336695">
              <w:marLeft w:val="0"/>
              <w:marRight w:val="0"/>
              <w:marTop w:val="0"/>
              <w:marBottom w:val="0"/>
              <w:divBdr>
                <w:top w:val="none" w:sz="0" w:space="0" w:color="auto"/>
                <w:left w:val="none" w:sz="0" w:space="0" w:color="auto"/>
                <w:bottom w:val="none" w:sz="0" w:space="0" w:color="auto"/>
                <w:right w:val="none" w:sz="0" w:space="0" w:color="auto"/>
              </w:divBdr>
            </w:div>
          </w:divsChild>
        </w:div>
        <w:div w:id="980765108">
          <w:marLeft w:val="0"/>
          <w:marRight w:val="0"/>
          <w:marTop w:val="0"/>
          <w:marBottom w:val="0"/>
          <w:divBdr>
            <w:top w:val="none" w:sz="0" w:space="0" w:color="auto"/>
            <w:left w:val="none" w:sz="0" w:space="0" w:color="auto"/>
            <w:bottom w:val="none" w:sz="0" w:space="0" w:color="auto"/>
            <w:right w:val="none" w:sz="0" w:space="0" w:color="auto"/>
          </w:divBdr>
          <w:divsChild>
            <w:div w:id="1919560121">
              <w:marLeft w:val="0"/>
              <w:marRight w:val="0"/>
              <w:marTop w:val="0"/>
              <w:marBottom w:val="0"/>
              <w:divBdr>
                <w:top w:val="none" w:sz="0" w:space="0" w:color="auto"/>
                <w:left w:val="none" w:sz="0" w:space="0" w:color="auto"/>
                <w:bottom w:val="none" w:sz="0" w:space="0" w:color="auto"/>
                <w:right w:val="none" w:sz="0" w:space="0" w:color="auto"/>
              </w:divBdr>
            </w:div>
          </w:divsChild>
        </w:div>
        <w:div w:id="1091005040">
          <w:marLeft w:val="0"/>
          <w:marRight w:val="0"/>
          <w:marTop w:val="0"/>
          <w:marBottom w:val="0"/>
          <w:divBdr>
            <w:top w:val="none" w:sz="0" w:space="0" w:color="auto"/>
            <w:left w:val="none" w:sz="0" w:space="0" w:color="auto"/>
            <w:bottom w:val="none" w:sz="0" w:space="0" w:color="auto"/>
            <w:right w:val="none" w:sz="0" w:space="0" w:color="auto"/>
          </w:divBdr>
          <w:divsChild>
            <w:div w:id="233051242">
              <w:marLeft w:val="0"/>
              <w:marRight w:val="0"/>
              <w:marTop w:val="0"/>
              <w:marBottom w:val="0"/>
              <w:divBdr>
                <w:top w:val="none" w:sz="0" w:space="0" w:color="auto"/>
                <w:left w:val="none" w:sz="0" w:space="0" w:color="auto"/>
                <w:bottom w:val="none" w:sz="0" w:space="0" w:color="auto"/>
                <w:right w:val="none" w:sz="0" w:space="0" w:color="auto"/>
              </w:divBdr>
            </w:div>
            <w:div w:id="258224607">
              <w:marLeft w:val="0"/>
              <w:marRight w:val="0"/>
              <w:marTop w:val="0"/>
              <w:marBottom w:val="0"/>
              <w:divBdr>
                <w:top w:val="none" w:sz="0" w:space="0" w:color="auto"/>
                <w:left w:val="none" w:sz="0" w:space="0" w:color="auto"/>
                <w:bottom w:val="none" w:sz="0" w:space="0" w:color="auto"/>
                <w:right w:val="none" w:sz="0" w:space="0" w:color="auto"/>
              </w:divBdr>
            </w:div>
            <w:div w:id="298414237">
              <w:marLeft w:val="0"/>
              <w:marRight w:val="0"/>
              <w:marTop w:val="0"/>
              <w:marBottom w:val="0"/>
              <w:divBdr>
                <w:top w:val="none" w:sz="0" w:space="0" w:color="auto"/>
                <w:left w:val="none" w:sz="0" w:space="0" w:color="auto"/>
                <w:bottom w:val="none" w:sz="0" w:space="0" w:color="auto"/>
                <w:right w:val="none" w:sz="0" w:space="0" w:color="auto"/>
              </w:divBdr>
            </w:div>
            <w:div w:id="721177205">
              <w:marLeft w:val="0"/>
              <w:marRight w:val="0"/>
              <w:marTop w:val="0"/>
              <w:marBottom w:val="0"/>
              <w:divBdr>
                <w:top w:val="none" w:sz="0" w:space="0" w:color="auto"/>
                <w:left w:val="none" w:sz="0" w:space="0" w:color="auto"/>
                <w:bottom w:val="none" w:sz="0" w:space="0" w:color="auto"/>
                <w:right w:val="none" w:sz="0" w:space="0" w:color="auto"/>
              </w:divBdr>
            </w:div>
            <w:div w:id="1156452804">
              <w:marLeft w:val="0"/>
              <w:marRight w:val="0"/>
              <w:marTop w:val="0"/>
              <w:marBottom w:val="0"/>
              <w:divBdr>
                <w:top w:val="none" w:sz="0" w:space="0" w:color="auto"/>
                <w:left w:val="none" w:sz="0" w:space="0" w:color="auto"/>
                <w:bottom w:val="none" w:sz="0" w:space="0" w:color="auto"/>
                <w:right w:val="none" w:sz="0" w:space="0" w:color="auto"/>
              </w:divBdr>
            </w:div>
            <w:div w:id="1830904977">
              <w:marLeft w:val="0"/>
              <w:marRight w:val="0"/>
              <w:marTop w:val="0"/>
              <w:marBottom w:val="0"/>
              <w:divBdr>
                <w:top w:val="none" w:sz="0" w:space="0" w:color="auto"/>
                <w:left w:val="none" w:sz="0" w:space="0" w:color="auto"/>
                <w:bottom w:val="none" w:sz="0" w:space="0" w:color="auto"/>
                <w:right w:val="none" w:sz="0" w:space="0" w:color="auto"/>
              </w:divBdr>
            </w:div>
            <w:div w:id="1862166412">
              <w:marLeft w:val="0"/>
              <w:marRight w:val="0"/>
              <w:marTop w:val="0"/>
              <w:marBottom w:val="0"/>
              <w:divBdr>
                <w:top w:val="none" w:sz="0" w:space="0" w:color="auto"/>
                <w:left w:val="none" w:sz="0" w:space="0" w:color="auto"/>
                <w:bottom w:val="none" w:sz="0" w:space="0" w:color="auto"/>
                <w:right w:val="none" w:sz="0" w:space="0" w:color="auto"/>
              </w:divBdr>
            </w:div>
          </w:divsChild>
        </w:div>
        <w:div w:id="1098719536">
          <w:marLeft w:val="0"/>
          <w:marRight w:val="0"/>
          <w:marTop w:val="0"/>
          <w:marBottom w:val="0"/>
          <w:divBdr>
            <w:top w:val="none" w:sz="0" w:space="0" w:color="auto"/>
            <w:left w:val="none" w:sz="0" w:space="0" w:color="auto"/>
            <w:bottom w:val="none" w:sz="0" w:space="0" w:color="auto"/>
            <w:right w:val="none" w:sz="0" w:space="0" w:color="auto"/>
          </w:divBdr>
          <w:divsChild>
            <w:div w:id="1509371302">
              <w:marLeft w:val="0"/>
              <w:marRight w:val="0"/>
              <w:marTop w:val="0"/>
              <w:marBottom w:val="0"/>
              <w:divBdr>
                <w:top w:val="none" w:sz="0" w:space="0" w:color="auto"/>
                <w:left w:val="none" w:sz="0" w:space="0" w:color="auto"/>
                <w:bottom w:val="none" w:sz="0" w:space="0" w:color="auto"/>
                <w:right w:val="none" w:sz="0" w:space="0" w:color="auto"/>
              </w:divBdr>
            </w:div>
          </w:divsChild>
        </w:div>
        <w:div w:id="1264417860">
          <w:marLeft w:val="0"/>
          <w:marRight w:val="0"/>
          <w:marTop w:val="0"/>
          <w:marBottom w:val="0"/>
          <w:divBdr>
            <w:top w:val="none" w:sz="0" w:space="0" w:color="auto"/>
            <w:left w:val="none" w:sz="0" w:space="0" w:color="auto"/>
            <w:bottom w:val="none" w:sz="0" w:space="0" w:color="auto"/>
            <w:right w:val="none" w:sz="0" w:space="0" w:color="auto"/>
          </w:divBdr>
          <w:divsChild>
            <w:div w:id="81486890">
              <w:marLeft w:val="0"/>
              <w:marRight w:val="0"/>
              <w:marTop w:val="0"/>
              <w:marBottom w:val="0"/>
              <w:divBdr>
                <w:top w:val="none" w:sz="0" w:space="0" w:color="auto"/>
                <w:left w:val="none" w:sz="0" w:space="0" w:color="auto"/>
                <w:bottom w:val="none" w:sz="0" w:space="0" w:color="auto"/>
                <w:right w:val="none" w:sz="0" w:space="0" w:color="auto"/>
              </w:divBdr>
            </w:div>
          </w:divsChild>
        </w:div>
        <w:div w:id="1469542865">
          <w:marLeft w:val="0"/>
          <w:marRight w:val="0"/>
          <w:marTop w:val="0"/>
          <w:marBottom w:val="0"/>
          <w:divBdr>
            <w:top w:val="none" w:sz="0" w:space="0" w:color="auto"/>
            <w:left w:val="none" w:sz="0" w:space="0" w:color="auto"/>
            <w:bottom w:val="none" w:sz="0" w:space="0" w:color="auto"/>
            <w:right w:val="none" w:sz="0" w:space="0" w:color="auto"/>
          </w:divBdr>
          <w:divsChild>
            <w:div w:id="1554845876">
              <w:marLeft w:val="0"/>
              <w:marRight w:val="0"/>
              <w:marTop w:val="0"/>
              <w:marBottom w:val="0"/>
              <w:divBdr>
                <w:top w:val="none" w:sz="0" w:space="0" w:color="auto"/>
                <w:left w:val="none" w:sz="0" w:space="0" w:color="auto"/>
                <w:bottom w:val="none" w:sz="0" w:space="0" w:color="auto"/>
                <w:right w:val="none" w:sz="0" w:space="0" w:color="auto"/>
              </w:divBdr>
            </w:div>
          </w:divsChild>
        </w:div>
        <w:div w:id="1532962566">
          <w:marLeft w:val="0"/>
          <w:marRight w:val="0"/>
          <w:marTop w:val="0"/>
          <w:marBottom w:val="0"/>
          <w:divBdr>
            <w:top w:val="none" w:sz="0" w:space="0" w:color="auto"/>
            <w:left w:val="none" w:sz="0" w:space="0" w:color="auto"/>
            <w:bottom w:val="none" w:sz="0" w:space="0" w:color="auto"/>
            <w:right w:val="none" w:sz="0" w:space="0" w:color="auto"/>
          </w:divBdr>
          <w:divsChild>
            <w:div w:id="612326349">
              <w:marLeft w:val="0"/>
              <w:marRight w:val="0"/>
              <w:marTop w:val="0"/>
              <w:marBottom w:val="0"/>
              <w:divBdr>
                <w:top w:val="none" w:sz="0" w:space="0" w:color="auto"/>
                <w:left w:val="none" w:sz="0" w:space="0" w:color="auto"/>
                <w:bottom w:val="none" w:sz="0" w:space="0" w:color="auto"/>
                <w:right w:val="none" w:sz="0" w:space="0" w:color="auto"/>
              </w:divBdr>
            </w:div>
          </w:divsChild>
        </w:div>
        <w:div w:id="1545365634">
          <w:marLeft w:val="0"/>
          <w:marRight w:val="0"/>
          <w:marTop w:val="0"/>
          <w:marBottom w:val="0"/>
          <w:divBdr>
            <w:top w:val="none" w:sz="0" w:space="0" w:color="auto"/>
            <w:left w:val="none" w:sz="0" w:space="0" w:color="auto"/>
            <w:bottom w:val="none" w:sz="0" w:space="0" w:color="auto"/>
            <w:right w:val="none" w:sz="0" w:space="0" w:color="auto"/>
          </w:divBdr>
          <w:divsChild>
            <w:div w:id="312682781">
              <w:marLeft w:val="0"/>
              <w:marRight w:val="0"/>
              <w:marTop w:val="0"/>
              <w:marBottom w:val="0"/>
              <w:divBdr>
                <w:top w:val="none" w:sz="0" w:space="0" w:color="auto"/>
                <w:left w:val="none" w:sz="0" w:space="0" w:color="auto"/>
                <w:bottom w:val="none" w:sz="0" w:space="0" w:color="auto"/>
                <w:right w:val="none" w:sz="0" w:space="0" w:color="auto"/>
              </w:divBdr>
            </w:div>
            <w:div w:id="314726480">
              <w:marLeft w:val="0"/>
              <w:marRight w:val="0"/>
              <w:marTop w:val="0"/>
              <w:marBottom w:val="0"/>
              <w:divBdr>
                <w:top w:val="none" w:sz="0" w:space="0" w:color="auto"/>
                <w:left w:val="none" w:sz="0" w:space="0" w:color="auto"/>
                <w:bottom w:val="none" w:sz="0" w:space="0" w:color="auto"/>
                <w:right w:val="none" w:sz="0" w:space="0" w:color="auto"/>
              </w:divBdr>
            </w:div>
          </w:divsChild>
        </w:div>
        <w:div w:id="1668287866">
          <w:marLeft w:val="0"/>
          <w:marRight w:val="0"/>
          <w:marTop w:val="0"/>
          <w:marBottom w:val="0"/>
          <w:divBdr>
            <w:top w:val="none" w:sz="0" w:space="0" w:color="auto"/>
            <w:left w:val="none" w:sz="0" w:space="0" w:color="auto"/>
            <w:bottom w:val="none" w:sz="0" w:space="0" w:color="auto"/>
            <w:right w:val="none" w:sz="0" w:space="0" w:color="auto"/>
          </w:divBdr>
          <w:divsChild>
            <w:div w:id="458181905">
              <w:marLeft w:val="0"/>
              <w:marRight w:val="0"/>
              <w:marTop w:val="0"/>
              <w:marBottom w:val="0"/>
              <w:divBdr>
                <w:top w:val="none" w:sz="0" w:space="0" w:color="auto"/>
                <w:left w:val="none" w:sz="0" w:space="0" w:color="auto"/>
                <w:bottom w:val="none" w:sz="0" w:space="0" w:color="auto"/>
                <w:right w:val="none" w:sz="0" w:space="0" w:color="auto"/>
              </w:divBdr>
            </w:div>
            <w:div w:id="804348501">
              <w:marLeft w:val="0"/>
              <w:marRight w:val="0"/>
              <w:marTop w:val="0"/>
              <w:marBottom w:val="0"/>
              <w:divBdr>
                <w:top w:val="none" w:sz="0" w:space="0" w:color="auto"/>
                <w:left w:val="none" w:sz="0" w:space="0" w:color="auto"/>
                <w:bottom w:val="none" w:sz="0" w:space="0" w:color="auto"/>
                <w:right w:val="none" w:sz="0" w:space="0" w:color="auto"/>
              </w:divBdr>
            </w:div>
            <w:div w:id="828986454">
              <w:marLeft w:val="0"/>
              <w:marRight w:val="0"/>
              <w:marTop w:val="0"/>
              <w:marBottom w:val="0"/>
              <w:divBdr>
                <w:top w:val="none" w:sz="0" w:space="0" w:color="auto"/>
                <w:left w:val="none" w:sz="0" w:space="0" w:color="auto"/>
                <w:bottom w:val="none" w:sz="0" w:space="0" w:color="auto"/>
                <w:right w:val="none" w:sz="0" w:space="0" w:color="auto"/>
              </w:divBdr>
            </w:div>
            <w:div w:id="851601238">
              <w:marLeft w:val="0"/>
              <w:marRight w:val="0"/>
              <w:marTop w:val="0"/>
              <w:marBottom w:val="0"/>
              <w:divBdr>
                <w:top w:val="none" w:sz="0" w:space="0" w:color="auto"/>
                <w:left w:val="none" w:sz="0" w:space="0" w:color="auto"/>
                <w:bottom w:val="none" w:sz="0" w:space="0" w:color="auto"/>
                <w:right w:val="none" w:sz="0" w:space="0" w:color="auto"/>
              </w:divBdr>
            </w:div>
            <w:div w:id="877742004">
              <w:marLeft w:val="0"/>
              <w:marRight w:val="0"/>
              <w:marTop w:val="0"/>
              <w:marBottom w:val="0"/>
              <w:divBdr>
                <w:top w:val="none" w:sz="0" w:space="0" w:color="auto"/>
                <w:left w:val="none" w:sz="0" w:space="0" w:color="auto"/>
                <w:bottom w:val="none" w:sz="0" w:space="0" w:color="auto"/>
                <w:right w:val="none" w:sz="0" w:space="0" w:color="auto"/>
              </w:divBdr>
            </w:div>
            <w:div w:id="1837651568">
              <w:marLeft w:val="0"/>
              <w:marRight w:val="0"/>
              <w:marTop w:val="0"/>
              <w:marBottom w:val="0"/>
              <w:divBdr>
                <w:top w:val="none" w:sz="0" w:space="0" w:color="auto"/>
                <w:left w:val="none" w:sz="0" w:space="0" w:color="auto"/>
                <w:bottom w:val="none" w:sz="0" w:space="0" w:color="auto"/>
                <w:right w:val="none" w:sz="0" w:space="0" w:color="auto"/>
              </w:divBdr>
            </w:div>
            <w:div w:id="20954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002964">
      <w:bodyDiv w:val="1"/>
      <w:marLeft w:val="0"/>
      <w:marRight w:val="0"/>
      <w:marTop w:val="0"/>
      <w:marBottom w:val="0"/>
      <w:divBdr>
        <w:top w:val="none" w:sz="0" w:space="0" w:color="auto"/>
        <w:left w:val="none" w:sz="0" w:space="0" w:color="auto"/>
        <w:bottom w:val="none" w:sz="0" w:space="0" w:color="auto"/>
        <w:right w:val="none" w:sz="0" w:space="0" w:color="auto"/>
      </w:divBdr>
      <w:divsChild>
        <w:div w:id="1023168321">
          <w:marLeft w:val="0"/>
          <w:marRight w:val="0"/>
          <w:marTop w:val="0"/>
          <w:marBottom w:val="0"/>
          <w:divBdr>
            <w:top w:val="none" w:sz="0" w:space="0" w:color="auto"/>
            <w:left w:val="none" w:sz="0" w:space="0" w:color="auto"/>
            <w:bottom w:val="none" w:sz="0" w:space="0" w:color="auto"/>
            <w:right w:val="none" w:sz="0" w:space="0" w:color="auto"/>
          </w:divBdr>
          <w:divsChild>
            <w:div w:id="53428889">
              <w:marLeft w:val="0"/>
              <w:marRight w:val="0"/>
              <w:marTop w:val="0"/>
              <w:marBottom w:val="0"/>
              <w:divBdr>
                <w:top w:val="none" w:sz="0" w:space="0" w:color="auto"/>
                <w:left w:val="none" w:sz="0" w:space="0" w:color="auto"/>
                <w:bottom w:val="none" w:sz="0" w:space="0" w:color="auto"/>
                <w:right w:val="none" w:sz="0" w:space="0" w:color="auto"/>
              </w:divBdr>
            </w:div>
            <w:div w:id="753431595">
              <w:marLeft w:val="0"/>
              <w:marRight w:val="0"/>
              <w:marTop w:val="0"/>
              <w:marBottom w:val="0"/>
              <w:divBdr>
                <w:top w:val="none" w:sz="0" w:space="0" w:color="auto"/>
                <w:left w:val="none" w:sz="0" w:space="0" w:color="auto"/>
                <w:bottom w:val="none" w:sz="0" w:space="0" w:color="auto"/>
                <w:right w:val="none" w:sz="0" w:space="0" w:color="auto"/>
              </w:divBdr>
            </w:div>
            <w:div w:id="1386489575">
              <w:marLeft w:val="0"/>
              <w:marRight w:val="0"/>
              <w:marTop w:val="0"/>
              <w:marBottom w:val="0"/>
              <w:divBdr>
                <w:top w:val="none" w:sz="0" w:space="0" w:color="auto"/>
                <w:left w:val="none" w:sz="0" w:space="0" w:color="auto"/>
                <w:bottom w:val="none" w:sz="0" w:space="0" w:color="auto"/>
                <w:right w:val="none" w:sz="0" w:space="0" w:color="auto"/>
              </w:divBdr>
            </w:div>
          </w:divsChild>
        </w:div>
        <w:div w:id="1158958179">
          <w:marLeft w:val="0"/>
          <w:marRight w:val="0"/>
          <w:marTop w:val="0"/>
          <w:marBottom w:val="0"/>
          <w:divBdr>
            <w:top w:val="none" w:sz="0" w:space="0" w:color="auto"/>
            <w:left w:val="none" w:sz="0" w:space="0" w:color="auto"/>
            <w:bottom w:val="none" w:sz="0" w:space="0" w:color="auto"/>
            <w:right w:val="none" w:sz="0" w:space="0" w:color="auto"/>
          </w:divBdr>
          <w:divsChild>
            <w:div w:id="521362763">
              <w:marLeft w:val="0"/>
              <w:marRight w:val="0"/>
              <w:marTop w:val="0"/>
              <w:marBottom w:val="0"/>
              <w:divBdr>
                <w:top w:val="none" w:sz="0" w:space="0" w:color="auto"/>
                <w:left w:val="none" w:sz="0" w:space="0" w:color="auto"/>
                <w:bottom w:val="none" w:sz="0" w:space="0" w:color="auto"/>
                <w:right w:val="none" w:sz="0" w:space="0" w:color="auto"/>
              </w:divBdr>
            </w:div>
          </w:divsChild>
        </w:div>
        <w:div w:id="1816558188">
          <w:marLeft w:val="0"/>
          <w:marRight w:val="0"/>
          <w:marTop w:val="0"/>
          <w:marBottom w:val="0"/>
          <w:divBdr>
            <w:top w:val="none" w:sz="0" w:space="0" w:color="auto"/>
            <w:left w:val="none" w:sz="0" w:space="0" w:color="auto"/>
            <w:bottom w:val="none" w:sz="0" w:space="0" w:color="auto"/>
            <w:right w:val="none" w:sz="0" w:space="0" w:color="auto"/>
          </w:divBdr>
          <w:divsChild>
            <w:div w:id="623268540">
              <w:marLeft w:val="0"/>
              <w:marRight w:val="0"/>
              <w:marTop w:val="0"/>
              <w:marBottom w:val="0"/>
              <w:divBdr>
                <w:top w:val="none" w:sz="0" w:space="0" w:color="auto"/>
                <w:left w:val="none" w:sz="0" w:space="0" w:color="auto"/>
                <w:bottom w:val="none" w:sz="0" w:space="0" w:color="auto"/>
                <w:right w:val="none" w:sz="0" w:space="0" w:color="auto"/>
              </w:divBdr>
            </w:div>
            <w:div w:id="689988254">
              <w:marLeft w:val="0"/>
              <w:marRight w:val="0"/>
              <w:marTop w:val="0"/>
              <w:marBottom w:val="0"/>
              <w:divBdr>
                <w:top w:val="none" w:sz="0" w:space="0" w:color="auto"/>
                <w:left w:val="none" w:sz="0" w:space="0" w:color="auto"/>
                <w:bottom w:val="none" w:sz="0" w:space="0" w:color="auto"/>
                <w:right w:val="none" w:sz="0" w:space="0" w:color="auto"/>
              </w:divBdr>
            </w:div>
            <w:div w:id="201988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477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4616">
          <w:marLeft w:val="0"/>
          <w:marRight w:val="0"/>
          <w:marTop w:val="0"/>
          <w:marBottom w:val="0"/>
          <w:divBdr>
            <w:top w:val="none" w:sz="0" w:space="0" w:color="auto"/>
            <w:left w:val="none" w:sz="0" w:space="0" w:color="auto"/>
            <w:bottom w:val="none" w:sz="0" w:space="0" w:color="auto"/>
            <w:right w:val="none" w:sz="0" w:space="0" w:color="auto"/>
          </w:divBdr>
          <w:divsChild>
            <w:div w:id="76899803">
              <w:marLeft w:val="0"/>
              <w:marRight w:val="0"/>
              <w:marTop w:val="0"/>
              <w:marBottom w:val="0"/>
              <w:divBdr>
                <w:top w:val="none" w:sz="0" w:space="0" w:color="auto"/>
                <w:left w:val="none" w:sz="0" w:space="0" w:color="auto"/>
                <w:bottom w:val="none" w:sz="0" w:space="0" w:color="auto"/>
                <w:right w:val="none" w:sz="0" w:space="0" w:color="auto"/>
              </w:divBdr>
            </w:div>
            <w:div w:id="151024776">
              <w:marLeft w:val="0"/>
              <w:marRight w:val="0"/>
              <w:marTop w:val="0"/>
              <w:marBottom w:val="0"/>
              <w:divBdr>
                <w:top w:val="none" w:sz="0" w:space="0" w:color="auto"/>
                <w:left w:val="none" w:sz="0" w:space="0" w:color="auto"/>
                <w:bottom w:val="none" w:sz="0" w:space="0" w:color="auto"/>
                <w:right w:val="none" w:sz="0" w:space="0" w:color="auto"/>
              </w:divBdr>
            </w:div>
            <w:div w:id="169374134">
              <w:marLeft w:val="0"/>
              <w:marRight w:val="0"/>
              <w:marTop w:val="0"/>
              <w:marBottom w:val="0"/>
              <w:divBdr>
                <w:top w:val="none" w:sz="0" w:space="0" w:color="auto"/>
                <w:left w:val="none" w:sz="0" w:space="0" w:color="auto"/>
                <w:bottom w:val="none" w:sz="0" w:space="0" w:color="auto"/>
                <w:right w:val="none" w:sz="0" w:space="0" w:color="auto"/>
              </w:divBdr>
            </w:div>
            <w:div w:id="746995532">
              <w:marLeft w:val="0"/>
              <w:marRight w:val="0"/>
              <w:marTop w:val="0"/>
              <w:marBottom w:val="0"/>
              <w:divBdr>
                <w:top w:val="none" w:sz="0" w:space="0" w:color="auto"/>
                <w:left w:val="none" w:sz="0" w:space="0" w:color="auto"/>
                <w:bottom w:val="none" w:sz="0" w:space="0" w:color="auto"/>
                <w:right w:val="none" w:sz="0" w:space="0" w:color="auto"/>
              </w:divBdr>
            </w:div>
            <w:div w:id="1130394263">
              <w:marLeft w:val="0"/>
              <w:marRight w:val="0"/>
              <w:marTop w:val="0"/>
              <w:marBottom w:val="0"/>
              <w:divBdr>
                <w:top w:val="none" w:sz="0" w:space="0" w:color="auto"/>
                <w:left w:val="none" w:sz="0" w:space="0" w:color="auto"/>
                <w:bottom w:val="none" w:sz="0" w:space="0" w:color="auto"/>
                <w:right w:val="none" w:sz="0" w:space="0" w:color="auto"/>
              </w:divBdr>
            </w:div>
            <w:div w:id="1187057438">
              <w:marLeft w:val="0"/>
              <w:marRight w:val="0"/>
              <w:marTop w:val="0"/>
              <w:marBottom w:val="0"/>
              <w:divBdr>
                <w:top w:val="none" w:sz="0" w:space="0" w:color="auto"/>
                <w:left w:val="none" w:sz="0" w:space="0" w:color="auto"/>
                <w:bottom w:val="none" w:sz="0" w:space="0" w:color="auto"/>
                <w:right w:val="none" w:sz="0" w:space="0" w:color="auto"/>
              </w:divBdr>
            </w:div>
            <w:div w:id="1296327045">
              <w:marLeft w:val="0"/>
              <w:marRight w:val="0"/>
              <w:marTop w:val="0"/>
              <w:marBottom w:val="0"/>
              <w:divBdr>
                <w:top w:val="none" w:sz="0" w:space="0" w:color="auto"/>
                <w:left w:val="none" w:sz="0" w:space="0" w:color="auto"/>
                <w:bottom w:val="none" w:sz="0" w:space="0" w:color="auto"/>
                <w:right w:val="none" w:sz="0" w:space="0" w:color="auto"/>
              </w:divBdr>
            </w:div>
            <w:div w:id="1562786186">
              <w:marLeft w:val="0"/>
              <w:marRight w:val="0"/>
              <w:marTop w:val="0"/>
              <w:marBottom w:val="0"/>
              <w:divBdr>
                <w:top w:val="none" w:sz="0" w:space="0" w:color="auto"/>
                <w:left w:val="none" w:sz="0" w:space="0" w:color="auto"/>
                <w:bottom w:val="none" w:sz="0" w:space="0" w:color="auto"/>
                <w:right w:val="none" w:sz="0" w:space="0" w:color="auto"/>
              </w:divBdr>
            </w:div>
            <w:div w:id="1618946902">
              <w:marLeft w:val="0"/>
              <w:marRight w:val="0"/>
              <w:marTop w:val="0"/>
              <w:marBottom w:val="0"/>
              <w:divBdr>
                <w:top w:val="none" w:sz="0" w:space="0" w:color="auto"/>
                <w:left w:val="none" w:sz="0" w:space="0" w:color="auto"/>
                <w:bottom w:val="none" w:sz="0" w:space="0" w:color="auto"/>
                <w:right w:val="none" w:sz="0" w:space="0" w:color="auto"/>
              </w:divBdr>
            </w:div>
            <w:div w:id="1966232534">
              <w:marLeft w:val="0"/>
              <w:marRight w:val="0"/>
              <w:marTop w:val="0"/>
              <w:marBottom w:val="0"/>
              <w:divBdr>
                <w:top w:val="none" w:sz="0" w:space="0" w:color="auto"/>
                <w:left w:val="none" w:sz="0" w:space="0" w:color="auto"/>
                <w:bottom w:val="none" w:sz="0" w:space="0" w:color="auto"/>
                <w:right w:val="none" w:sz="0" w:space="0" w:color="auto"/>
              </w:divBdr>
            </w:div>
          </w:divsChild>
        </w:div>
        <w:div w:id="1925260332">
          <w:marLeft w:val="0"/>
          <w:marRight w:val="0"/>
          <w:marTop w:val="0"/>
          <w:marBottom w:val="0"/>
          <w:divBdr>
            <w:top w:val="none" w:sz="0" w:space="0" w:color="auto"/>
            <w:left w:val="none" w:sz="0" w:space="0" w:color="auto"/>
            <w:bottom w:val="none" w:sz="0" w:space="0" w:color="auto"/>
            <w:right w:val="none" w:sz="0" w:space="0" w:color="auto"/>
          </w:divBdr>
          <w:divsChild>
            <w:div w:id="403265605">
              <w:marLeft w:val="0"/>
              <w:marRight w:val="0"/>
              <w:marTop w:val="0"/>
              <w:marBottom w:val="0"/>
              <w:divBdr>
                <w:top w:val="none" w:sz="0" w:space="0" w:color="auto"/>
                <w:left w:val="none" w:sz="0" w:space="0" w:color="auto"/>
                <w:bottom w:val="none" w:sz="0" w:space="0" w:color="auto"/>
                <w:right w:val="none" w:sz="0" w:space="0" w:color="auto"/>
              </w:divBdr>
            </w:div>
            <w:div w:id="458374494">
              <w:marLeft w:val="0"/>
              <w:marRight w:val="0"/>
              <w:marTop w:val="0"/>
              <w:marBottom w:val="0"/>
              <w:divBdr>
                <w:top w:val="none" w:sz="0" w:space="0" w:color="auto"/>
                <w:left w:val="none" w:sz="0" w:space="0" w:color="auto"/>
                <w:bottom w:val="none" w:sz="0" w:space="0" w:color="auto"/>
                <w:right w:val="none" w:sz="0" w:space="0" w:color="auto"/>
              </w:divBdr>
            </w:div>
            <w:div w:id="506941621">
              <w:marLeft w:val="0"/>
              <w:marRight w:val="0"/>
              <w:marTop w:val="0"/>
              <w:marBottom w:val="0"/>
              <w:divBdr>
                <w:top w:val="none" w:sz="0" w:space="0" w:color="auto"/>
                <w:left w:val="none" w:sz="0" w:space="0" w:color="auto"/>
                <w:bottom w:val="none" w:sz="0" w:space="0" w:color="auto"/>
                <w:right w:val="none" w:sz="0" w:space="0" w:color="auto"/>
              </w:divBdr>
            </w:div>
            <w:div w:id="607391168">
              <w:marLeft w:val="0"/>
              <w:marRight w:val="0"/>
              <w:marTop w:val="0"/>
              <w:marBottom w:val="0"/>
              <w:divBdr>
                <w:top w:val="none" w:sz="0" w:space="0" w:color="auto"/>
                <w:left w:val="none" w:sz="0" w:space="0" w:color="auto"/>
                <w:bottom w:val="none" w:sz="0" w:space="0" w:color="auto"/>
                <w:right w:val="none" w:sz="0" w:space="0" w:color="auto"/>
              </w:divBdr>
            </w:div>
            <w:div w:id="867721127">
              <w:marLeft w:val="0"/>
              <w:marRight w:val="0"/>
              <w:marTop w:val="0"/>
              <w:marBottom w:val="0"/>
              <w:divBdr>
                <w:top w:val="none" w:sz="0" w:space="0" w:color="auto"/>
                <w:left w:val="none" w:sz="0" w:space="0" w:color="auto"/>
                <w:bottom w:val="none" w:sz="0" w:space="0" w:color="auto"/>
                <w:right w:val="none" w:sz="0" w:space="0" w:color="auto"/>
              </w:divBdr>
            </w:div>
            <w:div w:id="1242983044">
              <w:marLeft w:val="0"/>
              <w:marRight w:val="0"/>
              <w:marTop w:val="0"/>
              <w:marBottom w:val="0"/>
              <w:divBdr>
                <w:top w:val="none" w:sz="0" w:space="0" w:color="auto"/>
                <w:left w:val="none" w:sz="0" w:space="0" w:color="auto"/>
                <w:bottom w:val="none" w:sz="0" w:space="0" w:color="auto"/>
                <w:right w:val="none" w:sz="0" w:space="0" w:color="auto"/>
              </w:divBdr>
            </w:div>
            <w:div w:id="1257901028">
              <w:marLeft w:val="0"/>
              <w:marRight w:val="0"/>
              <w:marTop w:val="0"/>
              <w:marBottom w:val="0"/>
              <w:divBdr>
                <w:top w:val="none" w:sz="0" w:space="0" w:color="auto"/>
                <w:left w:val="none" w:sz="0" w:space="0" w:color="auto"/>
                <w:bottom w:val="none" w:sz="0" w:space="0" w:color="auto"/>
                <w:right w:val="none" w:sz="0" w:space="0" w:color="auto"/>
              </w:divBdr>
            </w:div>
            <w:div w:id="1258441712">
              <w:marLeft w:val="0"/>
              <w:marRight w:val="0"/>
              <w:marTop w:val="0"/>
              <w:marBottom w:val="0"/>
              <w:divBdr>
                <w:top w:val="none" w:sz="0" w:space="0" w:color="auto"/>
                <w:left w:val="none" w:sz="0" w:space="0" w:color="auto"/>
                <w:bottom w:val="none" w:sz="0" w:space="0" w:color="auto"/>
                <w:right w:val="none" w:sz="0" w:space="0" w:color="auto"/>
              </w:divBdr>
            </w:div>
            <w:div w:id="1490250344">
              <w:marLeft w:val="0"/>
              <w:marRight w:val="0"/>
              <w:marTop w:val="0"/>
              <w:marBottom w:val="0"/>
              <w:divBdr>
                <w:top w:val="none" w:sz="0" w:space="0" w:color="auto"/>
                <w:left w:val="none" w:sz="0" w:space="0" w:color="auto"/>
                <w:bottom w:val="none" w:sz="0" w:space="0" w:color="auto"/>
                <w:right w:val="none" w:sz="0" w:space="0" w:color="auto"/>
              </w:divBdr>
            </w:div>
            <w:div w:id="1917013064">
              <w:marLeft w:val="0"/>
              <w:marRight w:val="0"/>
              <w:marTop w:val="0"/>
              <w:marBottom w:val="0"/>
              <w:divBdr>
                <w:top w:val="none" w:sz="0" w:space="0" w:color="auto"/>
                <w:left w:val="none" w:sz="0" w:space="0" w:color="auto"/>
                <w:bottom w:val="none" w:sz="0" w:space="0" w:color="auto"/>
                <w:right w:val="none" w:sz="0" w:space="0" w:color="auto"/>
              </w:divBdr>
            </w:div>
            <w:div w:id="2049841258">
              <w:marLeft w:val="0"/>
              <w:marRight w:val="0"/>
              <w:marTop w:val="0"/>
              <w:marBottom w:val="0"/>
              <w:divBdr>
                <w:top w:val="none" w:sz="0" w:space="0" w:color="auto"/>
                <w:left w:val="none" w:sz="0" w:space="0" w:color="auto"/>
                <w:bottom w:val="none" w:sz="0" w:space="0" w:color="auto"/>
                <w:right w:val="none" w:sz="0" w:space="0" w:color="auto"/>
              </w:divBdr>
            </w:div>
            <w:div w:id="2131780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913106">
      <w:bodyDiv w:val="1"/>
      <w:marLeft w:val="0"/>
      <w:marRight w:val="0"/>
      <w:marTop w:val="0"/>
      <w:marBottom w:val="0"/>
      <w:divBdr>
        <w:top w:val="none" w:sz="0" w:space="0" w:color="auto"/>
        <w:left w:val="none" w:sz="0" w:space="0" w:color="auto"/>
        <w:bottom w:val="none" w:sz="0" w:space="0" w:color="auto"/>
        <w:right w:val="none" w:sz="0" w:space="0" w:color="auto"/>
      </w:divBdr>
      <w:divsChild>
        <w:div w:id="116148938">
          <w:marLeft w:val="0"/>
          <w:marRight w:val="0"/>
          <w:marTop w:val="0"/>
          <w:marBottom w:val="0"/>
          <w:divBdr>
            <w:top w:val="none" w:sz="0" w:space="0" w:color="auto"/>
            <w:left w:val="none" w:sz="0" w:space="0" w:color="auto"/>
            <w:bottom w:val="none" w:sz="0" w:space="0" w:color="auto"/>
            <w:right w:val="none" w:sz="0" w:space="0" w:color="auto"/>
          </w:divBdr>
        </w:div>
        <w:div w:id="182281110">
          <w:marLeft w:val="0"/>
          <w:marRight w:val="0"/>
          <w:marTop w:val="0"/>
          <w:marBottom w:val="0"/>
          <w:divBdr>
            <w:top w:val="none" w:sz="0" w:space="0" w:color="auto"/>
            <w:left w:val="none" w:sz="0" w:space="0" w:color="auto"/>
            <w:bottom w:val="none" w:sz="0" w:space="0" w:color="auto"/>
            <w:right w:val="none" w:sz="0" w:space="0" w:color="auto"/>
          </w:divBdr>
        </w:div>
        <w:div w:id="808716966">
          <w:marLeft w:val="0"/>
          <w:marRight w:val="0"/>
          <w:marTop w:val="0"/>
          <w:marBottom w:val="0"/>
          <w:divBdr>
            <w:top w:val="none" w:sz="0" w:space="0" w:color="auto"/>
            <w:left w:val="none" w:sz="0" w:space="0" w:color="auto"/>
            <w:bottom w:val="none" w:sz="0" w:space="0" w:color="auto"/>
            <w:right w:val="none" w:sz="0" w:space="0" w:color="auto"/>
          </w:divBdr>
        </w:div>
        <w:div w:id="1146045124">
          <w:marLeft w:val="0"/>
          <w:marRight w:val="0"/>
          <w:marTop w:val="0"/>
          <w:marBottom w:val="0"/>
          <w:divBdr>
            <w:top w:val="none" w:sz="0" w:space="0" w:color="auto"/>
            <w:left w:val="none" w:sz="0" w:space="0" w:color="auto"/>
            <w:bottom w:val="none" w:sz="0" w:space="0" w:color="auto"/>
            <w:right w:val="none" w:sz="0" w:space="0" w:color="auto"/>
          </w:divBdr>
        </w:div>
        <w:div w:id="1243445212">
          <w:marLeft w:val="0"/>
          <w:marRight w:val="0"/>
          <w:marTop w:val="0"/>
          <w:marBottom w:val="0"/>
          <w:divBdr>
            <w:top w:val="none" w:sz="0" w:space="0" w:color="auto"/>
            <w:left w:val="none" w:sz="0" w:space="0" w:color="auto"/>
            <w:bottom w:val="none" w:sz="0" w:space="0" w:color="auto"/>
            <w:right w:val="none" w:sz="0" w:space="0" w:color="auto"/>
          </w:divBdr>
        </w:div>
        <w:div w:id="1317153003">
          <w:marLeft w:val="0"/>
          <w:marRight w:val="0"/>
          <w:marTop w:val="0"/>
          <w:marBottom w:val="0"/>
          <w:divBdr>
            <w:top w:val="none" w:sz="0" w:space="0" w:color="auto"/>
            <w:left w:val="none" w:sz="0" w:space="0" w:color="auto"/>
            <w:bottom w:val="none" w:sz="0" w:space="0" w:color="auto"/>
            <w:right w:val="none" w:sz="0" w:space="0" w:color="auto"/>
          </w:divBdr>
        </w:div>
        <w:div w:id="2138182496">
          <w:marLeft w:val="0"/>
          <w:marRight w:val="0"/>
          <w:marTop w:val="0"/>
          <w:marBottom w:val="0"/>
          <w:divBdr>
            <w:top w:val="none" w:sz="0" w:space="0" w:color="auto"/>
            <w:left w:val="none" w:sz="0" w:space="0" w:color="auto"/>
            <w:bottom w:val="none" w:sz="0" w:space="0" w:color="auto"/>
            <w:right w:val="none" w:sz="0" w:space="0" w:color="auto"/>
          </w:divBdr>
        </w:div>
      </w:divsChild>
    </w:div>
    <w:div w:id="1657998448">
      <w:bodyDiv w:val="1"/>
      <w:marLeft w:val="0"/>
      <w:marRight w:val="0"/>
      <w:marTop w:val="0"/>
      <w:marBottom w:val="0"/>
      <w:divBdr>
        <w:top w:val="none" w:sz="0" w:space="0" w:color="auto"/>
        <w:left w:val="none" w:sz="0" w:space="0" w:color="auto"/>
        <w:bottom w:val="none" w:sz="0" w:space="0" w:color="auto"/>
        <w:right w:val="none" w:sz="0" w:space="0" w:color="auto"/>
      </w:divBdr>
      <w:divsChild>
        <w:div w:id="250938784">
          <w:marLeft w:val="0"/>
          <w:marRight w:val="0"/>
          <w:marTop w:val="0"/>
          <w:marBottom w:val="0"/>
          <w:divBdr>
            <w:top w:val="none" w:sz="0" w:space="0" w:color="auto"/>
            <w:left w:val="none" w:sz="0" w:space="0" w:color="auto"/>
            <w:bottom w:val="none" w:sz="0" w:space="0" w:color="auto"/>
            <w:right w:val="none" w:sz="0" w:space="0" w:color="auto"/>
          </w:divBdr>
        </w:div>
        <w:div w:id="843789268">
          <w:marLeft w:val="0"/>
          <w:marRight w:val="0"/>
          <w:marTop w:val="0"/>
          <w:marBottom w:val="0"/>
          <w:divBdr>
            <w:top w:val="none" w:sz="0" w:space="0" w:color="auto"/>
            <w:left w:val="none" w:sz="0" w:space="0" w:color="auto"/>
            <w:bottom w:val="none" w:sz="0" w:space="0" w:color="auto"/>
            <w:right w:val="none" w:sz="0" w:space="0" w:color="auto"/>
          </w:divBdr>
        </w:div>
        <w:div w:id="1478575329">
          <w:marLeft w:val="0"/>
          <w:marRight w:val="0"/>
          <w:marTop w:val="0"/>
          <w:marBottom w:val="0"/>
          <w:divBdr>
            <w:top w:val="none" w:sz="0" w:space="0" w:color="auto"/>
            <w:left w:val="none" w:sz="0" w:space="0" w:color="auto"/>
            <w:bottom w:val="none" w:sz="0" w:space="0" w:color="auto"/>
            <w:right w:val="none" w:sz="0" w:space="0" w:color="auto"/>
          </w:divBdr>
        </w:div>
        <w:div w:id="1508321698">
          <w:marLeft w:val="0"/>
          <w:marRight w:val="0"/>
          <w:marTop w:val="0"/>
          <w:marBottom w:val="0"/>
          <w:divBdr>
            <w:top w:val="none" w:sz="0" w:space="0" w:color="auto"/>
            <w:left w:val="none" w:sz="0" w:space="0" w:color="auto"/>
            <w:bottom w:val="none" w:sz="0" w:space="0" w:color="auto"/>
            <w:right w:val="none" w:sz="0" w:space="0" w:color="auto"/>
          </w:divBdr>
        </w:div>
        <w:div w:id="1985769213">
          <w:marLeft w:val="0"/>
          <w:marRight w:val="0"/>
          <w:marTop w:val="0"/>
          <w:marBottom w:val="0"/>
          <w:divBdr>
            <w:top w:val="none" w:sz="0" w:space="0" w:color="auto"/>
            <w:left w:val="none" w:sz="0" w:space="0" w:color="auto"/>
            <w:bottom w:val="none" w:sz="0" w:space="0" w:color="auto"/>
            <w:right w:val="none" w:sz="0" w:space="0" w:color="auto"/>
          </w:divBdr>
        </w:div>
      </w:divsChild>
    </w:div>
    <w:div w:id="1899589673">
      <w:bodyDiv w:val="1"/>
      <w:marLeft w:val="0"/>
      <w:marRight w:val="0"/>
      <w:marTop w:val="0"/>
      <w:marBottom w:val="0"/>
      <w:divBdr>
        <w:top w:val="none" w:sz="0" w:space="0" w:color="auto"/>
        <w:left w:val="none" w:sz="0" w:space="0" w:color="auto"/>
        <w:bottom w:val="none" w:sz="0" w:space="0" w:color="auto"/>
        <w:right w:val="none" w:sz="0" w:space="0" w:color="auto"/>
      </w:divBdr>
      <w:divsChild>
        <w:div w:id="64038123">
          <w:marLeft w:val="0"/>
          <w:marRight w:val="0"/>
          <w:marTop w:val="0"/>
          <w:marBottom w:val="0"/>
          <w:divBdr>
            <w:top w:val="none" w:sz="0" w:space="0" w:color="auto"/>
            <w:left w:val="none" w:sz="0" w:space="0" w:color="auto"/>
            <w:bottom w:val="none" w:sz="0" w:space="0" w:color="auto"/>
            <w:right w:val="none" w:sz="0" w:space="0" w:color="auto"/>
          </w:divBdr>
          <w:divsChild>
            <w:div w:id="249777733">
              <w:marLeft w:val="0"/>
              <w:marRight w:val="0"/>
              <w:marTop w:val="0"/>
              <w:marBottom w:val="0"/>
              <w:divBdr>
                <w:top w:val="none" w:sz="0" w:space="0" w:color="auto"/>
                <w:left w:val="none" w:sz="0" w:space="0" w:color="auto"/>
                <w:bottom w:val="none" w:sz="0" w:space="0" w:color="auto"/>
                <w:right w:val="none" w:sz="0" w:space="0" w:color="auto"/>
              </w:divBdr>
            </w:div>
            <w:div w:id="290094239">
              <w:marLeft w:val="0"/>
              <w:marRight w:val="0"/>
              <w:marTop w:val="0"/>
              <w:marBottom w:val="0"/>
              <w:divBdr>
                <w:top w:val="none" w:sz="0" w:space="0" w:color="auto"/>
                <w:left w:val="none" w:sz="0" w:space="0" w:color="auto"/>
                <w:bottom w:val="none" w:sz="0" w:space="0" w:color="auto"/>
                <w:right w:val="none" w:sz="0" w:space="0" w:color="auto"/>
              </w:divBdr>
            </w:div>
            <w:div w:id="363294321">
              <w:marLeft w:val="0"/>
              <w:marRight w:val="0"/>
              <w:marTop w:val="0"/>
              <w:marBottom w:val="0"/>
              <w:divBdr>
                <w:top w:val="none" w:sz="0" w:space="0" w:color="auto"/>
                <w:left w:val="none" w:sz="0" w:space="0" w:color="auto"/>
                <w:bottom w:val="none" w:sz="0" w:space="0" w:color="auto"/>
                <w:right w:val="none" w:sz="0" w:space="0" w:color="auto"/>
              </w:divBdr>
            </w:div>
            <w:div w:id="868105297">
              <w:marLeft w:val="0"/>
              <w:marRight w:val="0"/>
              <w:marTop w:val="0"/>
              <w:marBottom w:val="0"/>
              <w:divBdr>
                <w:top w:val="none" w:sz="0" w:space="0" w:color="auto"/>
                <w:left w:val="none" w:sz="0" w:space="0" w:color="auto"/>
                <w:bottom w:val="none" w:sz="0" w:space="0" w:color="auto"/>
                <w:right w:val="none" w:sz="0" w:space="0" w:color="auto"/>
              </w:divBdr>
            </w:div>
            <w:div w:id="1039210694">
              <w:marLeft w:val="0"/>
              <w:marRight w:val="0"/>
              <w:marTop w:val="0"/>
              <w:marBottom w:val="0"/>
              <w:divBdr>
                <w:top w:val="none" w:sz="0" w:space="0" w:color="auto"/>
                <w:left w:val="none" w:sz="0" w:space="0" w:color="auto"/>
                <w:bottom w:val="none" w:sz="0" w:space="0" w:color="auto"/>
                <w:right w:val="none" w:sz="0" w:space="0" w:color="auto"/>
              </w:divBdr>
            </w:div>
            <w:div w:id="1708094732">
              <w:marLeft w:val="0"/>
              <w:marRight w:val="0"/>
              <w:marTop w:val="0"/>
              <w:marBottom w:val="0"/>
              <w:divBdr>
                <w:top w:val="none" w:sz="0" w:space="0" w:color="auto"/>
                <w:left w:val="none" w:sz="0" w:space="0" w:color="auto"/>
                <w:bottom w:val="none" w:sz="0" w:space="0" w:color="auto"/>
                <w:right w:val="none" w:sz="0" w:space="0" w:color="auto"/>
              </w:divBdr>
            </w:div>
            <w:div w:id="2113237686">
              <w:marLeft w:val="0"/>
              <w:marRight w:val="0"/>
              <w:marTop w:val="0"/>
              <w:marBottom w:val="0"/>
              <w:divBdr>
                <w:top w:val="none" w:sz="0" w:space="0" w:color="auto"/>
                <w:left w:val="none" w:sz="0" w:space="0" w:color="auto"/>
                <w:bottom w:val="none" w:sz="0" w:space="0" w:color="auto"/>
                <w:right w:val="none" w:sz="0" w:space="0" w:color="auto"/>
              </w:divBdr>
            </w:div>
          </w:divsChild>
        </w:div>
        <w:div w:id="271670512">
          <w:marLeft w:val="0"/>
          <w:marRight w:val="0"/>
          <w:marTop w:val="0"/>
          <w:marBottom w:val="0"/>
          <w:divBdr>
            <w:top w:val="none" w:sz="0" w:space="0" w:color="auto"/>
            <w:left w:val="none" w:sz="0" w:space="0" w:color="auto"/>
            <w:bottom w:val="none" w:sz="0" w:space="0" w:color="auto"/>
            <w:right w:val="none" w:sz="0" w:space="0" w:color="auto"/>
          </w:divBdr>
          <w:divsChild>
            <w:div w:id="1044138166">
              <w:marLeft w:val="0"/>
              <w:marRight w:val="0"/>
              <w:marTop w:val="0"/>
              <w:marBottom w:val="0"/>
              <w:divBdr>
                <w:top w:val="none" w:sz="0" w:space="0" w:color="auto"/>
                <w:left w:val="none" w:sz="0" w:space="0" w:color="auto"/>
                <w:bottom w:val="none" w:sz="0" w:space="0" w:color="auto"/>
                <w:right w:val="none" w:sz="0" w:space="0" w:color="auto"/>
              </w:divBdr>
            </w:div>
            <w:div w:id="1179853147">
              <w:marLeft w:val="0"/>
              <w:marRight w:val="0"/>
              <w:marTop w:val="0"/>
              <w:marBottom w:val="0"/>
              <w:divBdr>
                <w:top w:val="none" w:sz="0" w:space="0" w:color="auto"/>
                <w:left w:val="none" w:sz="0" w:space="0" w:color="auto"/>
                <w:bottom w:val="none" w:sz="0" w:space="0" w:color="auto"/>
                <w:right w:val="none" w:sz="0" w:space="0" w:color="auto"/>
              </w:divBdr>
            </w:div>
            <w:div w:id="1588345031">
              <w:marLeft w:val="0"/>
              <w:marRight w:val="0"/>
              <w:marTop w:val="0"/>
              <w:marBottom w:val="0"/>
              <w:divBdr>
                <w:top w:val="none" w:sz="0" w:space="0" w:color="auto"/>
                <w:left w:val="none" w:sz="0" w:space="0" w:color="auto"/>
                <w:bottom w:val="none" w:sz="0" w:space="0" w:color="auto"/>
                <w:right w:val="none" w:sz="0" w:space="0" w:color="auto"/>
              </w:divBdr>
            </w:div>
          </w:divsChild>
        </w:div>
        <w:div w:id="277839552">
          <w:marLeft w:val="0"/>
          <w:marRight w:val="0"/>
          <w:marTop w:val="0"/>
          <w:marBottom w:val="0"/>
          <w:divBdr>
            <w:top w:val="none" w:sz="0" w:space="0" w:color="auto"/>
            <w:left w:val="none" w:sz="0" w:space="0" w:color="auto"/>
            <w:bottom w:val="none" w:sz="0" w:space="0" w:color="auto"/>
            <w:right w:val="none" w:sz="0" w:space="0" w:color="auto"/>
          </w:divBdr>
          <w:divsChild>
            <w:div w:id="5448186">
              <w:marLeft w:val="0"/>
              <w:marRight w:val="0"/>
              <w:marTop w:val="0"/>
              <w:marBottom w:val="0"/>
              <w:divBdr>
                <w:top w:val="none" w:sz="0" w:space="0" w:color="auto"/>
                <w:left w:val="none" w:sz="0" w:space="0" w:color="auto"/>
                <w:bottom w:val="none" w:sz="0" w:space="0" w:color="auto"/>
                <w:right w:val="none" w:sz="0" w:space="0" w:color="auto"/>
              </w:divBdr>
            </w:div>
            <w:div w:id="657659569">
              <w:marLeft w:val="0"/>
              <w:marRight w:val="0"/>
              <w:marTop w:val="0"/>
              <w:marBottom w:val="0"/>
              <w:divBdr>
                <w:top w:val="none" w:sz="0" w:space="0" w:color="auto"/>
                <w:left w:val="none" w:sz="0" w:space="0" w:color="auto"/>
                <w:bottom w:val="none" w:sz="0" w:space="0" w:color="auto"/>
                <w:right w:val="none" w:sz="0" w:space="0" w:color="auto"/>
              </w:divBdr>
            </w:div>
          </w:divsChild>
        </w:div>
        <w:div w:id="385570554">
          <w:marLeft w:val="0"/>
          <w:marRight w:val="0"/>
          <w:marTop w:val="0"/>
          <w:marBottom w:val="0"/>
          <w:divBdr>
            <w:top w:val="none" w:sz="0" w:space="0" w:color="auto"/>
            <w:left w:val="none" w:sz="0" w:space="0" w:color="auto"/>
            <w:bottom w:val="none" w:sz="0" w:space="0" w:color="auto"/>
            <w:right w:val="none" w:sz="0" w:space="0" w:color="auto"/>
          </w:divBdr>
          <w:divsChild>
            <w:div w:id="1508054385">
              <w:marLeft w:val="0"/>
              <w:marRight w:val="0"/>
              <w:marTop w:val="0"/>
              <w:marBottom w:val="0"/>
              <w:divBdr>
                <w:top w:val="none" w:sz="0" w:space="0" w:color="auto"/>
                <w:left w:val="none" w:sz="0" w:space="0" w:color="auto"/>
                <w:bottom w:val="none" w:sz="0" w:space="0" w:color="auto"/>
                <w:right w:val="none" w:sz="0" w:space="0" w:color="auto"/>
              </w:divBdr>
            </w:div>
          </w:divsChild>
        </w:div>
        <w:div w:id="417598683">
          <w:marLeft w:val="0"/>
          <w:marRight w:val="0"/>
          <w:marTop w:val="0"/>
          <w:marBottom w:val="0"/>
          <w:divBdr>
            <w:top w:val="none" w:sz="0" w:space="0" w:color="auto"/>
            <w:left w:val="none" w:sz="0" w:space="0" w:color="auto"/>
            <w:bottom w:val="none" w:sz="0" w:space="0" w:color="auto"/>
            <w:right w:val="none" w:sz="0" w:space="0" w:color="auto"/>
          </w:divBdr>
          <w:divsChild>
            <w:div w:id="372927566">
              <w:marLeft w:val="0"/>
              <w:marRight w:val="0"/>
              <w:marTop w:val="0"/>
              <w:marBottom w:val="0"/>
              <w:divBdr>
                <w:top w:val="none" w:sz="0" w:space="0" w:color="auto"/>
                <w:left w:val="none" w:sz="0" w:space="0" w:color="auto"/>
                <w:bottom w:val="none" w:sz="0" w:space="0" w:color="auto"/>
                <w:right w:val="none" w:sz="0" w:space="0" w:color="auto"/>
              </w:divBdr>
            </w:div>
          </w:divsChild>
        </w:div>
        <w:div w:id="536435446">
          <w:marLeft w:val="0"/>
          <w:marRight w:val="0"/>
          <w:marTop w:val="0"/>
          <w:marBottom w:val="0"/>
          <w:divBdr>
            <w:top w:val="none" w:sz="0" w:space="0" w:color="auto"/>
            <w:left w:val="none" w:sz="0" w:space="0" w:color="auto"/>
            <w:bottom w:val="none" w:sz="0" w:space="0" w:color="auto"/>
            <w:right w:val="none" w:sz="0" w:space="0" w:color="auto"/>
          </w:divBdr>
          <w:divsChild>
            <w:div w:id="1133136235">
              <w:marLeft w:val="0"/>
              <w:marRight w:val="0"/>
              <w:marTop w:val="0"/>
              <w:marBottom w:val="0"/>
              <w:divBdr>
                <w:top w:val="none" w:sz="0" w:space="0" w:color="auto"/>
                <w:left w:val="none" w:sz="0" w:space="0" w:color="auto"/>
                <w:bottom w:val="none" w:sz="0" w:space="0" w:color="auto"/>
                <w:right w:val="none" w:sz="0" w:space="0" w:color="auto"/>
              </w:divBdr>
            </w:div>
          </w:divsChild>
        </w:div>
        <w:div w:id="614992667">
          <w:marLeft w:val="0"/>
          <w:marRight w:val="0"/>
          <w:marTop w:val="0"/>
          <w:marBottom w:val="0"/>
          <w:divBdr>
            <w:top w:val="none" w:sz="0" w:space="0" w:color="auto"/>
            <w:left w:val="none" w:sz="0" w:space="0" w:color="auto"/>
            <w:bottom w:val="none" w:sz="0" w:space="0" w:color="auto"/>
            <w:right w:val="none" w:sz="0" w:space="0" w:color="auto"/>
          </w:divBdr>
          <w:divsChild>
            <w:div w:id="250623586">
              <w:marLeft w:val="0"/>
              <w:marRight w:val="0"/>
              <w:marTop w:val="0"/>
              <w:marBottom w:val="0"/>
              <w:divBdr>
                <w:top w:val="none" w:sz="0" w:space="0" w:color="auto"/>
                <w:left w:val="none" w:sz="0" w:space="0" w:color="auto"/>
                <w:bottom w:val="none" w:sz="0" w:space="0" w:color="auto"/>
                <w:right w:val="none" w:sz="0" w:space="0" w:color="auto"/>
              </w:divBdr>
            </w:div>
            <w:div w:id="1259411384">
              <w:marLeft w:val="0"/>
              <w:marRight w:val="0"/>
              <w:marTop w:val="0"/>
              <w:marBottom w:val="0"/>
              <w:divBdr>
                <w:top w:val="none" w:sz="0" w:space="0" w:color="auto"/>
                <w:left w:val="none" w:sz="0" w:space="0" w:color="auto"/>
                <w:bottom w:val="none" w:sz="0" w:space="0" w:color="auto"/>
                <w:right w:val="none" w:sz="0" w:space="0" w:color="auto"/>
              </w:divBdr>
            </w:div>
            <w:div w:id="1415014082">
              <w:marLeft w:val="0"/>
              <w:marRight w:val="0"/>
              <w:marTop w:val="0"/>
              <w:marBottom w:val="0"/>
              <w:divBdr>
                <w:top w:val="none" w:sz="0" w:space="0" w:color="auto"/>
                <w:left w:val="none" w:sz="0" w:space="0" w:color="auto"/>
                <w:bottom w:val="none" w:sz="0" w:space="0" w:color="auto"/>
                <w:right w:val="none" w:sz="0" w:space="0" w:color="auto"/>
              </w:divBdr>
            </w:div>
            <w:div w:id="1549415085">
              <w:marLeft w:val="0"/>
              <w:marRight w:val="0"/>
              <w:marTop w:val="0"/>
              <w:marBottom w:val="0"/>
              <w:divBdr>
                <w:top w:val="none" w:sz="0" w:space="0" w:color="auto"/>
                <w:left w:val="none" w:sz="0" w:space="0" w:color="auto"/>
                <w:bottom w:val="none" w:sz="0" w:space="0" w:color="auto"/>
                <w:right w:val="none" w:sz="0" w:space="0" w:color="auto"/>
              </w:divBdr>
            </w:div>
            <w:div w:id="1672636927">
              <w:marLeft w:val="0"/>
              <w:marRight w:val="0"/>
              <w:marTop w:val="0"/>
              <w:marBottom w:val="0"/>
              <w:divBdr>
                <w:top w:val="none" w:sz="0" w:space="0" w:color="auto"/>
                <w:left w:val="none" w:sz="0" w:space="0" w:color="auto"/>
                <w:bottom w:val="none" w:sz="0" w:space="0" w:color="auto"/>
                <w:right w:val="none" w:sz="0" w:space="0" w:color="auto"/>
              </w:divBdr>
            </w:div>
            <w:div w:id="1754161368">
              <w:marLeft w:val="0"/>
              <w:marRight w:val="0"/>
              <w:marTop w:val="0"/>
              <w:marBottom w:val="0"/>
              <w:divBdr>
                <w:top w:val="none" w:sz="0" w:space="0" w:color="auto"/>
                <w:left w:val="none" w:sz="0" w:space="0" w:color="auto"/>
                <w:bottom w:val="none" w:sz="0" w:space="0" w:color="auto"/>
                <w:right w:val="none" w:sz="0" w:space="0" w:color="auto"/>
              </w:divBdr>
            </w:div>
            <w:div w:id="1815177743">
              <w:marLeft w:val="0"/>
              <w:marRight w:val="0"/>
              <w:marTop w:val="0"/>
              <w:marBottom w:val="0"/>
              <w:divBdr>
                <w:top w:val="none" w:sz="0" w:space="0" w:color="auto"/>
                <w:left w:val="none" w:sz="0" w:space="0" w:color="auto"/>
                <w:bottom w:val="none" w:sz="0" w:space="0" w:color="auto"/>
                <w:right w:val="none" w:sz="0" w:space="0" w:color="auto"/>
              </w:divBdr>
            </w:div>
          </w:divsChild>
        </w:div>
        <w:div w:id="878323866">
          <w:marLeft w:val="0"/>
          <w:marRight w:val="0"/>
          <w:marTop w:val="0"/>
          <w:marBottom w:val="0"/>
          <w:divBdr>
            <w:top w:val="none" w:sz="0" w:space="0" w:color="auto"/>
            <w:left w:val="none" w:sz="0" w:space="0" w:color="auto"/>
            <w:bottom w:val="none" w:sz="0" w:space="0" w:color="auto"/>
            <w:right w:val="none" w:sz="0" w:space="0" w:color="auto"/>
          </w:divBdr>
          <w:divsChild>
            <w:div w:id="34551256">
              <w:marLeft w:val="0"/>
              <w:marRight w:val="0"/>
              <w:marTop w:val="0"/>
              <w:marBottom w:val="0"/>
              <w:divBdr>
                <w:top w:val="none" w:sz="0" w:space="0" w:color="auto"/>
                <w:left w:val="none" w:sz="0" w:space="0" w:color="auto"/>
                <w:bottom w:val="none" w:sz="0" w:space="0" w:color="auto"/>
                <w:right w:val="none" w:sz="0" w:space="0" w:color="auto"/>
              </w:divBdr>
            </w:div>
          </w:divsChild>
        </w:div>
        <w:div w:id="1098402765">
          <w:marLeft w:val="0"/>
          <w:marRight w:val="0"/>
          <w:marTop w:val="0"/>
          <w:marBottom w:val="0"/>
          <w:divBdr>
            <w:top w:val="none" w:sz="0" w:space="0" w:color="auto"/>
            <w:left w:val="none" w:sz="0" w:space="0" w:color="auto"/>
            <w:bottom w:val="none" w:sz="0" w:space="0" w:color="auto"/>
            <w:right w:val="none" w:sz="0" w:space="0" w:color="auto"/>
          </w:divBdr>
          <w:divsChild>
            <w:div w:id="305622209">
              <w:marLeft w:val="0"/>
              <w:marRight w:val="0"/>
              <w:marTop w:val="0"/>
              <w:marBottom w:val="0"/>
              <w:divBdr>
                <w:top w:val="none" w:sz="0" w:space="0" w:color="auto"/>
                <w:left w:val="none" w:sz="0" w:space="0" w:color="auto"/>
                <w:bottom w:val="none" w:sz="0" w:space="0" w:color="auto"/>
                <w:right w:val="none" w:sz="0" w:space="0" w:color="auto"/>
              </w:divBdr>
            </w:div>
            <w:div w:id="313946686">
              <w:marLeft w:val="0"/>
              <w:marRight w:val="0"/>
              <w:marTop w:val="0"/>
              <w:marBottom w:val="0"/>
              <w:divBdr>
                <w:top w:val="none" w:sz="0" w:space="0" w:color="auto"/>
                <w:left w:val="none" w:sz="0" w:space="0" w:color="auto"/>
                <w:bottom w:val="none" w:sz="0" w:space="0" w:color="auto"/>
                <w:right w:val="none" w:sz="0" w:space="0" w:color="auto"/>
              </w:divBdr>
            </w:div>
            <w:div w:id="1275136106">
              <w:marLeft w:val="0"/>
              <w:marRight w:val="0"/>
              <w:marTop w:val="0"/>
              <w:marBottom w:val="0"/>
              <w:divBdr>
                <w:top w:val="none" w:sz="0" w:space="0" w:color="auto"/>
                <w:left w:val="none" w:sz="0" w:space="0" w:color="auto"/>
                <w:bottom w:val="none" w:sz="0" w:space="0" w:color="auto"/>
                <w:right w:val="none" w:sz="0" w:space="0" w:color="auto"/>
              </w:divBdr>
            </w:div>
            <w:div w:id="1296370012">
              <w:marLeft w:val="0"/>
              <w:marRight w:val="0"/>
              <w:marTop w:val="0"/>
              <w:marBottom w:val="0"/>
              <w:divBdr>
                <w:top w:val="none" w:sz="0" w:space="0" w:color="auto"/>
                <w:left w:val="none" w:sz="0" w:space="0" w:color="auto"/>
                <w:bottom w:val="none" w:sz="0" w:space="0" w:color="auto"/>
                <w:right w:val="none" w:sz="0" w:space="0" w:color="auto"/>
              </w:divBdr>
            </w:div>
            <w:div w:id="1374504266">
              <w:marLeft w:val="0"/>
              <w:marRight w:val="0"/>
              <w:marTop w:val="0"/>
              <w:marBottom w:val="0"/>
              <w:divBdr>
                <w:top w:val="none" w:sz="0" w:space="0" w:color="auto"/>
                <w:left w:val="none" w:sz="0" w:space="0" w:color="auto"/>
                <w:bottom w:val="none" w:sz="0" w:space="0" w:color="auto"/>
                <w:right w:val="none" w:sz="0" w:space="0" w:color="auto"/>
              </w:divBdr>
            </w:div>
            <w:div w:id="1433283889">
              <w:marLeft w:val="0"/>
              <w:marRight w:val="0"/>
              <w:marTop w:val="0"/>
              <w:marBottom w:val="0"/>
              <w:divBdr>
                <w:top w:val="none" w:sz="0" w:space="0" w:color="auto"/>
                <w:left w:val="none" w:sz="0" w:space="0" w:color="auto"/>
                <w:bottom w:val="none" w:sz="0" w:space="0" w:color="auto"/>
                <w:right w:val="none" w:sz="0" w:space="0" w:color="auto"/>
              </w:divBdr>
            </w:div>
            <w:div w:id="1529953413">
              <w:marLeft w:val="0"/>
              <w:marRight w:val="0"/>
              <w:marTop w:val="0"/>
              <w:marBottom w:val="0"/>
              <w:divBdr>
                <w:top w:val="none" w:sz="0" w:space="0" w:color="auto"/>
                <w:left w:val="none" w:sz="0" w:space="0" w:color="auto"/>
                <w:bottom w:val="none" w:sz="0" w:space="0" w:color="auto"/>
                <w:right w:val="none" w:sz="0" w:space="0" w:color="auto"/>
              </w:divBdr>
            </w:div>
          </w:divsChild>
        </w:div>
        <w:div w:id="1213228324">
          <w:marLeft w:val="0"/>
          <w:marRight w:val="0"/>
          <w:marTop w:val="0"/>
          <w:marBottom w:val="0"/>
          <w:divBdr>
            <w:top w:val="none" w:sz="0" w:space="0" w:color="auto"/>
            <w:left w:val="none" w:sz="0" w:space="0" w:color="auto"/>
            <w:bottom w:val="none" w:sz="0" w:space="0" w:color="auto"/>
            <w:right w:val="none" w:sz="0" w:space="0" w:color="auto"/>
          </w:divBdr>
          <w:divsChild>
            <w:div w:id="2054455127">
              <w:marLeft w:val="0"/>
              <w:marRight w:val="0"/>
              <w:marTop w:val="0"/>
              <w:marBottom w:val="0"/>
              <w:divBdr>
                <w:top w:val="none" w:sz="0" w:space="0" w:color="auto"/>
                <w:left w:val="none" w:sz="0" w:space="0" w:color="auto"/>
                <w:bottom w:val="none" w:sz="0" w:space="0" w:color="auto"/>
                <w:right w:val="none" w:sz="0" w:space="0" w:color="auto"/>
              </w:divBdr>
            </w:div>
          </w:divsChild>
        </w:div>
        <w:div w:id="1821270309">
          <w:marLeft w:val="0"/>
          <w:marRight w:val="0"/>
          <w:marTop w:val="0"/>
          <w:marBottom w:val="0"/>
          <w:divBdr>
            <w:top w:val="none" w:sz="0" w:space="0" w:color="auto"/>
            <w:left w:val="none" w:sz="0" w:space="0" w:color="auto"/>
            <w:bottom w:val="none" w:sz="0" w:space="0" w:color="auto"/>
            <w:right w:val="none" w:sz="0" w:space="0" w:color="auto"/>
          </w:divBdr>
          <w:divsChild>
            <w:div w:id="1272392743">
              <w:marLeft w:val="0"/>
              <w:marRight w:val="0"/>
              <w:marTop w:val="0"/>
              <w:marBottom w:val="0"/>
              <w:divBdr>
                <w:top w:val="none" w:sz="0" w:space="0" w:color="auto"/>
                <w:left w:val="none" w:sz="0" w:space="0" w:color="auto"/>
                <w:bottom w:val="none" w:sz="0" w:space="0" w:color="auto"/>
                <w:right w:val="none" w:sz="0" w:space="0" w:color="auto"/>
              </w:divBdr>
            </w:div>
          </w:divsChild>
        </w:div>
        <w:div w:id="2025011545">
          <w:marLeft w:val="0"/>
          <w:marRight w:val="0"/>
          <w:marTop w:val="0"/>
          <w:marBottom w:val="0"/>
          <w:divBdr>
            <w:top w:val="none" w:sz="0" w:space="0" w:color="auto"/>
            <w:left w:val="none" w:sz="0" w:space="0" w:color="auto"/>
            <w:bottom w:val="none" w:sz="0" w:space="0" w:color="auto"/>
            <w:right w:val="none" w:sz="0" w:space="0" w:color="auto"/>
          </w:divBdr>
          <w:divsChild>
            <w:div w:id="552355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28258">
      <w:bodyDiv w:val="1"/>
      <w:marLeft w:val="0"/>
      <w:marRight w:val="0"/>
      <w:marTop w:val="0"/>
      <w:marBottom w:val="0"/>
      <w:divBdr>
        <w:top w:val="none" w:sz="0" w:space="0" w:color="auto"/>
        <w:left w:val="none" w:sz="0" w:space="0" w:color="auto"/>
        <w:bottom w:val="none" w:sz="0" w:space="0" w:color="auto"/>
        <w:right w:val="none" w:sz="0" w:space="0" w:color="auto"/>
      </w:divBdr>
      <w:divsChild>
        <w:div w:id="452091046">
          <w:marLeft w:val="0"/>
          <w:marRight w:val="0"/>
          <w:marTop w:val="0"/>
          <w:marBottom w:val="0"/>
          <w:divBdr>
            <w:top w:val="none" w:sz="0" w:space="0" w:color="auto"/>
            <w:left w:val="none" w:sz="0" w:space="0" w:color="auto"/>
            <w:bottom w:val="none" w:sz="0" w:space="0" w:color="auto"/>
            <w:right w:val="none" w:sz="0" w:space="0" w:color="auto"/>
          </w:divBdr>
          <w:divsChild>
            <w:div w:id="137384409">
              <w:marLeft w:val="0"/>
              <w:marRight w:val="0"/>
              <w:marTop w:val="0"/>
              <w:marBottom w:val="0"/>
              <w:divBdr>
                <w:top w:val="none" w:sz="0" w:space="0" w:color="auto"/>
                <w:left w:val="none" w:sz="0" w:space="0" w:color="auto"/>
                <w:bottom w:val="none" w:sz="0" w:space="0" w:color="auto"/>
                <w:right w:val="none" w:sz="0" w:space="0" w:color="auto"/>
              </w:divBdr>
            </w:div>
            <w:div w:id="383870752">
              <w:marLeft w:val="0"/>
              <w:marRight w:val="0"/>
              <w:marTop w:val="0"/>
              <w:marBottom w:val="0"/>
              <w:divBdr>
                <w:top w:val="none" w:sz="0" w:space="0" w:color="auto"/>
                <w:left w:val="none" w:sz="0" w:space="0" w:color="auto"/>
                <w:bottom w:val="none" w:sz="0" w:space="0" w:color="auto"/>
                <w:right w:val="none" w:sz="0" w:space="0" w:color="auto"/>
              </w:divBdr>
            </w:div>
            <w:div w:id="556937295">
              <w:marLeft w:val="0"/>
              <w:marRight w:val="0"/>
              <w:marTop w:val="0"/>
              <w:marBottom w:val="0"/>
              <w:divBdr>
                <w:top w:val="none" w:sz="0" w:space="0" w:color="auto"/>
                <w:left w:val="none" w:sz="0" w:space="0" w:color="auto"/>
                <w:bottom w:val="none" w:sz="0" w:space="0" w:color="auto"/>
                <w:right w:val="none" w:sz="0" w:space="0" w:color="auto"/>
              </w:divBdr>
            </w:div>
            <w:div w:id="888959522">
              <w:marLeft w:val="0"/>
              <w:marRight w:val="0"/>
              <w:marTop w:val="0"/>
              <w:marBottom w:val="0"/>
              <w:divBdr>
                <w:top w:val="none" w:sz="0" w:space="0" w:color="auto"/>
                <w:left w:val="none" w:sz="0" w:space="0" w:color="auto"/>
                <w:bottom w:val="none" w:sz="0" w:space="0" w:color="auto"/>
                <w:right w:val="none" w:sz="0" w:space="0" w:color="auto"/>
              </w:divBdr>
            </w:div>
            <w:div w:id="1316688587">
              <w:marLeft w:val="0"/>
              <w:marRight w:val="0"/>
              <w:marTop w:val="0"/>
              <w:marBottom w:val="0"/>
              <w:divBdr>
                <w:top w:val="none" w:sz="0" w:space="0" w:color="auto"/>
                <w:left w:val="none" w:sz="0" w:space="0" w:color="auto"/>
                <w:bottom w:val="none" w:sz="0" w:space="0" w:color="auto"/>
                <w:right w:val="none" w:sz="0" w:space="0" w:color="auto"/>
              </w:divBdr>
            </w:div>
            <w:div w:id="1926063549">
              <w:marLeft w:val="0"/>
              <w:marRight w:val="0"/>
              <w:marTop w:val="0"/>
              <w:marBottom w:val="0"/>
              <w:divBdr>
                <w:top w:val="none" w:sz="0" w:space="0" w:color="auto"/>
                <w:left w:val="none" w:sz="0" w:space="0" w:color="auto"/>
                <w:bottom w:val="none" w:sz="0" w:space="0" w:color="auto"/>
                <w:right w:val="none" w:sz="0" w:space="0" w:color="auto"/>
              </w:divBdr>
            </w:div>
          </w:divsChild>
        </w:div>
        <w:div w:id="783116975">
          <w:marLeft w:val="0"/>
          <w:marRight w:val="0"/>
          <w:marTop w:val="0"/>
          <w:marBottom w:val="0"/>
          <w:divBdr>
            <w:top w:val="none" w:sz="0" w:space="0" w:color="auto"/>
            <w:left w:val="none" w:sz="0" w:space="0" w:color="auto"/>
            <w:bottom w:val="none" w:sz="0" w:space="0" w:color="auto"/>
            <w:right w:val="none" w:sz="0" w:space="0" w:color="auto"/>
          </w:divBdr>
          <w:divsChild>
            <w:div w:id="1290159973">
              <w:marLeft w:val="0"/>
              <w:marRight w:val="0"/>
              <w:marTop w:val="0"/>
              <w:marBottom w:val="0"/>
              <w:divBdr>
                <w:top w:val="none" w:sz="0" w:space="0" w:color="auto"/>
                <w:left w:val="none" w:sz="0" w:space="0" w:color="auto"/>
                <w:bottom w:val="none" w:sz="0" w:space="0" w:color="auto"/>
                <w:right w:val="none" w:sz="0" w:space="0" w:color="auto"/>
              </w:divBdr>
            </w:div>
            <w:div w:id="1739787043">
              <w:marLeft w:val="0"/>
              <w:marRight w:val="0"/>
              <w:marTop w:val="0"/>
              <w:marBottom w:val="0"/>
              <w:divBdr>
                <w:top w:val="none" w:sz="0" w:space="0" w:color="auto"/>
                <w:left w:val="none" w:sz="0" w:space="0" w:color="auto"/>
                <w:bottom w:val="none" w:sz="0" w:space="0" w:color="auto"/>
                <w:right w:val="none" w:sz="0" w:space="0" w:color="auto"/>
              </w:divBdr>
            </w:div>
            <w:div w:id="1935287941">
              <w:marLeft w:val="0"/>
              <w:marRight w:val="0"/>
              <w:marTop w:val="0"/>
              <w:marBottom w:val="0"/>
              <w:divBdr>
                <w:top w:val="none" w:sz="0" w:space="0" w:color="auto"/>
                <w:left w:val="none" w:sz="0" w:space="0" w:color="auto"/>
                <w:bottom w:val="none" w:sz="0" w:space="0" w:color="auto"/>
                <w:right w:val="none" w:sz="0" w:space="0" w:color="auto"/>
              </w:divBdr>
            </w:div>
            <w:div w:id="207854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697333">
      <w:bodyDiv w:val="1"/>
      <w:marLeft w:val="0"/>
      <w:marRight w:val="0"/>
      <w:marTop w:val="0"/>
      <w:marBottom w:val="0"/>
      <w:divBdr>
        <w:top w:val="none" w:sz="0" w:space="0" w:color="auto"/>
        <w:left w:val="none" w:sz="0" w:space="0" w:color="auto"/>
        <w:bottom w:val="none" w:sz="0" w:space="0" w:color="auto"/>
        <w:right w:val="none" w:sz="0" w:space="0" w:color="auto"/>
      </w:divBdr>
      <w:divsChild>
        <w:div w:id="347610067">
          <w:marLeft w:val="0"/>
          <w:marRight w:val="0"/>
          <w:marTop w:val="0"/>
          <w:marBottom w:val="0"/>
          <w:divBdr>
            <w:top w:val="none" w:sz="0" w:space="0" w:color="auto"/>
            <w:left w:val="none" w:sz="0" w:space="0" w:color="auto"/>
            <w:bottom w:val="none" w:sz="0" w:space="0" w:color="auto"/>
            <w:right w:val="none" w:sz="0" w:space="0" w:color="auto"/>
          </w:divBdr>
          <w:divsChild>
            <w:div w:id="4327929">
              <w:marLeft w:val="0"/>
              <w:marRight w:val="0"/>
              <w:marTop w:val="0"/>
              <w:marBottom w:val="0"/>
              <w:divBdr>
                <w:top w:val="none" w:sz="0" w:space="0" w:color="auto"/>
                <w:left w:val="none" w:sz="0" w:space="0" w:color="auto"/>
                <w:bottom w:val="none" w:sz="0" w:space="0" w:color="auto"/>
                <w:right w:val="none" w:sz="0" w:space="0" w:color="auto"/>
              </w:divBdr>
            </w:div>
          </w:divsChild>
        </w:div>
        <w:div w:id="528907367">
          <w:marLeft w:val="0"/>
          <w:marRight w:val="0"/>
          <w:marTop w:val="0"/>
          <w:marBottom w:val="0"/>
          <w:divBdr>
            <w:top w:val="none" w:sz="0" w:space="0" w:color="auto"/>
            <w:left w:val="none" w:sz="0" w:space="0" w:color="auto"/>
            <w:bottom w:val="none" w:sz="0" w:space="0" w:color="auto"/>
            <w:right w:val="none" w:sz="0" w:space="0" w:color="auto"/>
          </w:divBdr>
          <w:divsChild>
            <w:div w:id="1421678452">
              <w:marLeft w:val="0"/>
              <w:marRight w:val="0"/>
              <w:marTop w:val="0"/>
              <w:marBottom w:val="0"/>
              <w:divBdr>
                <w:top w:val="none" w:sz="0" w:space="0" w:color="auto"/>
                <w:left w:val="none" w:sz="0" w:space="0" w:color="auto"/>
                <w:bottom w:val="none" w:sz="0" w:space="0" w:color="auto"/>
                <w:right w:val="none" w:sz="0" w:space="0" w:color="auto"/>
              </w:divBdr>
            </w:div>
          </w:divsChild>
        </w:div>
        <w:div w:id="1154950860">
          <w:marLeft w:val="0"/>
          <w:marRight w:val="0"/>
          <w:marTop w:val="0"/>
          <w:marBottom w:val="0"/>
          <w:divBdr>
            <w:top w:val="none" w:sz="0" w:space="0" w:color="auto"/>
            <w:left w:val="none" w:sz="0" w:space="0" w:color="auto"/>
            <w:bottom w:val="none" w:sz="0" w:space="0" w:color="auto"/>
            <w:right w:val="none" w:sz="0" w:space="0" w:color="auto"/>
          </w:divBdr>
          <w:divsChild>
            <w:div w:id="1092357114">
              <w:marLeft w:val="0"/>
              <w:marRight w:val="0"/>
              <w:marTop w:val="0"/>
              <w:marBottom w:val="0"/>
              <w:divBdr>
                <w:top w:val="none" w:sz="0" w:space="0" w:color="auto"/>
                <w:left w:val="none" w:sz="0" w:space="0" w:color="auto"/>
                <w:bottom w:val="none" w:sz="0" w:space="0" w:color="auto"/>
                <w:right w:val="none" w:sz="0" w:space="0" w:color="auto"/>
              </w:divBdr>
            </w:div>
          </w:divsChild>
        </w:div>
        <w:div w:id="1545557974">
          <w:marLeft w:val="0"/>
          <w:marRight w:val="0"/>
          <w:marTop w:val="0"/>
          <w:marBottom w:val="0"/>
          <w:divBdr>
            <w:top w:val="none" w:sz="0" w:space="0" w:color="auto"/>
            <w:left w:val="none" w:sz="0" w:space="0" w:color="auto"/>
            <w:bottom w:val="none" w:sz="0" w:space="0" w:color="auto"/>
            <w:right w:val="none" w:sz="0" w:space="0" w:color="auto"/>
          </w:divBdr>
          <w:divsChild>
            <w:div w:id="603542106">
              <w:marLeft w:val="0"/>
              <w:marRight w:val="0"/>
              <w:marTop w:val="0"/>
              <w:marBottom w:val="0"/>
              <w:divBdr>
                <w:top w:val="none" w:sz="0" w:space="0" w:color="auto"/>
                <w:left w:val="none" w:sz="0" w:space="0" w:color="auto"/>
                <w:bottom w:val="none" w:sz="0" w:space="0" w:color="auto"/>
                <w:right w:val="none" w:sz="0" w:space="0" w:color="auto"/>
              </w:divBdr>
            </w:div>
          </w:divsChild>
        </w:div>
        <w:div w:id="1638414153">
          <w:marLeft w:val="0"/>
          <w:marRight w:val="0"/>
          <w:marTop w:val="0"/>
          <w:marBottom w:val="0"/>
          <w:divBdr>
            <w:top w:val="none" w:sz="0" w:space="0" w:color="auto"/>
            <w:left w:val="none" w:sz="0" w:space="0" w:color="auto"/>
            <w:bottom w:val="none" w:sz="0" w:space="0" w:color="auto"/>
            <w:right w:val="none" w:sz="0" w:space="0" w:color="auto"/>
          </w:divBdr>
          <w:divsChild>
            <w:div w:id="1697391352">
              <w:marLeft w:val="0"/>
              <w:marRight w:val="0"/>
              <w:marTop w:val="0"/>
              <w:marBottom w:val="0"/>
              <w:divBdr>
                <w:top w:val="none" w:sz="0" w:space="0" w:color="auto"/>
                <w:left w:val="none" w:sz="0" w:space="0" w:color="auto"/>
                <w:bottom w:val="none" w:sz="0" w:space="0" w:color="auto"/>
                <w:right w:val="none" w:sz="0" w:space="0" w:color="auto"/>
              </w:divBdr>
            </w:div>
          </w:divsChild>
        </w:div>
        <w:div w:id="2098016566">
          <w:marLeft w:val="0"/>
          <w:marRight w:val="0"/>
          <w:marTop w:val="0"/>
          <w:marBottom w:val="0"/>
          <w:divBdr>
            <w:top w:val="none" w:sz="0" w:space="0" w:color="auto"/>
            <w:left w:val="none" w:sz="0" w:space="0" w:color="auto"/>
            <w:bottom w:val="none" w:sz="0" w:space="0" w:color="auto"/>
            <w:right w:val="none" w:sz="0" w:space="0" w:color="auto"/>
          </w:divBdr>
          <w:divsChild>
            <w:div w:id="132042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924171">
      <w:bodyDiv w:val="1"/>
      <w:marLeft w:val="0"/>
      <w:marRight w:val="0"/>
      <w:marTop w:val="0"/>
      <w:marBottom w:val="0"/>
      <w:divBdr>
        <w:top w:val="none" w:sz="0" w:space="0" w:color="auto"/>
        <w:left w:val="none" w:sz="0" w:space="0" w:color="auto"/>
        <w:bottom w:val="none" w:sz="0" w:space="0" w:color="auto"/>
        <w:right w:val="none" w:sz="0" w:space="0" w:color="auto"/>
      </w:divBdr>
      <w:divsChild>
        <w:div w:id="40129384">
          <w:marLeft w:val="0"/>
          <w:marRight w:val="0"/>
          <w:marTop w:val="0"/>
          <w:marBottom w:val="0"/>
          <w:divBdr>
            <w:top w:val="none" w:sz="0" w:space="0" w:color="auto"/>
            <w:left w:val="none" w:sz="0" w:space="0" w:color="auto"/>
            <w:bottom w:val="none" w:sz="0" w:space="0" w:color="auto"/>
            <w:right w:val="none" w:sz="0" w:space="0" w:color="auto"/>
          </w:divBdr>
        </w:div>
        <w:div w:id="236060907">
          <w:marLeft w:val="0"/>
          <w:marRight w:val="0"/>
          <w:marTop w:val="0"/>
          <w:marBottom w:val="0"/>
          <w:divBdr>
            <w:top w:val="none" w:sz="0" w:space="0" w:color="auto"/>
            <w:left w:val="none" w:sz="0" w:space="0" w:color="auto"/>
            <w:bottom w:val="none" w:sz="0" w:space="0" w:color="auto"/>
            <w:right w:val="none" w:sz="0" w:space="0" w:color="auto"/>
          </w:divBdr>
        </w:div>
        <w:div w:id="308822733">
          <w:marLeft w:val="0"/>
          <w:marRight w:val="0"/>
          <w:marTop w:val="0"/>
          <w:marBottom w:val="0"/>
          <w:divBdr>
            <w:top w:val="none" w:sz="0" w:space="0" w:color="auto"/>
            <w:left w:val="none" w:sz="0" w:space="0" w:color="auto"/>
            <w:bottom w:val="none" w:sz="0" w:space="0" w:color="auto"/>
            <w:right w:val="none" w:sz="0" w:space="0" w:color="auto"/>
          </w:divBdr>
        </w:div>
        <w:div w:id="826550510">
          <w:marLeft w:val="0"/>
          <w:marRight w:val="0"/>
          <w:marTop w:val="0"/>
          <w:marBottom w:val="0"/>
          <w:divBdr>
            <w:top w:val="none" w:sz="0" w:space="0" w:color="auto"/>
            <w:left w:val="none" w:sz="0" w:space="0" w:color="auto"/>
            <w:bottom w:val="none" w:sz="0" w:space="0" w:color="auto"/>
            <w:right w:val="none" w:sz="0" w:space="0" w:color="auto"/>
          </w:divBdr>
        </w:div>
        <w:div w:id="903568787">
          <w:marLeft w:val="0"/>
          <w:marRight w:val="0"/>
          <w:marTop w:val="0"/>
          <w:marBottom w:val="0"/>
          <w:divBdr>
            <w:top w:val="none" w:sz="0" w:space="0" w:color="auto"/>
            <w:left w:val="none" w:sz="0" w:space="0" w:color="auto"/>
            <w:bottom w:val="none" w:sz="0" w:space="0" w:color="auto"/>
            <w:right w:val="none" w:sz="0" w:space="0" w:color="auto"/>
          </w:divBdr>
        </w:div>
        <w:div w:id="1319576598">
          <w:marLeft w:val="0"/>
          <w:marRight w:val="0"/>
          <w:marTop w:val="0"/>
          <w:marBottom w:val="0"/>
          <w:divBdr>
            <w:top w:val="none" w:sz="0" w:space="0" w:color="auto"/>
            <w:left w:val="none" w:sz="0" w:space="0" w:color="auto"/>
            <w:bottom w:val="none" w:sz="0" w:space="0" w:color="auto"/>
            <w:right w:val="none" w:sz="0" w:space="0" w:color="auto"/>
          </w:divBdr>
        </w:div>
        <w:div w:id="1386873456">
          <w:marLeft w:val="0"/>
          <w:marRight w:val="0"/>
          <w:marTop w:val="0"/>
          <w:marBottom w:val="0"/>
          <w:divBdr>
            <w:top w:val="none" w:sz="0" w:space="0" w:color="auto"/>
            <w:left w:val="none" w:sz="0" w:space="0" w:color="auto"/>
            <w:bottom w:val="none" w:sz="0" w:space="0" w:color="auto"/>
            <w:right w:val="none" w:sz="0" w:space="0" w:color="auto"/>
          </w:divBdr>
        </w:div>
        <w:div w:id="1777359324">
          <w:marLeft w:val="0"/>
          <w:marRight w:val="0"/>
          <w:marTop w:val="0"/>
          <w:marBottom w:val="0"/>
          <w:divBdr>
            <w:top w:val="none" w:sz="0" w:space="0" w:color="auto"/>
            <w:left w:val="none" w:sz="0" w:space="0" w:color="auto"/>
            <w:bottom w:val="none" w:sz="0" w:space="0" w:color="auto"/>
            <w:right w:val="none" w:sz="0" w:space="0" w:color="auto"/>
          </w:divBdr>
        </w:div>
        <w:div w:id="1891647523">
          <w:marLeft w:val="0"/>
          <w:marRight w:val="0"/>
          <w:marTop w:val="0"/>
          <w:marBottom w:val="0"/>
          <w:divBdr>
            <w:top w:val="none" w:sz="0" w:space="0" w:color="auto"/>
            <w:left w:val="none" w:sz="0" w:space="0" w:color="auto"/>
            <w:bottom w:val="none" w:sz="0" w:space="0" w:color="auto"/>
            <w:right w:val="none" w:sz="0" w:space="0" w:color="auto"/>
          </w:divBdr>
        </w:div>
      </w:divsChild>
    </w:div>
    <w:div w:id="2064524615">
      <w:bodyDiv w:val="1"/>
      <w:marLeft w:val="0"/>
      <w:marRight w:val="0"/>
      <w:marTop w:val="0"/>
      <w:marBottom w:val="0"/>
      <w:divBdr>
        <w:top w:val="none" w:sz="0" w:space="0" w:color="auto"/>
        <w:left w:val="none" w:sz="0" w:space="0" w:color="auto"/>
        <w:bottom w:val="none" w:sz="0" w:space="0" w:color="auto"/>
        <w:right w:val="none" w:sz="0" w:space="0" w:color="auto"/>
      </w:divBdr>
      <w:divsChild>
        <w:div w:id="210848224">
          <w:marLeft w:val="0"/>
          <w:marRight w:val="0"/>
          <w:marTop w:val="0"/>
          <w:marBottom w:val="0"/>
          <w:divBdr>
            <w:top w:val="none" w:sz="0" w:space="0" w:color="auto"/>
            <w:left w:val="none" w:sz="0" w:space="0" w:color="auto"/>
            <w:bottom w:val="none" w:sz="0" w:space="0" w:color="auto"/>
            <w:right w:val="none" w:sz="0" w:space="0" w:color="auto"/>
          </w:divBdr>
          <w:divsChild>
            <w:div w:id="1061753507">
              <w:marLeft w:val="0"/>
              <w:marRight w:val="0"/>
              <w:marTop w:val="0"/>
              <w:marBottom w:val="0"/>
              <w:divBdr>
                <w:top w:val="none" w:sz="0" w:space="0" w:color="auto"/>
                <w:left w:val="none" w:sz="0" w:space="0" w:color="auto"/>
                <w:bottom w:val="none" w:sz="0" w:space="0" w:color="auto"/>
                <w:right w:val="none" w:sz="0" w:space="0" w:color="auto"/>
              </w:divBdr>
            </w:div>
          </w:divsChild>
        </w:div>
        <w:div w:id="214393913">
          <w:marLeft w:val="0"/>
          <w:marRight w:val="0"/>
          <w:marTop w:val="0"/>
          <w:marBottom w:val="0"/>
          <w:divBdr>
            <w:top w:val="none" w:sz="0" w:space="0" w:color="auto"/>
            <w:left w:val="none" w:sz="0" w:space="0" w:color="auto"/>
            <w:bottom w:val="none" w:sz="0" w:space="0" w:color="auto"/>
            <w:right w:val="none" w:sz="0" w:space="0" w:color="auto"/>
          </w:divBdr>
          <w:divsChild>
            <w:div w:id="468480693">
              <w:marLeft w:val="0"/>
              <w:marRight w:val="0"/>
              <w:marTop w:val="0"/>
              <w:marBottom w:val="0"/>
              <w:divBdr>
                <w:top w:val="none" w:sz="0" w:space="0" w:color="auto"/>
                <w:left w:val="none" w:sz="0" w:space="0" w:color="auto"/>
                <w:bottom w:val="none" w:sz="0" w:space="0" w:color="auto"/>
                <w:right w:val="none" w:sz="0" w:space="0" w:color="auto"/>
              </w:divBdr>
            </w:div>
            <w:div w:id="598029415">
              <w:marLeft w:val="0"/>
              <w:marRight w:val="0"/>
              <w:marTop w:val="0"/>
              <w:marBottom w:val="0"/>
              <w:divBdr>
                <w:top w:val="none" w:sz="0" w:space="0" w:color="auto"/>
                <w:left w:val="none" w:sz="0" w:space="0" w:color="auto"/>
                <w:bottom w:val="none" w:sz="0" w:space="0" w:color="auto"/>
                <w:right w:val="none" w:sz="0" w:space="0" w:color="auto"/>
              </w:divBdr>
            </w:div>
            <w:div w:id="1612473805">
              <w:marLeft w:val="0"/>
              <w:marRight w:val="0"/>
              <w:marTop w:val="0"/>
              <w:marBottom w:val="0"/>
              <w:divBdr>
                <w:top w:val="none" w:sz="0" w:space="0" w:color="auto"/>
                <w:left w:val="none" w:sz="0" w:space="0" w:color="auto"/>
                <w:bottom w:val="none" w:sz="0" w:space="0" w:color="auto"/>
                <w:right w:val="none" w:sz="0" w:space="0" w:color="auto"/>
              </w:divBdr>
            </w:div>
            <w:div w:id="1959945130">
              <w:marLeft w:val="0"/>
              <w:marRight w:val="0"/>
              <w:marTop w:val="0"/>
              <w:marBottom w:val="0"/>
              <w:divBdr>
                <w:top w:val="none" w:sz="0" w:space="0" w:color="auto"/>
                <w:left w:val="none" w:sz="0" w:space="0" w:color="auto"/>
                <w:bottom w:val="none" w:sz="0" w:space="0" w:color="auto"/>
                <w:right w:val="none" w:sz="0" w:space="0" w:color="auto"/>
              </w:divBdr>
            </w:div>
          </w:divsChild>
        </w:div>
        <w:div w:id="416749430">
          <w:marLeft w:val="0"/>
          <w:marRight w:val="0"/>
          <w:marTop w:val="0"/>
          <w:marBottom w:val="0"/>
          <w:divBdr>
            <w:top w:val="none" w:sz="0" w:space="0" w:color="auto"/>
            <w:left w:val="none" w:sz="0" w:space="0" w:color="auto"/>
            <w:bottom w:val="none" w:sz="0" w:space="0" w:color="auto"/>
            <w:right w:val="none" w:sz="0" w:space="0" w:color="auto"/>
          </w:divBdr>
          <w:divsChild>
            <w:div w:id="2048798714">
              <w:marLeft w:val="0"/>
              <w:marRight w:val="0"/>
              <w:marTop w:val="0"/>
              <w:marBottom w:val="0"/>
              <w:divBdr>
                <w:top w:val="none" w:sz="0" w:space="0" w:color="auto"/>
                <w:left w:val="none" w:sz="0" w:space="0" w:color="auto"/>
                <w:bottom w:val="none" w:sz="0" w:space="0" w:color="auto"/>
                <w:right w:val="none" w:sz="0" w:space="0" w:color="auto"/>
              </w:divBdr>
            </w:div>
          </w:divsChild>
        </w:div>
        <w:div w:id="449856753">
          <w:marLeft w:val="0"/>
          <w:marRight w:val="0"/>
          <w:marTop w:val="0"/>
          <w:marBottom w:val="0"/>
          <w:divBdr>
            <w:top w:val="none" w:sz="0" w:space="0" w:color="auto"/>
            <w:left w:val="none" w:sz="0" w:space="0" w:color="auto"/>
            <w:bottom w:val="none" w:sz="0" w:space="0" w:color="auto"/>
            <w:right w:val="none" w:sz="0" w:space="0" w:color="auto"/>
          </w:divBdr>
          <w:divsChild>
            <w:div w:id="439761815">
              <w:marLeft w:val="0"/>
              <w:marRight w:val="0"/>
              <w:marTop w:val="0"/>
              <w:marBottom w:val="0"/>
              <w:divBdr>
                <w:top w:val="none" w:sz="0" w:space="0" w:color="auto"/>
                <w:left w:val="none" w:sz="0" w:space="0" w:color="auto"/>
                <w:bottom w:val="none" w:sz="0" w:space="0" w:color="auto"/>
                <w:right w:val="none" w:sz="0" w:space="0" w:color="auto"/>
              </w:divBdr>
            </w:div>
          </w:divsChild>
        </w:div>
        <w:div w:id="648945290">
          <w:marLeft w:val="0"/>
          <w:marRight w:val="0"/>
          <w:marTop w:val="0"/>
          <w:marBottom w:val="0"/>
          <w:divBdr>
            <w:top w:val="none" w:sz="0" w:space="0" w:color="auto"/>
            <w:left w:val="none" w:sz="0" w:space="0" w:color="auto"/>
            <w:bottom w:val="none" w:sz="0" w:space="0" w:color="auto"/>
            <w:right w:val="none" w:sz="0" w:space="0" w:color="auto"/>
          </w:divBdr>
          <w:divsChild>
            <w:div w:id="428814891">
              <w:marLeft w:val="0"/>
              <w:marRight w:val="0"/>
              <w:marTop w:val="0"/>
              <w:marBottom w:val="0"/>
              <w:divBdr>
                <w:top w:val="none" w:sz="0" w:space="0" w:color="auto"/>
                <w:left w:val="none" w:sz="0" w:space="0" w:color="auto"/>
                <w:bottom w:val="none" w:sz="0" w:space="0" w:color="auto"/>
                <w:right w:val="none" w:sz="0" w:space="0" w:color="auto"/>
              </w:divBdr>
            </w:div>
            <w:div w:id="1585725578">
              <w:marLeft w:val="0"/>
              <w:marRight w:val="0"/>
              <w:marTop w:val="0"/>
              <w:marBottom w:val="0"/>
              <w:divBdr>
                <w:top w:val="none" w:sz="0" w:space="0" w:color="auto"/>
                <w:left w:val="none" w:sz="0" w:space="0" w:color="auto"/>
                <w:bottom w:val="none" w:sz="0" w:space="0" w:color="auto"/>
                <w:right w:val="none" w:sz="0" w:space="0" w:color="auto"/>
              </w:divBdr>
            </w:div>
            <w:div w:id="1876234127">
              <w:marLeft w:val="0"/>
              <w:marRight w:val="0"/>
              <w:marTop w:val="0"/>
              <w:marBottom w:val="0"/>
              <w:divBdr>
                <w:top w:val="none" w:sz="0" w:space="0" w:color="auto"/>
                <w:left w:val="none" w:sz="0" w:space="0" w:color="auto"/>
                <w:bottom w:val="none" w:sz="0" w:space="0" w:color="auto"/>
                <w:right w:val="none" w:sz="0" w:space="0" w:color="auto"/>
              </w:divBdr>
            </w:div>
          </w:divsChild>
        </w:div>
        <w:div w:id="782961254">
          <w:marLeft w:val="0"/>
          <w:marRight w:val="0"/>
          <w:marTop w:val="0"/>
          <w:marBottom w:val="0"/>
          <w:divBdr>
            <w:top w:val="none" w:sz="0" w:space="0" w:color="auto"/>
            <w:left w:val="none" w:sz="0" w:space="0" w:color="auto"/>
            <w:bottom w:val="none" w:sz="0" w:space="0" w:color="auto"/>
            <w:right w:val="none" w:sz="0" w:space="0" w:color="auto"/>
          </w:divBdr>
          <w:divsChild>
            <w:div w:id="309553956">
              <w:marLeft w:val="0"/>
              <w:marRight w:val="0"/>
              <w:marTop w:val="0"/>
              <w:marBottom w:val="0"/>
              <w:divBdr>
                <w:top w:val="none" w:sz="0" w:space="0" w:color="auto"/>
                <w:left w:val="none" w:sz="0" w:space="0" w:color="auto"/>
                <w:bottom w:val="none" w:sz="0" w:space="0" w:color="auto"/>
                <w:right w:val="none" w:sz="0" w:space="0" w:color="auto"/>
              </w:divBdr>
            </w:div>
            <w:div w:id="338240602">
              <w:marLeft w:val="0"/>
              <w:marRight w:val="0"/>
              <w:marTop w:val="0"/>
              <w:marBottom w:val="0"/>
              <w:divBdr>
                <w:top w:val="none" w:sz="0" w:space="0" w:color="auto"/>
                <w:left w:val="none" w:sz="0" w:space="0" w:color="auto"/>
                <w:bottom w:val="none" w:sz="0" w:space="0" w:color="auto"/>
                <w:right w:val="none" w:sz="0" w:space="0" w:color="auto"/>
              </w:divBdr>
            </w:div>
            <w:div w:id="1721132958">
              <w:marLeft w:val="0"/>
              <w:marRight w:val="0"/>
              <w:marTop w:val="0"/>
              <w:marBottom w:val="0"/>
              <w:divBdr>
                <w:top w:val="none" w:sz="0" w:space="0" w:color="auto"/>
                <w:left w:val="none" w:sz="0" w:space="0" w:color="auto"/>
                <w:bottom w:val="none" w:sz="0" w:space="0" w:color="auto"/>
                <w:right w:val="none" w:sz="0" w:space="0" w:color="auto"/>
              </w:divBdr>
            </w:div>
          </w:divsChild>
        </w:div>
        <w:div w:id="836850769">
          <w:marLeft w:val="0"/>
          <w:marRight w:val="0"/>
          <w:marTop w:val="0"/>
          <w:marBottom w:val="0"/>
          <w:divBdr>
            <w:top w:val="none" w:sz="0" w:space="0" w:color="auto"/>
            <w:left w:val="none" w:sz="0" w:space="0" w:color="auto"/>
            <w:bottom w:val="none" w:sz="0" w:space="0" w:color="auto"/>
            <w:right w:val="none" w:sz="0" w:space="0" w:color="auto"/>
          </w:divBdr>
          <w:divsChild>
            <w:div w:id="1727678177">
              <w:marLeft w:val="0"/>
              <w:marRight w:val="0"/>
              <w:marTop w:val="0"/>
              <w:marBottom w:val="0"/>
              <w:divBdr>
                <w:top w:val="none" w:sz="0" w:space="0" w:color="auto"/>
                <w:left w:val="none" w:sz="0" w:space="0" w:color="auto"/>
                <w:bottom w:val="none" w:sz="0" w:space="0" w:color="auto"/>
                <w:right w:val="none" w:sz="0" w:space="0" w:color="auto"/>
              </w:divBdr>
            </w:div>
          </w:divsChild>
        </w:div>
        <w:div w:id="864753300">
          <w:marLeft w:val="0"/>
          <w:marRight w:val="0"/>
          <w:marTop w:val="0"/>
          <w:marBottom w:val="0"/>
          <w:divBdr>
            <w:top w:val="none" w:sz="0" w:space="0" w:color="auto"/>
            <w:left w:val="none" w:sz="0" w:space="0" w:color="auto"/>
            <w:bottom w:val="none" w:sz="0" w:space="0" w:color="auto"/>
            <w:right w:val="none" w:sz="0" w:space="0" w:color="auto"/>
          </w:divBdr>
          <w:divsChild>
            <w:div w:id="2114475212">
              <w:marLeft w:val="0"/>
              <w:marRight w:val="0"/>
              <w:marTop w:val="0"/>
              <w:marBottom w:val="0"/>
              <w:divBdr>
                <w:top w:val="none" w:sz="0" w:space="0" w:color="auto"/>
                <w:left w:val="none" w:sz="0" w:space="0" w:color="auto"/>
                <w:bottom w:val="none" w:sz="0" w:space="0" w:color="auto"/>
                <w:right w:val="none" w:sz="0" w:space="0" w:color="auto"/>
              </w:divBdr>
            </w:div>
          </w:divsChild>
        </w:div>
        <w:div w:id="873229924">
          <w:marLeft w:val="0"/>
          <w:marRight w:val="0"/>
          <w:marTop w:val="0"/>
          <w:marBottom w:val="0"/>
          <w:divBdr>
            <w:top w:val="none" w:sz="0" w:space="0" w:color="auto"/>
            <w:left w:val="none" w:sz="0" w:space="0" w:color="auto"/>
            <w:bottom w:val="none" w:sz="0" w:space="0" w:color="auto"/>
            <w:right w:val="none" w:sz="0" w:space="0" w:color="auto"/>
          </w:divBdr>
          <w:divsChild>
            <w:div w:id="232545344">
              <w:marLeft w:val="0"/>
              <w:marRight w:val="0"/>
              <w:marTop w:val="0"/>
              <w:marBottom w:val="0"/>
              <w:divBdr>
                <w:top w:val="none" w:sz="0" w:space="0" w:color="auto"/>
                <w:left w:val="none" w:sz="0" w:space="0" w:color="auto"/>
                <w:bottom w:val="none" w:sz="0" w:space="0" w:color="auto"/>
                <w:right w:val="none" w:sz="0" w:space="0" w:color="auto"/>
              </w:divBdr>
            </w:div>
            <w:div w:id="976226135">
              <w:marLeft w:val="0"/>
              <w:marRight w:val="0"/>
              <w:marTop w:val="0"/>
              <w:marBottom w:val="0"/>
              <w:divBdr>
                <w:top w:val="none" w:sz="0" w:space="0" w:color="auto"/>
                <w:left w:val="none" w:sz="0" w:space="0" w:color="auto"/>
                <w:bottom w:val="none" w:sz="0" w:space="0" w:color="auto"/>
                <w:right w:val="none" w:sz="0" w:space="0" w:color="auto"/>
              </w:divBdr>
            </w:div>
          </w:divsChild>
        </w:div>
        <w:div w:id="884953069">
          <w:marLeft w:val="0"/>
          <w:marRight w:val="0"/>
          <w:marTop w:val="0"/>
          <w:marBottom w:val="0"/>
          <w:divBdr>
            <w:top w:val="none" w:sz="0" w:space="0" w:color="auto"/>
            <w:left w:val="none" w:sz="0" w:space="0" w:color="auto"/>
            <w:bottom w:val="none" w:sz="0" w:space="0" w:color="auto"/>
            <w:right w:val="none" w:sz="0" w:space="0" w:color="auto"/>
          </w:divBdr>
          <w:divsChild>
            <w:div w:id="747002888">
              <w:marLeft w:val="0"/>
              <w:marRight w:val="0"/>
              <w:marTop w:val="0"/>
              <w:marBottom w:val="0"/>
              <w:divBdr>
                <w:top w:val="none" w:sz="0" w:space="0" w:color="auto"/>
                <w:left w:val="none" w:sz="0" w:space="0" w:color="auto"/>
                <w:bottom w:val="none" w:sz="0" w:space="0" w:color="auto"/>
                <w:right w:val="none" w:sz="0" w:space="0" w:color="auto"/>
              </w:divBdr>
            </w:div>
          </w:divsChild>
        </w:div>
        <w:div w:id="918490204">
          <w:marLeft w:val="0"/>
          <w:marRight w:val="0"/>
          <w:marTop w:val="0"/>
          <w:marBottom w:val="0"/>
          <w:divBdr>
            <w:top w:val="none" w:sz="0" w:space="0" w:color="auto"/>
            <w:left w:val="none" w:sz="0" w:space="0" w:color="auto"/>
            <w:bottom w:val="none" w:sz="0" w:space="0" w:color="auto"/>
            <w:right w:val="none" w:sz="0" w:space="0" w:color="auto"/>
          </w:divBdr>
          <w:divsChild>
            <w:div w:id="683096057">
              <w:marLeft w:val="0"/>
              <w:marRight w:val="0"/>
              <w:marTop w:val="0"/>
              <w:marBottom w:val="0"/>
              <w:divBdr>
                <w:top w:val="none" w:sz="0" w:space="0" w:color="auto"/>
                <w:left w:val="none" w:sz="0" w:space="0" w:color="auto"/>
                <w:bottom w:val="none" w:sz="0" w:space="0" w:color="auto"/>
                <w:right w:val="none" w:sz="0" w:space="0" w:color="auto"/>
              </w:divBdr>
            </w:div>
            <w:div w:id="1455707070">
              <w:marLeft w:val="0"/>
              <w:marRight w:val="0"/>
              <w:marTop w:val="0"/>
              <w:marBottom w:val="0"/>
              <w:divBdr>
                <w:top w:val="none" w:sz="0" w:space="0" w:color="auto"/>
                <w:left w:val="none" w:sz="0" w:space="0" w:color="auto"/>
                <w:bottom w:val="none" w:sz="0" w:space="0" w:color="auto"/>
                <w:right w:val="none" w:sz="0" w:space="0" w:color="auto"/>
              </w:divBdr>
            </w:div>
            <w:div w:id="1979802454">
              <w:marLeft w:val="0"/>
              <w:marRight w:val="0"/>
              <w:marTop w:val="0"/>
              <w:marBottom w:val="0"/>
              <w:divBdr>
                <w:top w:val="none" w:sz="0" w:space="0" w:color="auto"/>
                <w:left w:val="none" w:sz="0" w:space="0" w:color="auto"/>
                <w:bottom w:val="none" w:sz="0" w:space="0" w:color="auto"/>
                <w:right w:val="none" w:sz="0" w:space="0" w:color="auto"/>
              </w:divBdr>
            </w:div>
          </w:divsChild>
        </w:div>
        <w:div w:id="928925314">
          <w:marLeft w:val="0"/>
          <w:marRight w:val="0"/>
          <w:marTop w:val="0"/>
          <w:marBottom w:val="0"/>
          <w:divBdr>
            <w:top w:val="none" w:sz="0" w:space="0" w:color="auto"/>
            <w:left w:val="none" w:sz="0" w:space="0" w:color="auto"/>
            <w:bottom w:val="none" w:sz="0" w:space="0" w:color="auto"/>
            <w:right w:val="none" w:sz="0" w:space="0" w:color="auto"/>
          </w:divBdr>
          <w:divsChild>
            <w:div w:id="393552789">
              <w:marLeft w:val="0"/>
              <w:marRight w:val="0"/>
              <w:marTop w:val="0"/>
              <w:marBottom w:val="0"/>
              <w:divBdr>
                <w:top w:val="none" w:sz="0" w:space="0" w:color="auto"/>
                <w:left w:val="none" w:sz="0" w:space="0" w:color="auto"/>
                <w:bottom w:val="none" w:sz="0" w:space="0" w:color="auto"/>
                <w:right w:val="none" w:sz="0" w:space="0" w:color="auto"/>
              </w:divBdr>
            </w:div>
            <w:div w:id="458842883">
              <w:marLeft w:val="0"/>
              <w:marRight w:val="0"/>
              <w:marTop w:val="0"/>
              <w:marBottom w:val="0"/>
              <w:divBdr>
                <w:top w:val="none" w:sz="0" w:space="0" w:color="auto"/>
                <w:left w:val="none" w:sz="0" w:space="0" w:color="auto"/>
                <w:bottom w:val="none" w:sz="0" w:space="0" w:color="auto"/>
                <w:right w:val="none" w:sz="0" w:space="0" w:color="auto"/>
              </w:divBdr>
            </w:div>
            <w:div w:id="643701947">
              <w:marLeft w:val="0"/>
              <w:marRight w:val="0"/>
              <w:marTop w:val="0"/>
              <w:marBottom w:val="0"/>
              <w:divBdr>
                <w:top w:val="none" w:sz="0" w:space="0" w:color="auto"/>
                <w:left w:val="none" w:sz="0" w:space="0" w:color="auto"/>
                <w:bottom w:val="none" w:sz="0" w:space="0" w:color="auto"/>
                <w:right w:val="none" w:sz="0" w:space="0" w:color="auto"/>
              </w:divBdr>
            </w:div>
          </w:divsChild>
        </w:div>
        <w:div w:id="958728736">
          <w:marLeft w:val="0"/>
          <w:marRight w:val="0"/>
          <w:marTop w:val="0"/>
          <w:marBottom w:val="0"/>
          <w:divBdr>
            <w:top w:val="none" w:sz="0" w:space="0" w:color="auto"/>
            <w:left w:val="none" w:sz="0" w:space="0" w:color="auto"/>
            <w:bottom w:val="none" w:sz="0" w:space="0" w:color="auto"/>
            <w:right w:val="none" w:sz="0" w:space="0" w:color="auto"/>
          </w:divBdr>
          <w:divsChild>
            <w:div w:id="349601158">
              <w:marLeft w:val="0"/>
              <w:marRight w:val="0"/>
              <w:marTop w:val="0"/>
              <w:marBottom w:val="0"/>
              <w:divBdr>
                <w:top w:val="none" w:sz="0" w:space="0" w:color="auto"/>
                <w:left w:val="none" w:sz="0" w:space="0" w:color="auto"/>
                <w:bottom w:val="none" w:sz="0" w:space="0" w:color="auto"/>
                <w:right w:val="none" w:sz="0" w:space="0" w:color="auto"/>
              </w:divBdr>
            </w:div>
            <w:div w:id="604389092">
              <w:marLeft w:val="0"/>
              <w:marRight w:val="0"/>
              <w:marTop w:val="0"/>
              <w:marBottom w:val="0"/>
              <w:divBdr>
                <w:top w:val="none" w:sz="0" w:space="0" w:color="auto"/>
                <w:left w:val="none" w:sz="0" w:space="0" w:color="auto"/>
                <w:bottom w:val="none" w:sz="0" w:space="0" w:color="auto"/>
                <w:right w:val="none" w:sz="0" w:space="0" w:color="auto"/>
              </w:divBdr>
            </w:div>
            <w:div w:id="818767002">
              <w:marLeft w:val="0"/>
              <w:marRight w:val="0"/>
              <w:marTop w:val="0"/>
              <w:marBottom w:val="0"/>
              <w:divBdr>
                <w:top w:val="none" w:sz="0" w:space="0" w:color="auto"/>
                <w:left w:val="none" w:sz="0" w:space="0" w:color="auto"/>
                <w:bottom w:val="none" w:sz="0" w:space="0" w:color="auto"/>
                <w:right w:val="none" w:sz="0" w:space="0" w:color="auto"/>
              </w:divBdr>
            </w:div>
          </w:divsChild>
        </w:div>
        <w:div w:id="979920669">
          <w:marLeft w:val="0"/>
          <w:marRight w:val="0"/>
          <w:marTop w:val="0"/>
          <w:marBottom w:val="0"/>
          <w:divBdr>
            <w:top w:val="none" w:sz="0" w:space="0" w:color="auto"/>
            <w:left w:val="none" w:sz="0" w:space="0" w:color="auto"/>
            <w:bottom w:val="none" w:sz="0" w:space="0" w:color="auto"/>
            <w:right w:val="none" w:sz="0" w:space="0" w:color="auto"/>
          </w:divBdr>
          <w:divsChild>
            <w:div w:id="339090819">
              <w:marLeft w:val="0"/>
              <w:marRight w:val="0"/>
              <w:marTop w:val="0"/>
              <w:marBottom w:val="0"/>
              <w:divBdr>
                <w:top w:val="none" w:sz="0" w:space="0" w:color="auto"/>
                <w:left w:val="none" w:sz="0" w:space="0" w:color="auto"/>
                <w:bottom w:val="none" w:sz="0" w:space="0" w:color="auto"/>
                <w:right w:val="none" w:sz="0" w:space="0" w:color="auto"/>
              </w:divBdr>
            </w:div>
          </w:divsChild>
        </w:div>
        <w:div w:id="1005740283">
          <w:marLeft w:val="0"/>
          <w:marRight w:val="0"/>
          <w:marTop w:val="0"/>
          <w:marBottom w:val="0"/>
          <w:divBdr>
            <w:top w:val="none" w:sz="0" w:space="0" w:color="auto"/>
            <w:left w:val="none" w:sz="0" w:space="0" w:color="auto"/>
            <w:bottom w:val="none" w:sz="0" w:space="0" w:color="auto"/>
            <w:right w:val="none" w:sz="0" w:space="0" w:color="auto"/>
          </w:divBdr>
          <w:divsChild>
            <w:div w:id="464540329">
              <w:marLeft w:val="0"/>
              <w:marRight w:val="0"/>
              <w:marTop w:val="0"/>
              <w:marBottom w:val="0"/>
              <w:divBdr>
                <w:top w:val="none" w:sz="0" w:space="0" w:color="auto"/>
                <w:left w:val="none" w:sz="0" w:space="0" w:color="auto"/>
                <w:bottom w:val="none" w:sz="0" w:space="0" w:color="auto"/>
                <w:right w:val="none" w:sz="0" w:space="0" w:color="auto"/>
              </w:divBdr>
            </w:div>
            <w:div w:id="548617394">
              <w:marLeft w:val="0"/>
              <w:marRight w:val="0"/>
              <w:marTop w:val="0"/>
              <w:marBottom w:val="0"/>
              <w:divBdr>
                <w:top w:val="none" w:sz="0" w:space="0" w:color="auto"/>
                <w:left w:val="none" w:sz="0" w:space="0" w:color="auto"/>
                <w:bottom w:val="none" w:sz="0" w:space="0" w:color="auto"/>
                <w:right w:val="none" w:sz="0" w:space="0" w:color="auto"/>
              </w:divBdr>
            </w:div>
            <w:div w:id="1274166035">
              <w:marLeft w:val="0"/>
              <w:marRight w:val="0"/>
              <w:marTop w:val="0"/>
              <w:marBottom w:val="0"/>
              <w:divBdr>
                <w:top w:val="none" w:sz="0" w:space="0" w:color="auto"/>
                <w:left w:val="none" w:sz="0" w:space="0" w:color="auto"/>
                <w:bottom w:val="none" w:sz="0" w:space="0" w:color="auto"/>
                <w:right w:val="none" w:sz="0" w:space="0" w:color="auto"/>
              </w:divBdr>
            </w:div>
            <w:div w:id="1759595123">
              <w:marLeft w:val="0"/>
              <w:marRight w:val="0"/>
              <w:marTop w:val="0"/>
              <w:marBottom w:val="0"/>
              <w:divBdr>
                <w:top w:val="none" w:sz="0" w:space="0" w:color="auto"/>
                <w:left w:val="none" w:sz="0" w:space="0" w:color="auto"/>
                <w:bottom w:val="none" w:sz="0" w:space="0" w:color="auto"/>
                <w:right w:val="none" w:sz="0" w:space="0" w:color="auto"/>
              </w:divBdr>
            </w:div>
            <w:div w:id="1841657932">
              <w:marLeft w:val="0"/>
              <w:marRight w:val="0"/>
              <w:marTop w:val="0"/>
              <w:marBottom w:val="0"/>
              <w:divBdr>
                <w:top w:val="none" w:sz="0" w:space="0" w:color="auto"/>
                <w:left w:val="none" w:sz="0" w:space="0" w:color="auto"/>
                <w:bottom w:val="none" w:sz="0" w:space="0" w:color="auto"/>
                <w:right w:val="none" w:sz="0" w:space="0" w:color="auto"/>
              </w:divBdr>
            </w:div>
          </w:divsChild>
        </w:div>
        <w:div w:id="1012301646">
          <w:marLeft w:val="0"/>
          <w:marRight w:val="0"/>
          <w:marTop w:val="0"/>
          <w:marBottom w:val="0"/>
          <w:divBdr>
            <w:top w:val="none" w:sz="0" w:space="0" w:color="auto"/>
            <w:left w:val="none" w:sz="0" w:space="0" w:color="auto"/>
            <w:bottom w:val="none" w:sz="0" w:space="0" w:color="auto"/>
            <w:right w:val="none" w:sz="0" w:space="0" w:color="auto"/>
          </w:divBdr>
          <w:divsChild>
            <w:div w:id="365839396">
              <w:marLeft w:val="0"/>
              <w:marRight w:val="0"/>
              <w:marTop w:val="0"/>
              <w:marBottom w:val="0"/>
              <w:divBdr>
                <w:top w:val="none" w:sz="0" w:space="0" w:color="auto"/>
                <w:left w:val="none" w:sz="0" w:space="0" w:color="auto"/>
                <w:bottom w:val="none" w:sz="0" w:space="0" w:color="auto"/>
                <w:right w:val="none" w:sz="0" w:space="0" w:color="auto"/>
              </w:divBdr>
            </w:div>
            <w:div w:id="1742288463">
              <w:marLeft w:val="0"/>
              <w:marRight w:val="0"/>
              <w:marTop w:val="0"/>
              <w:marBottom w:val="0"/>
              <w:divBdr>
                <w:top w:val="none" w:sz="0" w:space="0" w:color="auto"/>
                <w:left w:val="none" w:sz="0" w:space="0" w:color="auto"/>
                <w:bottom w:val="none" w:sz="0" w:space="0" w:color="auto"/>
                <w:right w:val="none" w:sz="0" w:space="0" w:color="auto"/>
              </w:divBdr>
            </w:div>
            <w:div w:id="1937707737">
              <w:marLeft w:val="0"/>
              <w:marRight w:val="0"/>
              <w:marTop w:val="0"/>
              <w:marBottom w:val="0"/>
              <w:divBdr>
                <w:top w:val="none" w:sz="0" w:space="0" w:color="auto"/>
                <w:left w:val="none" w:sz="0" w:space="0" w:color="auto"/>
                <w:bottom w:val="none" w:sz="0" w:space="0" w:color="auto"/>
                <w:right w:val="none" w:sz="0" w:space="0" w:color="auto"/>
              </w:divBdr>
            </w:div>
          </w:divsChild>
        </w:div>
        <w:div w:id="1191453428">
          <w:marLeft w:val="0"/>
          <w:marRight w:val="0"/>
          <w:marTop w:val="0"/>
          <w:marBottom w:val="0"/>
          <w:divBdr>
            <w:top w:val="none" w:sz="0" w:space="0" w:color="auto"/>
            <w:left w:val="none" w:sz="0" w:space="0" w:color="auto"/>
            <w:bottom w:val="none" w:sz="0" w:space="0" w:color="auto"/>
            <w:right w:val="none" w:sz="0" w:space="0" w:color="auto"/>
          </w:divBdr>
          <w:divsChild>
            <w:div w:id="553741660">
              <w:marLeft w:val="0"/>
              <w:marRight w:val="0"/>
              <w:marTop w:val="0"/>
              <w:marBottom w:val="0"/>
              <w:divBdr>
                <w:top w:val="none" w:sz="0" w:space="0" w:color="auto"/>
                <w:left w:val="none" w:sz="0" w:space="0" w:color="auto"/>
                <w:bottom w:val="none" w:sz="0" w:space="0" w:color="auto"/>
                <w:right w:val="none" w:sz="0" w:space="0" w:color="auto"/>
              </w:divBdr>
            </w:div>
            <w:div w:id="1375498797">
              <w:marLeft w:val="0"/>
              <w:marRight w:val="0"/>
              <w:marTop w:val="0"/>
              <w:marBottom w:val="0"/>
              <w:divBdr>
                <w:top w:val="none" w:sz="0" w:space="0" w:color="auto"/>
                <w:left w:val="none" w:sz="0" w:space="0" w:color="auto"/>
                <w:bottom w:val="none" w:sz="0" w:space="0" w:color="auto"/>
                <w:right w:val="none" w:sz="0" w:space="0" w:color="auto"/>
              </w:divBdr>
            </w:div>
            <w:div w:id="1482186607">
              <w:marLeft w:val="0"/>
              <w:marRight w:val="0"/>
              <w:marTop w:val="0"/>
              <w:marBottom w:val="0"/>
              <w:divBdr>
                <w:top w:val="none" w:sz="0" w:space="0" w:color="auto"/>
                <w:left w:val="none" w:sz="0" w:space="0" w:color="auto"/>
                <w:bottom w:val="none" w:sz="0" w:space="0" w:color="auto"/>
                <w:right w:val="none" w:sz="0" w:space="0" w:color="auto"/>
              </w:divBdr>
            </w:div>
          </w:divsChild>
        </w:div>
        <w:div w:id="1263688103">
          <w:marLeft w:val="0"/>
          <w:marRight w:val="0"/>
          <w:marTop w:val="0"/>
          <w:marBottom w:val="0"/>
          <w:divBdr>
            <w:top w:val="none" w:sz="0" w:space="0" w:color="auto"/>
            <w:left w:val="none" w:sz="0" w:space="0" w:color="auto"/>
            <w:bottom w:val="none" w:sz="0" w:space="0" w:color="auto"/>
            <w:right w:val="none" w:sz="0" w:space="0" w:color="auto"/>
          </w:divBdr>
          <w:divsChild>
            <w:div w:id="2107841396">
              <w:marLeft w:val="0"/>
              <w:marRight w:val="0"/>
              <w:marTop w:val="0"/>
              <w:marBottom w:val="0"/>
              <w:divBdr>
                <w:top w:val="none" w:sz="0" w:space="0" w:color="auto"/>
                <w:left w:val="none" w:sz="0" w:space="0" w:color="auto"/>
                <w:bottom w:val="none" w:sz="0" w:space="0" w:color="auto"/>
                <w:right w:val="none" w:sz="0" w:space="0" w:color="auto"/>
              </w:divBdr>
            </w:div>
          </w:divsChild>
        </w:div>
        <w:div w:id="1430810602">
          <w:marLeft w:val="0"/>
          <w:marRight w:val="0"/>
          <w:marTop w:val="0"/>
          <w:marBottom w:val="0"/>
          <w:divBdr>
            <w:top w:val="none" w:sz="0" w:space="0" w:color="auto"/>
            <w:left w:val="none" w:sz="0" w:space="0" w:color="auto"/>
            <w:bottom w:val="none" w:sz="0" w:space="0" w:color="auto"/>
            <w:right w:val="none" w:sz="0" w:space="0" w:color="auto"/>
          </w:divBdr>
          <w:divsChild>
            <w:div w:id="1024017054">
              <w:marLeft w:val="0"/>
              <w:marRight w:val="0"/>
              <w:marTop w:val="0"/>
              <w:marBottom w:val="0"/>
              <w:divBdr>
                <w:top w:val="none" w:sz="0" w:space="0" w:color="auto"/>
                <w:left w:val="none" w:sz="0" w:space="0" w:color="auto"/>
                <w:bottom w:val="none" w:sz="0" w:space="0" w:color="auto"/>
                <w:right w:val="none" w:sz="0" w:space="0" w:color="auto"/>
              </w:divBdr>
            </w:div>
          </w:divsChild>
        </w:div>
        <w:div w:id="1436826720">
          <w:marLeft w:val="0"/>
          <w:marRight w:val="0"/>
          <w:marTop w:val="0"/>
          <w:marBottom w:val="0"/>
          <w:divBdr>
            <w:top w:val="none" w:sz="0" w:space="0" w:color="auto"/>
            <w:left w:val="none" w:sz="0" w:space="0" w:color="auto"/>
            <w:bottom w:val="none" w:sz="0" w:space="0" w:color="auto"/>
            <w:right w:val="none" w:sz="0" w:space="0" w:color="auto"/>
          </w:divBdr>
          <w:divsChild>
            <w:div w:id="432867344">
              <w:marLeft w:val="0"/>
              <w:marRight w:val="0"/>
              <w:marTop w:val="0"/>
              <w:marBottom w:val="0"/>
              <w:divBdr>
                <w:top w:val="none" w:sz="0" w:space="0" w:color="auto"/>
                <w:left w:val="none" w:sz="0" w:space="0" w:color="auto"/>
                <w:bottom w:val="none" w:sz="0" w:space="0" w:color="auto"/>
                <w:right w:val="none" w:sz="0" w:space="0" w:color="auto"/>
              </w:divBdr>
            </w:div>
            <w:div w:id="1711104141">
              <w:marLeft w:val="0"/>
              <w:marRight w:val="0"/>
              <w:marTop w:val="0"/>
              <w:marBottom w:val="0"/>
              <w:divBdr>
                <w:top w:val="none" w:sz="0" w:space="0" w:color="auto"/>
                <w:left w:val="none" w:sz="0" w:space="0" w:color="auto"/>
                <w:bottom w:val="none" w:sz="0" w:space="0" w:color="auto"/>
                <w:right w:val="none" w:sz="0" w:space="0" w:color="auto"/>
              </w:divBdr>
            </w:div>
          </w:divsChild>
        </w:div>
        <w:div w:id="1443113873">
          <w:marLeft w:val="0"/>
          <w:marRight w:val="0"/>
          <w:marTop w:val="0"/>
          <w:marBottom w:val="0"/>
          <w:divBdr>
            <w:top w:val="none" w:sz="0" w:space="0" w:color="auto"/>
            <w:left w:val="none" w:sz="0" w:space="0" w:color="auto"/>
            <w:bottom w:val="none" w:sz="0" w:space="0" w:color="auto"/>
            <w:right w:val="none" w:sz="0" w:space="0" w:color="auto"/>
          </w:divBdr>
          <w:divsChild>
            <w:div w:id="670641150">
              <w:marLeft w:val="0"/>
              <w:marRight w:val="0"/>
              <w:marTop w:val="0"/>
              <w:marBottom w:val="0"/>
              <w:divBdr>
                <w:top w:val="none" w:sz="0" w:space="0" w:color="auto"/>
                <w:left w:val="none" w:sz="0" w:space="0" w:color="auto"/>
                <w:bottom w:val="none" w:sz="0" w:space="0" w:color="auto"/>
                <w:right w:val="none" w:sz="0" w:space="0" w:color="auto"/>
              </w:divBdr>
            </w:div>
          </w:divsChild>
        </w:div>
        <w:div w:id="1468737488">
          <w:marLeft w:val="0"/>
          <w:marRight w:val="0"/>
          <w:marTop w:val="0"/>
          <w:marBottom w:val="0"/>
          <w:divBdr>
            <w:top w:val="none" w:sz="0" w:space="0" w:color="auto"/>
            <w:left w:val="none" w:sz="0" w:space="0" w:color="auto"/>
            <w:bottom w:val="none" w:sz="0" w:space="0" w:color="auto"/>
            <w:right w:val="none" w:sz="0" w:space="0" w:color="auto"/>
          </w:divBdr>
          <w:divsChild>
            <w:div w:id="1355766720">
              <w:marLeft w:val="0"/>
              <w:marRight w:val="0"/>
              <w:marTop w:val="0"/>
              <w:marBottom w:val="0"/>
              <w:divBdr>
                <w:top w:val="none" w:sz="0" w:space="0" w:color="auto"/>
                <w:left w:val="none" w:sz="0" w:space="0" w:color="auto"/>
                <w:bottom w:val="none" w:sz="0" w:space="0" w:color="auto"/>
                <w:right w:val="none" w:sz="0" w:space="0" w:color="auto"/>
              </w:divBdr>
            </w:div>
            <w:div w:id="1701206291">
              <w:marLeft w:val="0"/>
              <w:marRight w:val="0"/>
              <w:marTop w:val="0"/>
              <w:marBottom w:val="0"/>
              <w:divBdr>
                <w:top w:val="none" w:sz="0" w:space="0" w:color="auto"/>
                <w:left w:val="none" w:sz="0" w:space="0" w:color="auto"/>
                <w:bottom w:val="none" w:sz="0" w:space="0" w:color="auto"/>
                <w:right w:val="none" w:sz="0" w:space="0" w:color="auto"/>
              </w:divBdr>
            </w:div>
          </w:divsChild>
        </w:div>
        <w:div w:id="1540430867">
          <w:marLeft w:val="0"/>
          <w:marRight w:val="0"/>
          <w:marTop w:val="0"/>
          <w:marBottom w:val="0"/>
          <w:divBdr>
            <w:top w:val="none" w:sz="0" w:space="0" w:color="auto"/>
            <w:left w:val="none" w:sz="0" w:space="0" w:color="auto"/>
            <w:bottom w:val="none" w:sz="0" w:space="0" w:color="auto"/>
            <w:right w:val="none" w:sz="0" w:space="0" w:color="auto"/>
          </w:divBdr>
          <w:divsChild>
            <w:div w:id="942957527">
              <w:marLeft w:val="0"/>
              <w:marRight w:val="0"/>
              <w:marTop w:val="0"/>
              <w:marBottom w:val="0"/>
              <w:divBdr>
                <w:top w:val="none" w:sz="0" w:space="0" w:color="auto"/>
                <w:left w:val="none" w:sz="0" w:space="0" w:color="auto"/>
                <w:bottom w:val="none" w:sz="0" w:space="0" w:color="auto"/>
                <w:right w:val="none" w:sz="0" w:space="0" w:color="auto"/>
              </w:divBdr>
            </w:div>
          </w:divsChild>
        </w:div>
        <w:div w:id="1771199966">
          <w:marLeft w:val="0"/>
          <w:marRight w:val="0"/>
          <w:marTop w:val="0"/>
          <w:marBottom w:val="0"/>
          <w:divBdr>
            <w:top w:val="none" w:sz="0" w:space="0" w:color="auto"/>
            <w:left w:val="none" w:sz="0" w:space="0" w:color="auto"/>
            <w:bottom w:val="none" w:sz="0" w:space="0" w:color="auto"/>
            <w:right w:val="none" w:sz="0" w:space="0" w:color="auto"/>
          </w:divBdr>
          <w:divsChild>
            <w:div w:id="63917047">
              <w:marLeft w:val="0"/>
              <w:marRight w:val="0"/>
              <w:marTop w:val="0"/>
              <w:marBottom w:val="0"/>
              <w:divBdr>
                <w:top w:val="none" w:sz="0" w:space="0" w:color="auto"/>
                <w:left w:val="none" w:sz="0" w:space="0" w:color="auto"/>
                <w:bottom w:val="none" w:sz="0" w:space="0" w:color="auto"/>
                <w:right w:val="none" w:sz="0" w:space="0" w:color="auto"/>
              </w:divBdr>
            </w:div>
            <w:div w:id="574781700">
              <w:marLeft w:val="0"/>
              <w:marRight w:val="0"/>
              <w:marTop w:val="0"/>
              <w:marBottom w:val="0"/>
              <w:divBdr>
                <w:top w:val="none" w:sz="0" w:space="0" w:color="auto"/>
                <w:left w:val="none" w:sz="0" w:space="0" w:color="auto"/>
                <w:bottom w:val="none" w:sz="0" w:space="0" w:color="auto"/>
                <w:right w:val="none" w:sz="0" w:space="0" w:color="auto"/>
              </w:divBdr>
            </w:div>
            <w:div w:id="1191991878">
              <w:marLeft w:val="0"/>
              <w:marRight w:val="0"/>
              <w:marTop w:val="0"/>
              <w:marBottom w:val="0"/>
              <w:divBdr>
                <w:top w:val="none" w:sz="0" w:space="0" w:color="auto"/>
                <w:left w:val="none" w:sz="0" w:space="0" w:color="auto"/>
                <w:bottom w:val="none" w:sz="0" w:space="0" w:color="auto"/>
                <w:right w:val="none" w:sz="0" w:space="0" w:color="auto"/>
              </w:divBdr>
            </w:div>
            <w:div w:id="1324893809">
              <w:marLeft w:val="0"/>
              <w:marRight w:val="0"/>
              <w:marTop w:val="0"/>
              <w:marBottom w:val="0"/>
              <w:divBdr>
                <w:top w:val="none" w:sz="0" w:space="0" w:color="auto"/>
                <w:left w:val="none" w:sz="0" w:space="0" w:color="auto"/>
                <w:bottom w:val="none" w:sz="0" w:space="0" w:color="auto"/>
                <w:right w:val="none" w:sz="0" w:space="0" w:color="auto"/>
              </w:divBdr>
            </w:div>
            <w:div w:id="1885798491">
              <w:marLeft w:val="0"/>
              <w:marRight w:val="0"/>
              <w:marTop w:val="0"/>
              <w:marBottom w:val="0"/>
              <w:divBdr>
                <w:top w:val="none" w:sz="0" w:space="0" w:color="auto"/>
                <w:left w:val="none" w:sz="0" w:space="0" w:color="auto"/>
                <w:bottom w:val="none" w:sz="0" w:space="0" w:color="auto"/>
                <w:right w:val="none" w:sz="0" w:space="0" w:color="auto"/>
              </w:divBdr>
            </w:div>
          </w:divsChild>
        </w:div>
        <w:div w:id="1906602744">
          <w:marLeft w:val="0"/>
          <w:marRight w:val="0"/>
          <w:marTop w:val="0"/>
          <w:marBottom w:val="0"/>
          <w:divBdr>
            <w:top w:val="none" w:sz="0" w:space="0" w:color="auto"/>
            <w:left w:val="none" w:sz="0" w:space="0" w:color="auto"/>
            <w:bottom w:val="none" w:sz="0" w:space="0" w:color="auto"/>
            <w:right w:val="none" w:sz="0" w:space="0" w:color="auto"/>
          </w:divBdr>
          <w:divsChild>
            <w:div w:id="1210535454">
              <w:marLeft w:val="0"/>
              <w:marRight w:val="0"/>
              <w:marTop w:val="0"/>
              <w:marBottom w:val="0"/>
              <w:divBdr>
                <w:top w:val="none" w:sz="0" w:space="0" w:color="auto"/>
                <w:left w:val="none" w:sz="0" w:space="0" w:color="auto"/>
                <w:bottom w:val="none" w:sz="0" w:space="0" w:color="auto"/>
                <w:right w:val="none" w:sz="0" w:space="0" w:color="auto"/>
              </w:divBdr>
            </w:div>
          </w:divsChild>
        </w:div>
        <w:div w:id="1911503390">
          <w:marLeft w:val="0"/>
          <w:marRight w:val="0"/>
          <w:marTop w:val="0"/>
          <w:marBottom w:val="0"/>
          <w:divBdr>
            <w:top w:val="none" w:sz="0" w:space="0" w:color="auto"/>
            <w:left w:val="none" w:sz="0" w:space="0" w:color="auto"/>
            <w:bottom w:val="none" w:sz="0" w:space="0" w:color="auto"/>
            <w:right w:val="none" w:sz="0" w:space="0" w:color="auto"/>
          </w:divBdr>
          <w:divsChild>
            <w:div w:id="577207448">
              <w:marLeft w:val="0"/>
              <w:marRight w:val="0"/>
              <w:marTop w:val="0"/>
              <w:marBottom w:val="0"/>
              <w:divBdr>
                <w:top w:val="none" w:sz="0" w:space="0" w:color="auto"/>
                <w:left w:val="none" w:sz="0" w:space="0" w:color="auto"/>
                <w:bottom w:val="none" w:sz="0" w:space="0" w:color="auto"/>
                <w:right w:val="none" w:sz="0" w:space="0" w:color="auto"/>
              </w:divBdr>
            </w:div>
          </w:divsChild>
        </w:div>
        <w:div w:id="2009406443">
          <w:marLeft w:val="0"/>
          <w:marRight w:val="0"/>
          <w:marTop w:val="0"/>
          <w:marBottom w:val="0"/>
          <w:divBdr>
            <w:top w:val="none" w:sz="0" w:space="0" w:color="auto"/>
            <w:left w:val="none" w:sz="0" w:space="0" w:color="auto"/>
            <w:bottom w:val="none" w:sz="0" w:space="0" w:color="auto"/>
            <w:right w:val="none" w:sz="0" w:space="0" w:color="auto"/>
          </w:divBdr>
          <w:divsChild>
            <w:div w:id="1415662590">
              <w:marLeft w:val="0"/>
              <w:marRight w:val="0"/>
              <w:marTop w:val="0"/>
              <w:marBottom w:val="0"/>
              <w:divBdr>
                <w:top w:val="none" w:sz="0" w:space="0" w:color="auto"/>
                <w:left w:val="none" w:sz="0" w:space="0" w:color="auto"/>
                <w:bottom w:val="none" w:sz="0" w:space="0" w:color="auto"/>
                <w:right w:val="none" w:sz="0" w:space="0" w:color="auto"/>
              </w:divBdr>
            </w:div>
            <w:div w:id="1909536090">
              <w:marLeft w:val="0"/>
              <w:marRight w:val="0"/>
              <w:marTop w:val="0"/>
              <w:marBottom w:val="0"/>
              <w:divBdr>
                <w:top w:val="none" w:sz="0" w:space="0" w:color="auto"/>
                <w:left w:val="none" w:sz="0" w:space="0" w:color="auto"/>
                <w:bottom w:val="none" w:sz="0" w:space="0" w:color="auto"/>
                <w:right w:val="none" w:sz="0" w:space="0" w:color="auto"/>
              </w:divBdr>
            </w:div>
            <w:div w:id="2053577836">
              <w:marLeft w:val="0"/>
              <w:marRight w:val="0"/>
              <w:marTop w:val="0"/>
              <w:marBottom w:val="0"/>
              <w:divBdr>
                <w:top w:val="none" w:sz="0" w:space="0" w:color="auto"/>
                <w:left w:val="none" w:sz="0" w:space="0" w:color="auto"/>
                <w:bottom w:val="none" w:sz="0" w:space="0" w:color="auto"/>
                <w:right w:val="none" w:sz="0" w:space="0" w:color="auto"/>
              </w:divBdr>
            </w:div>
          </w:divsChild>
        </w:div>
        <w:div w:id="2043045503">
          <w:marLeft w:val="0"/>
          <w:marRight w:val="0"/>
          <w:marTop w:val="0"/>
          <w:marBottom w:val="0"/>
          <w:divBdr>
            <w:top w:val="none" w:sz="0" w:space="0" w:color="auto"/>
            <w:left w:val="none" w:sz="0" w:space="0" w:color="auto"/>
            <w:bottom w:val="none" w:sz="0" w:space="0" w:color="auto"/>
            <w:right w:val="none" w:sz="0" w:space="0" w:color="auto"/>
          </w:divBdr>
          <w:divsChild>
            <w:div w:id="1950505259">
              <w:marLeft w:val="0"/>
              <w:marRight w:val="0"/>
              <w:marTop w:val="0"/>
              <w:marBottom w:val="0"/>
              <w:divBdr>
                <w:top w:val="none" w:sz="0" w:space="0" w:color="auto"/>
                <w:left w:val="none" w:sz="0" w:space="0" w:color="auto"/>
                <w:bottom w:val="none" w:sz="0" w:space="0" w:color="auto"/>
                <w:right w:val="none" w:sz="0" w:space="0" w:color="auto"/>
              </w:divBdr>
            </w:div>
          </w:divsChild>
        </w:div>
        <w:div w:id="2055345557">
          <w:marLeft w:val="0"/>
          <w:marRight w:val="0"/>
          <w:marTop w:val="0"/>
          <w:marBottom w:val="0"/>
          <w:divBdr>
            <w:top w:val="none" w:sz="0" w:space="0" w:color="auto"/>
            <w:left w:val="none" w:sz="0" w:space="0" w:color="auto"/>
            <w:bottom w:val="none" w:sz="0" w:space="0" w:color="auto"/>
            <w:right w:val="none" w:sz="0" w:space="0" w:color="auto"/>
          </w:divBdr>
          <w:divsChild>
            <w:div w:id="287514776">
              <w:marLeft w:val="0"/>
              <w:marRight w:val="0"/>
              <w:marTop w:val="0"/>
              <w:marBottom w:val="0"/>
              <w:divBdr>
                <w:top w:val="none" w:sz="0" w:space="0" w:color="auto"/>
                <w:left w:val="none" w:sz="0" w:space="0" w:color="auto"/>
                <w:bottom w:val="none" w:sz="0" w:space="0" w:color="auto"/>
                <w:right w:val="none" w:sz="0" w:space="0" w:color="auto"/>
              </w:divBdr>
            </w:div>
            <w:div w:id="1123692329">
              <w:marLeft w:val="0"/>
              <w:marRight w:val="0"/>
              <w:marTop w:val="0"/>
              <w:marBottom w:val="0"/>
              <w:divBdr>
                <w:top w:val="none" w:sz="0" w:space="0" w:color="auto"/>
                <w:left w:val="none" w:sz="0" w:space="0" w:color="auto"/>
                <w:bottom w:val="none" w:sz="0" w:space="0" w:color="auto"/>
                <w:right w:val="none" w:sz="0" w:space="0" w:color="auto"/>
              </w:divBdr>
            </w:div>
            <w:div w:id="1164584142">
              <w:marLeft w:val="0"/>
              <w:marRight w:val="0"/>
              <w:marTop w:val="0"/>
              <w:marBottom w:val="0"/>
              <w:divBdr>
                <w:top w:val="none" w:sz="0" w:space="0" w:color="auto"/>
                <w:left w:val="none" w:sz="0" w:space="0" w:color="auto"/>
                <w:bottom w:val="none" w:sz="0" w:space="0" w:color="auto"/>
                <w:right w:val="none" w:sz="0" w:space="0" w:color="auto"/>
              </w:divBdr>
            </w:div>
          </w:divsChild>
        </w:div>
        <w:div w:id="2091658234">
          <w:marLeft w:val="0"/>
          <w:marRight w:val="0"/>
          <w:marTop w:val="0"/>
          <w:marBottom w:val="0"/>
          <w:divBdr>
            <w:top w:val="none" w:sz="0" w:space="0" w:color="auto"/>
            <w:left w:val="none" w:sz="0" w:space="0" w:color="auto"/>
            <w:bottom w:val="none" w:sz="0" w:space="0" w:color="auto"/>
            <w:right w:val="none" w:sz="0" w:space="0" w:color="auto"/>
          </w:divBdr>
          <w:divsChild>
            <w:div w:id="2000646415">
              <w:marLeft w:val="0"/>
              <w:marRight w:val="0"/>
              <w:marTop w:val="0"/>
              <w:marBottom w:val="0"/>
              <w:divBdr>
                <w:top w:val="none" w:sz="0" w:space="0" w:color="auto"/>
                <w:left w:val="none" w:sz="0" w:space="0" w:color="auto"/>
                <w:bottom w:val="none" w:sz="0" w:space="0" w:color="auto"/>
                <w:right w:val="none" w:sz="0" w:space="0" w:color="auto"/>
              </w:divBdr>
            </w:div>
          </w:divsChild>
        </w:div>
        <w:div w:id="2100514948">
          <w:marLeft w:val="0"/>
          <w:marRight w:val="0"/>
          <w:marTop w:val="0"/>
          <w:marBottom w:val="0"/>
          <w:divBdr>
            <w:top w:val="none" w:sz="0" w:space="0" w:color="auto"/>
            <w:left w:val="none" w:sz="0" w:space="0" w:color="auto"/>
            <w:bottom w:val="none" w:sz="0" w:space="0" w:color="auto"/>
            <w:right w:val="none" w:sz="0" w:space="0" w:color="auto"/>
          </w:divBdr>
          <w:divsChild>
            <w:div w:id="201141565">
              <w:marLeft w:val="0"/>
              <w:marRight w:val="0"/>
              <w:marTop w:val="0"/>
              <w:marBottom w:val="0"/>
              <w:divBdr>
                <w:top w:val="none" w:sz="0" w:space="0" w:color="auto"/>
                <w:left w:val="none" w:sz="0" w:space="0" w:color="auto"/>
                <w:bottom w:val="none" w:sz="0" w:space="0" w:color="auto"/>
                <w:right w:val="none" w:sz="0" w:space="0" w:color="auto"/>
              </w:divBdr>
            </w:div>
            <w:div w:id="412355214">
              <w:marLeft w:val="0"/>
              <w:marRight w:val="0"/>
              <w:marTop w:val="0"/>
              <w:marBottom w:val="0"/>
              <w:divBdr>
                <w:top w:val="none" w:sz="0" w:space="0" w:color="auto"/>
                <w:left w:val="none" w:sz="0" w:space="0" w:color="auto"/>
                <w:bottom w:val="none" w:sz="0" w:space="0" w:color="auto"/>
                <w:right w:val="none" w:sz="0" w:space="0" w:color="auto"/>
              </w:divBdr>
            </w:div>
            <w:div w:id="2116826191">
              <w:marLeft w:val="0"/>
              <w:marRight w:val="0"/>
              <w:marTop w:val="0"/>
              <w:marBottom w:val="0"/>
              <w:divBdr>
                <w:top w:val="none" w:sz="0" w:space="0" w:color="auto"/>
                <w:left w:val="none" w:sz="0" w:space="0" w:color="auto"/>
                <w:bottom w:val="none" w:sz="0" w:space="0" w:color="auto"/>
                <w:right w:val="none" w:sz="0" w:space="0" w:color="auto"/>
              </w:divBdr>
            </w:div>
          </w:divsChild>
        </w:div>
        <w:div w:id="2144689530">
          <w:marLeft w:val="0"/>
          <w:marRight w:val="0"/>
          <w:marTop w:val="0"/>
          <w:marBottom w:val="0"/>
          <w:divBdr>
            <w:top w:val="none" w:sz="0" w:space="0" w:color="auto"/>
            <w:left w:val="none" w:sz="0" w:space="0" w:color="auto"/>
            <w:bottom w:val="none" w:sz="0" w:space="0" w:color="auto"/>
            <w:right w:val="none" w:sz="0" w:space="0" w:color="auto"/>
          </w:divBdr>
          <w:divsChild>
            <w:div w:id="20851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227500">
      <w:bodyDiv w:val="1"/>
      <w:marLeft w:val="0"/>
      <w:marRight w:val="0"/>
      <w:marTop w:val="0"/>
      <w:marBottom w:val="0"/>
      <w:divBdr>
        <w:top w:val="none" w:sz="0" w:space="0" w:color="auto"/>
        <w:left w:val="none" w:sz="0" w:space="0" w:color="auto"/>
        <w:bottom w:val="none" w:sz="0" w:space="0" w:color="auto"/>
        <w:right w:val="none" w:sz="0" w:space="0" w:color="auto"/>
      </w:divBdr>
      <w:divsChild>
        <w:div w:id="501626600">
          <w:marLeft w:val="0"/>
          <w:marRight w:val="0"/>
          <w:marTop w:val="0"/>
          <w:marBottom w:val="0"/>
          <w:divBdr>
            <w:top w:val="none" w:sz="0" w:space="0" w:color="auto"/>
            <w:left w:val="none" w:sz="0" w:space="0" w:color="auto"/>
            <w:bottom w:val="none" w:sz="0" w:space="0" w:color="auto"/>
            <w:right w:val="none" w:sz="0" w:space="0" w:color="auto"/>
          </w:divBdr>
          <w:divsChild>
            <w:div w:id="768893659">
              <w:marLeft w:val="0"/>
              <w:marRight w:val="0"/>
              <w:marTop w:val="0"/>
              <w:marBottom w:val="0"/>
              <w:divBdr>
                <w:top w:val="none" w:sz="0" w:space="0" w:color="auto"/>
                <w:left w:val="none" w:sz="0" w:space="0" w:color="auto"/>
                <w:bottom w:val="none" w:sz="0" w:space="0" w:color="auto"/>
                <w:right w:val="none" w:sz="0" w:space="0" w:color="auto"/>
              </w:divBdr>
            </w:div>
          </w:divsChild>
        </w:div>
        <w:div w:id="1125391111">
          <w:marLeft w:val="0"/>
          <w:marRight w:val="0"/>
          <w:marTop w:val="0"/>
          <w:marBottom w:val="0"/>
          <w:divBdr>
            <w:top w:val="none" w:sz="0" w:space="0" w:color="auto"/>
            <w:left w:val="none" w:sz="0" w:space="0" w:color="auto"/>
            <w:bottom w:val="none" w:sz="0" w:space="0" w:color="auto"/>
            <w:right w:val="none" w:sz="0" w:space="0" w:color="auto"/>
          </w:divBdr>
          <w:divsChild>
            <w:div w:id="2099131262">
              <w:marLeft w:val="0"/>
              <w:marRight w:val="0"/>
              <w:marTop w:val="0"/>
              <w:marBottom w:val="0"/>
              <w:divBdr>
                <w:top w:val="none" w:sz="0" w:space="0" w:color="auto"/>
                <w:left w:val="none" w:sz="0" w:space="0" w:color="auto"/>
                <w:bottom w:val="none" w:sz="0" w:space="0" w:color="auto"/>
                <w:right w:val="none" w:sz="0" w:space="0" w:color="auto"/>
              </w:divBdr>
            </w:div>
          </w:divsChild>
        </w:div>
        <w:div w:id="1305621694">
          <w:marLeft w:val="0"/>
          <w:marRight w:val="0"/>
          <w:marTop w:val="0"/>
          <w:marBottom w:val="0"/>
          <w:divBdr>
            <w:top w:val="none" w:sz="0" w:space="0" w:color="auto"/>
            <w:left w:val="none" w:sz="0" w:space="0" w:color="auto"/>
            <w:bottom w:val="none" w:sz="0" w:space="0" w:color="auto"/>
            <w:right w:val="none" w:sz="0" w:space="0" w:color="auto"/>
          </w:divBdr>
          <w:divsChild>
            <w:div w:id="199479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amille.Havis@cobbk12.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B16D22E14F8F409074338BA05FF3C2" ma:contentTypeVersion="6" ma:contentTypeDescription="Create a new document." ma:contentTypeScope="" ma:versionID="3b164d189b535c895b2fa4b07e4773c2">
  <xsd:schema xmlns:xsd="http://www.w3.org/2001/XMLSchema" xmlns:xs="http://www.w3.org/2001/XMLSchema" xmlns:p="http://schemas.microsoft.com/office/2006/metadata/properties" xmlns:ns2="bbaed30d-7f90-40ae-8dbd-fc34b73a1b22" xmlns:ns3="73b8e4bb-bfbd-4a33-b25c-b07cf50b7f68" targetNamespace="http://schemas.microsoft.com/office/2006/metadata/properties" ma:root="true" ma:fieldsID="c70489fe0884304a290d0bb1afa4b755" ns2:_="" ns3:_="">
    <xsd:import namespace="bbaed30d-7f90-40ae-8dbd-fc34b73a1b22"/>
    <xsd:import namespace="73b8e4bb-bfbd-4a33-b25c-b07cf50b7f6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aed30d-7f90-40ae-8dbd-fc34b73a1b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3b8e4bb-bfbd-4a33-b25c-b07cf50b7f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F87009-9B0F-41B1-B4E8-FEE5B0E11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aed30d-7f90-40ae-8dbd-fc34b73a1b22"/>
    <ds:schemaRef ds:uri="73b8e4bb-bfbd-4a33-b25c-b07cf50b7f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00F344-8F71-44D2-96FE-A0F3DE663698}">
  <ds:schemaRefs>
    <ds:schemaRef ds:uri="http://schemas.microsoft.com/office/infopath/2007/PartnerControls"/>
    <ds:schemaRef ds:uri="bbaed30d-7f90-40ae-8dbd-fc34b73a1b22"/>
    <ds:schemaRef ds:uri="http://www.w3.org/XML/1998/namespace"/>
    <ds:schemaRef ds:uri="http://schemas.microsoft.com/office/2006/documentManagement/types"/>
    <ds:schemaRef ds:uri="http://schemas.microsoft.com/office/2006/metadata/properties"/>
    <ds:schemaRef ds:uri="http://purl.org/dc/dcmitype/"/>
    <ds:schemaRef ds:uri="http://purl.org/dc/elements/1.1/"/>
    <ds:schemaRef ds:uri="http://purl.org/dc/terms/"/>
    <ds:schemaRef ds:uri="http://schemas.openxmlformats.org/package/2006/metadata/core-properties"/>
    <ds:schemaRef ds:uri="73b8e4bb-bfbd-4a33-b25c-b07cf50b7f68"/>
  </ds:schemaRefs>
</ds:datastoreItem>
</file>

<file path=customXml/itemProps3.xml><?xml version="1.0" encoding="utf-8"?>
<ds:datastoreItem xmlns:ds="http://schemas.openxmlformats.org/officeDocument/2006/customXml" ds:itemID="{B3FF6596-CE7E-4C2F-BBC1-E3B9DC0AE293}">
  <ds:schemaRefs>
    <ds:schemaRef ds:uri="http://schemas.openxmlformats.org/officeDocument/2006/bibliography"/>
  </ds:schemaRefs>
</ds:datastoreItem>
</file>

<file path=customXml/itemProps4.xml><?xml version="1.0" encoding="utf-8"?>
<ds:datastoreItem xmlns:ds="http://schemas.openxmlformats.org/officeDocument/2006/customXml" ds:itemID="{EF12E6C1-DBEE-4F01-BE1B-F0A28F6466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8471</Words>
  <Characters>48291</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 Johnson</dc:creator>
  <cp:keywords/>
  <dc:description/>
  <cp:lastModifiedBy>Lou Ferretti</cp:lastModifiedBy>
  <cp:revision>5</cp:revision>
  <cp:lastPrinted>2022-04-21T16:08:00Z</cp:lastPrinted>
  <dcterms:created xsi:type="dcterms:W3CDTF">2022-08-24T13:32:00Z</dcterms:created>
  <dcterms:modified xsi:type="dcterms:W3CDTF">2022-08-24T16:35:00Z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0x01010070B16D22E14F8F409074338BA05FF3C2</vt:lpwstr>
  </property>
  <property fmtid="{D5CDD505-2E9C-101B-9397-08002B2CF9AE}" pid="3" name="Order">
    <vt:r8>12700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ies>
</file>