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D2648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31AD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821F6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E8C10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B5864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7CCAB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7EB5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110D7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D4BCC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A6D19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71AD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3072C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DF28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C8C5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B80E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78DC7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8D704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73AA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2318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29C41255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B50B267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0E289C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4B17A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B50B267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0E289C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4B17A0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36D3F33E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1A96EA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31F3E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4750254" w14:textId="0A3A2BF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36D3F33E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1A96EA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31F3E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54750254" w14:textId="0A3A2BF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15E4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E15E4A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15E4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15E4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15E4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E15E4A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15E4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15E4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15E4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15E4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15E4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15E4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7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8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2B94A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6CAFB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8E86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E4678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D2052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4396F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91187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2B6FC230">
                <wp:simplePos x="0" y="0"/>
                <wp:positionH relativeFrom="column">
                  <wp:posOffset>35560</wp:posOffset>
                </wp:positionH>
                <wp:positionV relativeFrom="paragraph">
                  <wp:posOffset>3738245</wp:posOffset>
                </wp:positionV>
                <wp:extent cx="3039745" cy="21456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4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69BCCF45" w:rsidR="00D2200E" w:rsidRPr="003A71FA" w:rsidRDefault="00E15E4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1BF0BBBA" w14:textId="77777777" w:rsidR="007968D2" w:rsidRDefault="007968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37700CC" w14:textId="137938AB" w:rsidR="00131FB0" w:rsidRPr="00911879" w:rsidRDefault="00131FB0" w:rsidP="00131FB0">
                            <w:pPr>
                              <w:pStyle w:val="BodyText"/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911879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Reading</w:t>
                            </w:r>
                            <w:r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--</w:t>
                            </w:r>
                            <w:r w:rsidR="00397207"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Increase the percentage of students scoring in the proficient and/or advanced range by 20 percentage points from the first administration in August to the final administration in May as determined by the district Reading Inventory </w:t>
                            </w:r>
                            <w:proofErr w:type="gramStart"/>
                            <w:r w:rsidR="00397207"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assessment.</w:t>
                            </w:r>
                            <w:r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911879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</w:rPr>
                              <w:t>In the 3</w:t>
                            </w:r>
                            <w:r w:rsidRPr="00911879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  <w:vertAlign w:val="superscript"/>
                              </w:rPr>
                              <w:t>rd</w:t>
                            </w:r>
                            <w:r w:rsidRPr="00911879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</w:rPr>
                              <w:t xml:space="preserve"> grade our school will focus on fluency and comprehension on a level P.</w:t>
                            </w:r>
                          </w:p>
                          <w:p w14:paraId="7092AC39" w14:textId="0290BCB3" w:rsidR="00131FB0" w:rsidRPr="00911879" w:rsidRDefault="00131FB0" w:rsidP="00131FB0">
                            <w:pPr>
                              <w:pStyle w:val="BodyText"/>
                              <w:jc w:val="both"/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911879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--Increase the percentage of students scoring in the proficient and/or advanced range by 10 percentage points</w:t>
                            </w:r>
                            <w:r w:rsidR="00E15E4A"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911879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as </w:t>
                            </w:r>
                            <w:r w:rsidRPr="003104D4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determined by the district MI assessment. </w:t>
                            </w:r>
                            <w:r w:rsidRPr="003104D4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</w:rPr>
                              <w:t>In the 3</w:t>
                            </w:r>
                            <w:r w:rsidRPr="003104D4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  <w:vertAlign w:val="superscript"/>
                              </w:rPr>
                              <w:t>rd</w:t>
                            </w:r>
                            <w:r w:rsidRPr="003104D4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</w:rPr>
                              <w:t xml:space="preserve"> grade our school will focus on +/- within 1000, multiplication facts, and solving two step word problems.</w:t>
                            </w:r>
                            <w:r w:rsidRPr="00911879">
                              <w:rPr>
                                <w:rFonts w:asciiTheme="minorHAnsi" w:hAnsiTheme="minorHAnsi" w:cstheme="minorHAnsi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3E04AF97" w14:textId="77777777" w:rsidR="00131FB0" w:rsidRPr="00D2200E" w:rsidRDefault="00131F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2.8pt;margin-top:294.35pt;width:239.35pt;height:168.9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" filled="f" stroked="f">
                <v:textbox>
                  <w:txbxContent>
                    <w:p w14:paraId="73708DE1" w14:textId="69BCCF45" w:rsidR="00D2200E" w:rsidRPr="003A71FA" w:rsidRDefault="00E15E4A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1BF0BBBA" w14:textId="77777777" w:rsidR="007968D2" w:rsidRDefault="007968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37700CC" w14:textId="137938AB" w:rsidR="00131FB0" w:rsidRPr="00911879" w:rsidRDefault="00131FB0" w:rsidP="00131FB0">
                      <w:pPr>
                        <w:pStyle w:val="BodyText"/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</w:pPr>
                      <w:r w:rsidRPr="00911879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sz w:val="17"/>
                          <w:szCs w:val="17"/>
                          <w:u w:val="single"/>
                        </w:rPr>
                        <w:t>Reading</w:t>
                      </w:r>
                      <w:r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>--</w:t>
                      </w:r>
                      <w:r w:rsidR="00397207"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 xml:space="preserve">Increase the percentage of students scoring in the proficient and/or advanced range by 20 percentage points from the first administration in August to the final administration in May as determined by the district Reading Inventory </w:t>
                      </w:r>
                      <w:proofErr w:type="gramStart"/>
                      <w:r w:rsidR="00397207"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>assessment.</w:t>
                      </w:r>
                      <w:r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>.</w:t>
                      </w:r>
                      <w:proofErr w:type="gramEnd"/>
                      <w:r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911879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</w:rPr>
                        <w:t>In the 3</w:t>
                      </w:r>
                      <w:r w:rsidRPr="00911879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  <w:vertAlign w:val="superscript"/>
                        </w:rPr>
                        <w:t>rd</w:t>
                      </w:r>
                      <w:r w:rsidRPr="00911879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</w:rPr>
                        <w:t xml:space="preserve"> grade our school will focus on fluency and comprehension on a level P.</w:t>
                      </w:r>
                    </w:p>
                    <w:p w14:paraId="7092AC39" w14:textId="0290BCB3" w:rsidR="00131FB0" w:rsidRPr="00911879" w:rsidRDefault="00131FB0" w:rsidP="00131FB0">
                      <w:pPr>
                        <w:pStyle w:val="BodyText"/>
                        <w:jc w:val="both"/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</w:pPr>
                      <w:r w:rsidRPr="00911879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sz w:val="17"/>
                          <w:szCs w:val="17"/>
                          <w:u w:val="single"/>
                        </w:rPr>
                        <w:t>Math</w:t>
                      </w:r>
                      <w:r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>--Increase the percentage of students scoring in the proficient and/or advanced range by 10 percentage points</w:t>
                      </w:r>
                      <w:r w:rsidR="00E15E4A"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911879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 xml:space="preserve">as </w:t>
                      </w:r>
                      <w:r w:rsidRPr="003104D4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7"/>
                          <w:szCs w:val="17"/>
                        </w:rPr>
                        <w:t xml:space="preserve">determined by the district MI assessment. </w:t>
                      </w:r>
                      <w:r w:rsidRPr="003104D4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</w:rPr>
                        <w:t>In the 3</w:t>
                      </w:r>
                      <w:r w:rsidRPr="003104D4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  <w:vertAlign w:val="superscript"/>
                        </w:rPr>
                        <w:t>rd</w:t>
                      </w:r>
                      <w:r w:rsidRPr="003104D4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</w:rPr>
                        <w:t xml:space="preserve"> grade our school will focus on +/- within 1000, multiplication facts, and solving two step word problems.</w:t>
                      </w:r>
                      <w:r w:rsidRPr="00911879">
                        <w:rPr>
                          <w:rFonts w:asciiTheme="minorHAnsi" w:hAnsiTheme="minorHAnsi" w:cstheme="minorHAnsi"/>
                          <w:b/>
                          <w:sz w:val="17"/>
                          <w:szCs w:val="17"/>
                        </w:rPr>
                        <w:t xml:space="preserve"> </w:t>
                      </w:r>
                    </w:p>
                    <w:p w14:paraId="3E04AF97" w14:textId="77777777" w:rsidR="00131FB0" w:rsidRPr="00D2200E" w:rsidRDefault="00131FB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0F5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73379A29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1927041" cy="5194935"/>
                <wp:effectExtent l="0" t="0" r="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041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A8C26AB" w:rsidR="0079336A" w:rsidRPr="004B26B3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60F5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third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-grade teachers, specialists and support staff will work students and their families to develop students’ Mathematical and Reading competency according to grade level standards. </w:t>
                            </w: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CB18692" w14:textId="77777777" w:rsidR="00E60F55" w:rsidRDefault="00E60F55" w:rsidP="00E60F5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D540C52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2B51841C" w14:textId="77777777" w:rsidR="00E60F55" w:rsidRPr="00E60F55" w:rsidRDefault="00E60F55" w:rsidP="00E60F5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4105F9FC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45pt;margin-top:48.05pt;width:151.7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647A19B2" w14:textId="5A8C26AB" w:rsidR="0079336A" w:rsidRPr="004B26B3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r w:rsidR="00E60F5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third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-grade teachers, specialists and support staff will work students and their families to develop students’ Mathematical and Reading competency according to grade level standards. </w:t>
                      </w:r>
                      <w:r w:rsidRPr="004B26B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CB18692" w14:textId="77777777" w:rsidR="00E60F55" w:rsidRDefault="00E60F55" w:rsidP="00E60F5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D540C52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2B51841C" w14:textId="77777777" w:rsidR="00E60F55" w:rsidRPr="00E60F55" w:rsidRDefault="00E60F55" w:rsidP="00E60F5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4105F9FC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2CE37ADE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B26B3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52F89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Gzvrx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B26B3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52F89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E6E47CA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B26B3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X/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mpsdRG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Bz4Ff/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B26B3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15622C90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4B17A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4B17A0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1943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500A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E432B6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36E81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ECE9C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BD858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DDB0B1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56481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4E664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02A76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63136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08736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76128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127C1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6CE05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E1B7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EA29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A471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CE258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AC9A9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0CDBB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ED03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4FB30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33ADB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53E27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EB4E8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1098F" w14:textId="77777777" w:rsidR="004B17A0" w:rsidRDefault="004B17A0" w:rsidP="00101AC6">
      <w:r>
        <w:separator/>
      </w:r>
    </w:p>
  </w:endnote>
  <w:endnote w:type="continuationSeparator" w:id="0">
    <w:p w14:paraId="4481CD95" w14:textId="77777777" w:rsidR="004B17A0" w:rsidRDefault="004B17A0" w:rsidP="00101AC6">
      <w:r>
        <w:continuationSeparator/>
      </w:r>
    </w:p>
  </w:endnote>
  <w:endnote w:type="continuationNotice" w:id="1">
    <w:p w14:paraId="41F87D9C" w14:textId="77777777" w:rsidR="004B17A0" w:rsidRDefault="004B17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B4C6A" w14:textId="77777777" w:rsidR="004B17A0" w:rsidRDefault="004B17A0" w:rsidP="00101AC6">
      <w:r>
        <w:separator/>
      </w:r>
    </w:p>
  </w:footnote>
  <w:footnote w:type="continuationSeparator" w:id="0">
    <w:p w14:paraId="2A7E0849" w14:textId="77777777" w:rsidR="004B17A0" w:rsidRDefault="004B17A0" w:rsidP="00101AC6">
      <w:r>
        <w:continuationSeparator/>
      </w:r>
    </w:p>
  </w:footnote>
  <w:footnote w:type="continuationNotice" w:id="1">
    <w:p w14:paraId="582A8C89" w14:textId="77777777" w:rsidR="004B17A0" w:rsidRDefault="004B17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289C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FB0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104D4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207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17A0"/>
    <w:rsid w:val="004B22EC"/>
    <w:rsid w:val="004B26B3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1879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4B4F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15E4A"/>
    <w:rsid w:val="00E209EA"/>
    <w:rsid w:val="00E25A5D"/>
    <w:rsid w:val="00E318B4"/>
    <w:rsid w:val="00E36F8B"/>
    <w:rsid w:val="00E4233A"/>
    <w:rsid w:val="00E50666"/>
    <w:rsid w:val="00E576F6"/>
    <w:rsid w:val="00E60F55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1F3E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31FB0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131FB0"/>
    <w:rPr>
      <w:rFonts w:ascii="Tahoma" w:eastAsia="Times New Roman" w:hAnsi="Tahoma"/>
      <w:kern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Luz.landevere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hyperlink" Target="mailto:Luz.landevere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3.xml><?xml version="1.0" encoding="utf-8"?>
<ds:datastoreItem xmlns:ds="http://schemas.openxmlformats.org/officeDocument/2006/customXml" ds:itemID="{51C7D036-7717-4911-8F9F-113E7D5B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11</cp:revision>
  <cp:lastPrinted>2022-03-28T12:32:00Z</cp:lastPrinted>
  <dcterms:created xsi:type="dcterms:W3CDTF">2022-08-16T14:43:00Z</dcterms:created>
  <dcterms:modified xsi:type="dcterms:W3CDTF">2022-08-25T13:51:00Z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