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17B7" w14:textId="1529EF61" w:rsidR="00AD567B" w:rsidRDefault="00AD567B">
      <w:r w:rsidRPr="00AD567B">
        <w:rPr>
          <w:noProof/>
        </w:rPr>
        <w:drawing>
          <wp:inline distT="0" distB="0" distL="0" distR="0" wp14:anchorId="04D126CC" wp14:editId="651F135A">
            <wp:extent cx="2552700" cy="32866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626" cy="329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BECE" w14:textId="74365E20" w:rsidR="009642D3" w:rsidRDefault="00B53776">
      <w:hyperlink r:id="rId5" w:history="1">
        <w:r w:rsidR="00AD567B" w:rsidRPr="006E266A">
          <w:rPr>
            <w:rStyle w:val="Hyperlink"/>
          </w:rPr>
          <w:t>https://tech.ed.gov/files/2020/10/Parent-and-Family-Digital-Learning-Guide.pdf</w:t>
        </w:r>
      </w:hyperlink>
    </w:p>
    <w:p w14:paraId="64C5EA2F" w14:textId="5F067C49" w:rsidR="00AD567B" w:rsidRDefault="00AD567B">
      <w:r w:rsidRPr="00AD567B">
        <w:rPr>
          <w:noProof/>
        </w:rPr>
        <w:drawing>
          <wp:inline distT="0" distB="0" distL="0" distR="0" wp14:anchorId="0DB0F9FC" wp14:editId="42D7773F">
            <wp:extent cx="2552700" cy="3149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5895" cy="31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AD28A" w14:textId="0F95BE7E" w:rsidR="00AD567B" w:rsidRDefault="00B53776">
      <w:hyperlink r:id="rId7" w:history="1">
        <w:r w:rsidR="00AD567B" w:rsidRPr="006E266A">
          <w:rPr>
            <w:rStyle w:val="Hyperlink"/>
          </w:rPr>
          <w:t>https://tech.ed.gov/files/2020/12/Parent-and-Family-Digital-Learning-Guide-ES.pdf</w:t>
        </w:r>
      </w:hyperlink>
    </w:p>
    <w:p w14:paraId="6A063614" w14:textId="77777777" w:rsidR="00AD567B" w:rsidRDefault="00AD567B"/>
    <w:p w14:paraId="53620BEA" w14:textId="77777777" w:rsidR="00AD567B" w:rsidRDefault="00AD567B"/>
    <w:sectPr w:rsidR="00AD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7B"/>
    <w:rsid w:val="009642D3"/>
    <w:rsid w:val="00AD567B"/>
    <w:rsid w:val="00B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8961"/>
  <w15:chartTrackingRefBased/>
  <w15:docId w15:val="{6F88E22D-F68A-4EE0-87DD-3CF3BDE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ch.ed.gov/files/2020/12/Parent-and-Family-Digital-Learning-Guide-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ch.ed.gov/files/2020/10/Parent-and-Family-Digital-Learning-Guide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Landaverde</dc:creator>
  <cp:keywords/>
  <dc:description/>
  <cp:lastModifiedBy>Jason Traster</cp:lastModifiedBy>
  <cp:revision>2</cp:revision>
  <dcterms:created xsi:type="dcterms:W3CDTF">2021-02-04T19:59:00Z</dcterms:created>
  <dcterms:modified xsi:type="dcterms:W3CDTF">2021-02-04T19:59:00Z</dcterms:modified>
</cp:coreProperties>
</file>